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75FB2" w14:textId="77777777" w:rsidR="002E7087" w:rsidRDefault="002E7087" w:rsidP="00A42417">
      <w:pPr>
        <w:pStyle w:val="NoSpacing"/>
        <w:spacing w:line="360" w:lineRule="auto"/>
        <w:jc w:val="center"/>
        <w:rPr>
          <w:rFonts w:ascii="Times New Roman" w:hAnsi="Times New Roman" w:cs="Times New Roman"/>
          <w:b/>
          <w:sz w:val="24"/>
          <w:szCs w:val="24"/>
        </w:rPr>
      </w:pPr>
    </w:p>
    <w:p w14:paraId="45DF139E" w14:textId="77777777" w:rsidR="002E7087" w:rsidRDefault="002E7087" w:rsidP="00A42417">
      <w:pPr>
        <w:pStyle w:val="NoSpacing"/>
        <w:spacing w:line="360" w:lineRule="auto"/>
        <w:jc w:val="center"/>
        <w:rPr>
          <w:rFonts w:ascii="Times New Roman" w:hAnsi="Times New Roman" w:cs="Times New Roman"/>
          <w:b/>
          <w:sz w:val="24"/>
          <w:szCs w:val="24"/>
        </w:rPr>
      </w:pPr>
    </w:p>
    <w:p w14:paraId="1A007A3B" w14:textId="77777777" w:rsidR="002E7087" w:rsidRDefault="002E7087" w:rsidP="00A42417">
      <w:pPr>
        <w:pStyle w:val="NoSpacing"/>
        <w:spacing w:line="360" w:lineRule="auto"/>
        <w:jc w:val="center"/>
        <w:rPr>
          <w:rFonts w:ascii="Times New Roman" w:hAnsi="Times New Roman" w:cs="Times New Roman"/>
          <w:b/>
          <w:sz w:val="24"/>
          <w:szCs w:val="24"/>
        </w:rPr>
      </w:pPr>
    </w:p>
    <w:p w14:paraId="1F5DD724" w14:textId="77777777" w:rsidR="002E7087" w:rsidRDefault="002E7087" w:rsidP="00A42417">
      <w:pPr>
        <w:pStyle w:val="NoSpacing"/>
        <w:spacing w:line="360" w:lineRule="auto"/>
        <w:jc w:val="center"/>
        <w:rPr>
          <w:rFonts w:ascii="Times New Roman" w:hAnsi="Times New Roman" w:cs="Times New Roman"/>
          <w:b/>
          <w:sz w:val="24"/>
          <w:szCs w:val="24"/>
        </w:rPr>
      </w:pPr>
    </w:p>
    <w:p w14:paraId="45B5F843" w14:textId="5C34CD5D" w:rsidR="002E7087" w:rsidRDefault="002E7087" w:rsidP="00A42417">
      <w:pPr>
        <w:pStyle w:val="NoSpacing"/>
        <w:spacing w:line="360" w:lineRule="auto"/>
        <w:jc w:val="center"/>
        <w:rPr>
          <w:rFonts w:ascii="Times New Roman" w:hAnsi="Times New Roman" w:cs="Times New Roman"/>
          <w:b/>
          <w:sz w:val="24"/>
          <w:szCs w:val="24"/>
        </w:rPr>
      </w:pPr>
      <w:r w:rsidRPr="00DE5C8C">
        <w:rPr>
          <w:rFonts w:ascii="Times New Roman" w:hAnsi="Times New Roman" w:cs="Times New Roman"/>
          <w:b/>
          <w:sz w:val="24"/>
          <w:szCs w:val="24"/>
        </w:rPr>
        <w:t>Investigating the Usability of Technology-Enhanced Assessment Items During the ELPA21 Development Process</w:t>
      </w:r>
    </w:p>
    <w:p w14:paraId="6E135246" w14:textId="77777777" w:rsidR="002E7087" w:rsidRDefault="002E7087" w:rsidP="00A42417">
      <w:pPr>
        <w:pStyle w:val="NoSpacing"/>
        <w:spacing w:line="360" w:lineRule="auto"/>
        <w:jc w:val="center"/>
        <w:rPr>
          <w:rFonts w:ascii="Times New Roman" w:hAnsi="Times New Roman" w:cs="Times New Roman"/>
          <w:b/>
          <w:sz w:val="24"/>
          <w:szCs w:val="24"/>
        </w:rPr>
      </w:pPr>
    </w:p>
    <w:p w14:paraId="7710DE1D" w14:textId="77777777" w:rsidR="002E7087" w:rsidRDefault="002E7087" w:rsidP="002E7087">
      <w:pPr>
        <w:pStyle w:val="NoSpacing"/>
        <w:spacing w:line="360" w:lineRule="auto"/>
        <w:jc w:val="center"/>
        <w:rPr>
          <w:rFonts w:ascii="Times New Roman" w:hAnsi="Times New Roman" w:cs="Times New Roman"/>
          <w:sz w:val="24"/>
          <w:szCs w:val="24"/>
        </w:rPr>
      </w:pPr>
    </w:p>
    <w:p w14:paraId="493A84EF" w14:textId="77777777" w:rsidR="00C4716A" w:rsidRDefault="00C4716A" w:rsidP="002E7087">
      <w:pPr>
        <w:pStyle w:val="NoSpacing"/>
        <w:spacing w:line="360" w:lineRule="auto"/>
        <w:jc w:val="center"/>
        <w:rPr>
          <w:rFonts w:ascii="Times New Roman" w:hAnsi="Times New Roman" w:cs="Times New Roman"/>
          <w:sz w:val="24"/>
          <w:szCs w:val="24"/>
        </w:rPr>
      </w:pPr>
    </w:p>
    <w:p w14:paraId="5D260840" w14:textId="17177A0F" w:rsidR="002E7087" w:rsidRDefault="002E7087" w:rsidP="002E7087">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Prepared by</w:t>
      </w:r>
    </w:p>
    <w:p w14:paraId="205D628D" w14:textId="77777777" w:rsidR="002E7087" w:rsidRPr="00DE5C8C" w:rsidRDefault="002E7087" w:rsidP="002E7087">
      <w:pPr>
        <w:pStyle w:val="NoSpacing"/>
        <w:spacing w:line="360" w:lineRule="auto"/>
        <w:jc w:val="center"/>
        <w:rPr>
          <w:rFonts w:ascii="Times New Roman" w:hAnsi="Times New Roman" w:cs="Times New Roman"/>
          <w:sz w:val="24"/>
          <w:szCs w:val="24"/>
        </w:rPr>
      </w:pPr>
      <w:proofErr w:type="spellStart"/>
      <w:r w:rsidRPr="00DE5C8C">
        <w:rPr>
          <w:rFonts w:ascii="Times New Roman" w:hAnsi="Times New Roman" w:cs="Times New Roman"/>
          <w:sz w:val="24"/>
          <w:szCs w:val="24"/>
        </w:rPr>
        <w:t>Mikyung</w:t>
      </w:r>
      <w:proofErr w:type="spellEnd"/>
      <w:r w:rsidRPr="00DE5C8C">
        <w:rPr>
          <w:rFonts w:ascii="Times New Roman" w:hAnsi="Times New Roman" w:cs="Times New Roman"/>
          <w:sz w:val="24"/>
          <w:szCs w:val="24"/>
        </w:rPr>
        <w:t xml:space="preserve"> Kim Wolf, Danielle Guzman-Orth, &amp; Jennifer Wain</w:t>
      </w:r>
    </w:p>
    <w:p w14:paraId="463CAA48" w14:textId="345ACA58" w:rsidR="002E7087" w:rsidRDefault="002E7087" w:rsidP="002E7087">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E</w:t>
      </w:r>
      <w:r>
        <w:rPr>
          <w:rFonts w:ascii="Times New Roman" w:hAnsi="Times New Roman" w:cs="Times New Roman"/>
          <w:sz w:val="24"/>
          <w:szCs w:val="24"/>
        </w:rPr>
        <w:t>ducational Testing Service</w:t>
      </w:r>
    </w:p>
    <w:p w14:paraId="383A500B" w14:textId="73E20305" w:rsidR="005408B8" w:rsidRDefault="005408B8" w:rsidP="002E7087">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With additions regarding the use of results by ELPA21</w:t>
      </w:r>
    </w:p>
    <w:p w14:paraId="1A1155B5" w14:textId="77777777" w:rsidR="002E7087" w:rsidRDefault="002E7087" w:rsidP="002E7087">
      <w:pPr>
        <w:pStyle w:val="NoSpacing"/>
        <w:spacing w:line="360" w:lineRule="auto"/>
        <w:jc w:val="center"/>
        <w:rPr>
          <w:rFonts w:ascii="Times New Roman" w:hAnsi="Times New Roman" w:cs="Times New Roman"/>
          <w:sz w:val="24"/>
          <w:szCs w:val="24"/>
        </w:rPr>
      </w:pPr>
    </w:p>
    <w:p w14:paraId="3283AE3E" w14:textId="77777777" w:rsidR="002E7087" w:rsidRDefault="002E7087" w:rsidP="002E7087">
      <w:pPr>
        <w:pStyle w:val="NoSpacing"/>
        <w:spacing w:line="360" w:lineRule="auto"/>
        <w:jc w:val="center"/>
        <w:rPr>
          <w:rFonts w:ascii="Times New Roman" w:hAnsi="Times New Roman" w:cs="Times New Roman"/>
          <w:sz w:val="24"/>
          <w:szCs w:val="24"/>
        </w:rPr>
      </w:pPr>
    </w:p>
    <w:p w14:paraId="00C051E6" w14:textId="77777777" w:rsidR="002E7087" w:rsidRDefault="002E7087" w:rsidP="002E7087">
      <w:pPr>
        <w:pStyle w:val="NoSpacing"/>
        <w:spacing w:line="360" w:lineRule="auto"/>
        <w:jc w:val="center"/>
        <w:rPr>
          <w:rFonts w:ascii="Times New Roman" w:hAnsi="Times New Roman" w:cs="Times New Roman"/>
          <w:sz w:val="24"/>
          <w:szCs w:val="24"/>
        </w:rPr>
      </w:pPr>
    </w:p>
    <w:p w14:paraId="7EE06B3F" w14:textId="77777777" w:rsidR="002E7087" w:rsidRPr="002E7087" w:rsidRDefault="002E7087" w:rsidP="002E7087">
      <w:pPr>
        <w:pStyle w:val="NoSpacing"/>
        <w:spacing w:line="360" w:lineRule="auto"/>
        <w:jc w:val="center"/>
        <w:rPr>
          <w:rFonts w:ascii="Times New Roman" w:hAnsi="Times New Roman" w:cs="Times New Roman"/>
          <w:sz w:val="24"/>
          <w:szCs w:val="24"/>
        </w:rPr>
      </w:pPr>
      <w:r w:rsidRPr="002E7087">
        <w:rPr>
          <w:rFonts w:ascii="Times New Roman" w:hAnsi="Times New Roman" w:cs="Times New Roman"/>
          <w:sz w:val="24"/>
          <w:szCs w:val="24"/>
        </w:rPr>
        <w:t>ELPA21 Cognitive Lab Study Report</w:t>
      </w:r>
    </w:p>
    <w:p w14:paraId="6D12A212" w14:textId="027F4C0C" w:rsidR="002E7087" w:rsidRDefault="002E7087" w:rsidP="002E7087">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Final Deliverable</w:t>
      </w:r>
    </w:p>
    <w:p w14:paraId="2611BC06" w14:textId="1166FFA9" w:rsidR="002E7087" w:rsidRDefault="002E7087" w:rsidP="002E7087">
      <w:pPr>
        <w:pStyle w:val="NoSpacing"/>
        <w:spacing w:line="360" w:lineRule="auto"/>
        <w:jc w:val="center"/>
        <w:rPr>
          <w:rFonts w:ascii="Times New Roman" w:hAnsi="Times New Roman" w:cs="Times New Roman"/>
          <w:b/>
          <w:sz w:val="24"/>
          <w:szCs w:val="24"/>
        </w:rPr>
      </w:pPr>
      <w:r>
        <w:rPr>
          <w:rFonts w:ascii="Times New Roman" w:hAnsi="Times New Roman" w:cs="Times New Roman"/>
          <w:sz w:val="24"/>
          <w:szCs w:val="24"/>
        </w:rPr>
        <w:t>March 5, 2015</w:t>
      </w:r>
    </w:p>
    <w:p w14:paraId="49AF748A" w14:textId="77777777" w:rsidR="002E7087" w:rsidRDefault="002E7087" w:rsidP="00A42417">
      <w:pPr>
        <w:pStyle w:val="NoSpacing"/>
        <w:spacing w:line="360" w:lineRule="auto"/>
        <w:jc w:val="center"/>
        <w:rPr>
          <w:rFonts w:ascii="Times New Roman" w:hAnsi="Times New Roman" w:cs="Times New Roman"/>
          <w:b/>
          <w:sz w:val="24"/>
          <w:szCs w:val="24"/>
        </w:rPr>
      </w:pPr>
    </w:p>
    <w:p w14:paraId="5E1B54C9" w14:textId="77777777" w:rsidR="002E7087" w:rsidRDefault="002E7087" w:rsidP="00A42417">
      <w:pPr>
        <w:pStyle w:val="NoSpacing"/>
        <w:spacing w:line="360" w:lineRule="auto"/>
        <w:jc w:val="center"/>
        <w:rPr>
          <w:rFonts w:ascii="Times New Roman" w:hAnsi="Times New Roman" w:cs="Times New Roman"/>
          <w:b/>
          <w:sz w:val="24"/>
          <w:szCs w:val="24"/>
        </w:rPr>
      </w:pPr>
    </w:p>
    <w:p w14:paraId="6ACC119E" w14:textId="17A97D33" w:rsidR="002E7087" w:rsidRPr="00DE5C8C" w:rsidRDefault="002E7087" w:rsidP="002E7087">
      <w:pPr>
        <w:rPr>
          <w:rFonts w:ascii="Times New Roman" w:hAnsi="Times New Roman" w:cs="Times New Roman"/>
          <w:b/>
          <w:sz w:val="24"/>
          <w:szCs w:val="24"/>
        </w:rPr>
      </w:pPr>
      <w:r>
        <w:rPr>
          <w:rFonts w:ascii="Times New Roman" w:hAnsi="Times New Roman" w:cs="Times New Roman"/>
          <w:b/>
          <w:sz w:val="24"/>
          <w:szCs w:val="24"/>
        </w:rPr>
        <w:br w:type="page"/>
      </w:r>
    </w:p>
    <w:p w14:paraId="1A74D738" w14:textId="77777777" w:rsidR="00A42417" w:rsidRPr="00DE5C8C" w:rsidRDefault="00A42417" w:rsidP="00A42417">
      <w:pPr>
        <w:pStyle w:val="NoSpacing"/>
        <w:spacing w:line="360" w:lineRule="auto"/>
        <w:jc w:val="center"/>
        <w:rPr>
          <w:rFonts w:ascii="Times New Roman" w:hAnsi="Times New Roman" w:cs="Times New Roman"/>
          <w:b/>
          <w:sz w:val="24"/>
          <w:szCs w:val="24"/>
        </w:rPr>
      </w:pPr>
      <w:r w:rsidRPr="00DE5C8C">
        <w:rPr>
          <w:rFonts w:ascii="Times New Roman" w:hAnsi="Times New Roman" w:cs="Times New Roman"/>
          <w:b/>
          <w:sz w:val="24"/>
          <w:szCs w:val="24"/>
        </w:rPr>
        <w:lastRenderedPageBreak/>
        <w:t>Executive Summary</w:t>
      </w:r>
    </w:p>
    <w:p w14:paraId="0F714867" w14:textId="77777777" w:rsidR="00A42417" w:rsidRPr="00DE5C8C" w:rsidRDefault="00A42417" w:rsidP="00A42417">
      <w:pPr>
        <w:pStyle w:val="NoSpacing"/>
        <w:spacing w:line="360" w:lineRule="auto"/>
        <w:ind w:firstLine="720"/>
        <w:jc w:val="center"/>
        <w:rPr>
          <w:rFonts w:ascii="Times New Roman" w:hAnsi="Times New Roman" w:cs="Times New Roman"/>
          <w:sz w:val="24"/>
          <w:szCs w:val="24"/>
        </w:rPr>
      </w:pPr>
    </w:p>
    <w:p w14:paraId="07F34EB8" w14:textId="79854EEC" w:rsidR="00A42417" w:rsidRPr="00DE5C8C" w:rsidRDefault="00A42417" w:rsidP="00A42417">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This study was conducted as part of a large-scale contract supporting the English Language Proficiency</w:t>
      </w:r>
      <w:r w:rsidR="00EE1A95" w:rsidRPr="00DE5C8C">
        <w:rPr>
          <w:rFonts w:ascii="Times New Roman" w:hAnsi="Times New Roman" w:cs="Times New Roman"/>
          <w:sz w:val="24"/>
          <w:szCs w:val="24"/>
        </w:rPr>
        <w:t xml:space="preserve"> Assessment</w:t>
      </w:r>
      <w:r w:rsidRPr="00DE5C8C">
        <w:rPr>
          <w:rFonts w:ascii="Times New Roman" w:hAnsi="Times New Roman" w:cs="Times New Roman"/>
          <w:sz w:val="24"/>
          <w:szCs w:val="24"/>
        </w:rPr>
        <w:t xml:space="preserve"> for the 21st Century (ELPA21) Consortium, which is focused on the development of an English Language Proficiency (ELP) assessment system for K-12 English Language Learners (ELLs). At the time of this study, </w:t>
      </w:r>
      <w:r w:rsidR="000F040E" w:rsidRPr="00DE5C8C">
        <w:rPr>
          <w:rFonts w:ascii="Times New Roman" w:hAnsi="Times New Roman" w:cs="Times New Roman"/>
          <w:sz w:val="24"/>
          <w:szCs w:val="24"/>
        </w:rPr>
        <w:t>Educational Testing Service (</w:t>
      </w:r>
      <w:r w:rsidRPr="00DE5C8C">
        <w:rPr>
          <w:rFonts w:ascii="Times New Roman" w:hAnsi="Times New Roman" w:cs="Times New Roman"/>
          <w:sz w:val="24"/>
          <w:szCs w:val="24"/>
        </w:rPr>
        <w:t>ETS</w:t>
      </w:r>
      <w:r w:rsidR="000F040E" w:rsidRPr="00DE5C8C">
        <w:rPr>
          <w:rFonts w:ascii="Times New Roman" w:hAnsi="Times New Roman" w:cs="Times New Roman"/>
          <w:sz w:val="24"/>
          <w:szCs w:val="24"/>
        </w:rPr>
        <w:t>)</w:t>
      </w:r>
      <w:r w:rsidRPr="00DE5C8C">
        <w:rPr>
          <w:rFonts w:ascii="Times New Roman" w:hAnsi="Times New Roman" w:cs="Times New Roman"/>
          <w:sz w:val="24"/>
          <w:szCs w:val="24"/>
        </w:rPr>
        <w:t xml:space="preserve"> was under a contract with the Council of Chief State School Officers (CCSSO) for the item development for the ELPA21 ELP assessment. CCSSO requested that ETS conduct a small-scale cognitive lab study to examine the quality of the items during this development stage, </w:t>
      </w:r>
      <w:r w:rsidR="0011586B">
        <w:rPr>
          <w:rFonts w:ascii="Times New Roman" w:hAnsi="Times New Roman" w:cs="Times New Roman"/>
          <w:sz w:val="24"/>
          <w:szCs w:val="24"/>
        </w:rPr>
        <w:t>p</w:t>
      </w:r>
      <w:r w:rsidRPr="00DE5C8C">
        <w:rPr>
          <w:rFonts w:ascii="Times New Roman" w:hAnsi="Times New Roman" w:cs="Times New Roman"/>
          <w:sz w:val="24"/>
          <w:szCs w:val="24"/>
        </w:rPr>
        <w:t>articularly for their new technology-enhanced (TE) features. This was part of ELPA21’s efforts to ensure that the new, innovative item types function appropriately for students to demonstrate their English language proficiency. The results of the study were expected to provide useful information for future development of the test platform and administration guidelines before a large-scale field-test or operational testing for the ELPA21 assessment</w:t>
      </w:r>
      <w:r w:rsidR="00C4716A">
        <w:rPr>
          <w:rFonts w:ascii="Times New Roman" w:hAnsi="Times New Roman" w:cs="Times New Roman"/>
          <w:sz w:val="24"/>
          <w:szCs w:val="24"/>
        </w:rPr>
        <w:t>s</w:t>
      </w:r>
      <w:r w:rsidRPr="00DE5C8C">
        <w:rPr>
          <w:rFonts w:ascii="Times New Roman" w:hAnsi="Times New Roman" w:cs="Times New Roman"/>
          <w:sz w:val="24"/>
          <w:szCs w:val="24"/>
        </w:rPr>
        <w:t xml:space="preserve">. </w:t>
      </w:r>
    </w:p>
    <w:p w14:paraId="1C1F9E45" w14:textId="5889C770" w:rsidR="00A42417" w:rsidRPr="00DE5C8C" w:rsidRDefault="00A42417" w:rsidP="00A42417">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Specifically, the purpose of the study was to examine students' interaction with new </w:t>
      </w:r>
      <w:r w:rsidR="00975CD9" w:rsidRPr="00DE5C8C">
        <w:rPr>
          <w:rFonts w:ascii="Times New Roman" w:hAnsi="Times New Roman" w:cs="Times New Roman"/>
          <w:sz w:val="24"/>
          <w:szCs w:val="24"/>
        </w:rPr>
        <w:t xml:space="preserve">TE </w:t>
      </w:r>
      <w:r w:rsidRPr="00DE5C8C">
        <w:rPr>
          <w:rFonts w:ascii="Times New Roman" w:hAnsi="Times New Roman" w:cs="Times New Roman"/>
          <w:sz w:val="24"/>
          <w:szCs w:val="24"/>
        </w:rPr>
        <w:t>item types and use of technology features during the computer-based testing</w:t>
      </w:r>
      <w:r w:rsidR="00975CD9" w:rsidRPr="00DE5C8C">
        <w:rPr>
          <w:rStyle w:val="FootnoteReference"/>
          <w:rFonts w:ascii="Times New Roman" w:hAnsi="Times New Roman" w:cs="Times New Roman"/>
          <w:sz w:val="24"/>
          <w:szCs w:val="24"/>
        </w:rPr>
        <w:footnoteReference w:id="1"/>
      </w:r>
      <w:r w:rsidRPr="00DE5C8C">
        <w:rPr>
          <w:rFonts w:ascii="Times New Roman" w:hAnsi="Times New Roman" w:cs="Times New Roman"/>
          <w:sz w:val="24"/>
          <w:szCs w:val="24"/>
        </w:rPr>
        <w:t>. The areas of investigation focused on the clarity of item directions, the usability of technology features (e.g., drag &amp; drop, zone selection, recording fun</w:t>
      </w:r>
      <w:r w:rsidR="00F83AC1">
        <w:rPr>
          <w:rFonts w:ascii="Times New Roman" w:hAnsi="Times New Roman" w:cs="Times New Roman"/>
          <w:sz w:val="24"/>
          <w:szCs w:val="24"/>
        </w:rPr>
        <w:t xml:space="preserve">ctions, mouse, </w:t>
      </w:r>
      <w:r w:rsidR="00F93F4E">
        <w:rPr>
          <w:rFonts w:ascii="Times New Roman" w:hAnsi="Times New Roman" w:cs="Times New Roman"/>
          <w:sz w:val="24"/>
          <w:szCs w:val="24"/>
        </w:rPr>
        <w:t>keyboarding</w:t>
      </w:r>
      <w:r w:rsidR="00F83AC1">
        <w:rPr>
          <w:rFonts w:ascii="Times New Roman" w:hAnsi="Times New Roman" w:cs="Times New Roman"/>
          <w:sz w:val="24"/>
          <w:szCs w:val="24"/>
        </w:rPr>
        <w:t>, etc.</w:t>
      </w:r>
      <w:r w:rsidRPr="00DE5C8C">
        <w:rPr>
          <w:rFonts w:ascii="Times New Roman" w:hAnsi="Times New Roman" w:cs="Times New Roman"/>
          <w:sz w:val="24"/>
          <w:szCs w:val="24"/>
        </w:rPr>
        <w:t xml:space="preserve">), and </w:t>
      </w:r>
      <w:r w:rsidR="00DE5C8C">
        <w:rPr>
          <w:rFonts w:ascii="Times New Roman" w:hAnsi="Times New Roman" w:cs="Times New Roman"/>
          <w:sz w:val="24"/>
          <w:szCs w:val="24"/>
        </w:rPr>
        <w:t xml:space="preserve">the usability of </w:t>
      </w:r>
      <w:r w:rsidRPr="00DE5C8C">
        <w:rPr>
          <w:rFonts w:ascii="Times New Roman" w:hAnsi="Times New Roman" w:cs="Times New Roman"/>
          <w:sz w:val="24"/>
          <w:szCs w:val="24"/>
        </w:rPr>
        <w:t xml:space="preserve">accessibility </w:t>
      </w:r>
      <w:r w:rsidR="00B34581" w:rsidRPr="00DE5C8C">
        <w:rPr>
          <w:rFonts w:ascii="Times New Roman" w:hAnsi="Times New Roman" w:cs="Times New Roman"/>
          <w:sz w:val="24"/>
          <w:szCs w:val="24"/>
        </w:rPr>
        <w:t>tools</w:t>
      </w:r>
      <w:r w:rsidR="002A65AB" w:rsidRPr="00DE5C8C">
        <w:rPr>
          <w:rFonts w:ascii="Times New Roman" w:hAnsi="Times New Roman" w:cs="Times New Roman"/>
          <w:sz w:val="24"/>
          <w:szCs w:val="24"/>
        </w:rPr>
        <w:t xml:space="preserve"> (e.g., a line reader, a magnifier, </w:t>
      </w:r>
      <w:r w:rsidR="00DE5C8C">
        <w:rPr>
          <w:rFonts w:ascii="Times New Roman" w:hAnsi="Times New Roman" w:cs="Times New Roman"/>
          <w:sz w:val="24"/>
          <w:szCs w:val="24"/>
        </w:rPr>
        <w:t>a text reader</w:t>
      </w:r>
      <w:r w:rsidR="00F83AC1">
        <w:rPr>
          <w:rFonts w:ascii="Times New Roman" w:hAnsi="Times New Roman" w:cs="Times New Roman"/>
          <w:sz w:val="24"/>
          <w:szCs w:val="24"/>
        </w:rPr>
        <w:t>, etc.</w:t>
      </w:r>
      <w:r w:rsidR="002A65AB" w:rsidRPr="00DE5C8C">
        <w:rPr>
          <w:rFonts w:ascii="Times New Roman" w:hAnsi="Times New Roman" w:cs="Times New Roman"/>
          <w:sz w:val="24"/>
          <w:szCs w:val="24"/>
        </w:rPr>
        <w:t>)</w:t>
      </w:r>
      <w:r w:rsidRPr="00DE5C8C">
        <w:rPr>
          <w:rFonts w:ascii="Times New Roman" w:hAnsi="Times New Roman" w:cs="Times New Roman"/>
          <w:sz w:val="24"/>
          <w:szCs w:val="24"/>
        </w:rPr>
        <w:t xml:space="preserve">. With the assistance of the CCSSO and the Washington State Office of Superintendent </w:t>
      </w:r>
      <w:r w:rsidR="005371DD" w:rsidRPr="00DE5C8C">
        <w:rPr>
          <w:rFonts w:ascii="Times New Roman" w:hAnsi="Times New Roman" w:cs="Times New Roman"/>
          <w:sz w:val="24"/>
          <w:szCs w:val="24"/>
        </w:rPr>
        <w:t xml:space="preserve">of </w:t>
      </w:r>
      <w:r w:rsidRPr="00DE5C8C">
        <w:rPr>
          <w:rFonts w:ascii="Times New Roman" w:hAnsi="Times New Roman" w:cs="Times New Roman"/>
          <w:sz w:val="24"/>
          <w:szCs w:val="24"/>
        </w:rPr>
        <w:t>Public Instruction (OSPI), a total of 91 students in Grades K-3 and Grades 6-8 were recruited from two elementary schools and one middle school in two urban districts in Seattle. The participants included current ELL students at different ELP levels, fluent English-speaking students (non-ELLs</w:t>
      </w:r>
      <w:r w:rsidR="003C3016" w:rsidRPr="00DE5C8C">
        <w:rPr>
          <w:rFonts w:ascii="Times New Roman" w:hAnsi="Times New Roman" w:cs="Times New Roman"/>
          <w:sz w:val="24"/>
          <w:szCs w:val="24"/>
        </w:rPr>
        <w:t xml:space="preserve"> and reclassified ELLs</w:t>
      </w:r>
      <w:r w:rsidRPr="00DE5C8C">
        <w:rPr>
          <w:rFonts w:ascii="Times New Roman" w:hAnsi="Times New Roman" w:cs="Times New Roman"/>
          <w:sz w:val="24"/>
          <w:szCs w:val="24"/>
        </w:rPr>
        <w:t>), and ELL s</w:t>
      </w:r>
      <w:r w:rsidR="002B3973" w:rsidRPr="00DE5C8C">
        <w:rPr>
          <w:rFonts w:ascii="Times New Roman" w:hAnsi="Times New Roman" w:cs="Times New Roman"/>
          <w:sz w:val="24"/>
          <w:szCs w:val="24"/>
        </w:rPr>
        <w:t>tudents with disabilities with an</w:t>
      </w:r>
      <w:r w:rsidRPr="00DE5C8C">
        <w:rPr>
          <w:rFonts w:ascii="Times New Roman" w:hAnsi="Times New Roman" w:cs="Times New Roman"/>
          <w:sz w:val="24"/>
          <w:szCs w:val="24"/>
        </w:rPr>
        <w:t xml:space="preserve"> </w:t>
      </w:r>
      <w:r w:rsidR="004F1B9F" w:rsidRPr="00DE5C8C">
        <w:rPr>
          <w:rFonts w:ascii="Times New Roman" w:hAnsi="Times New Roman"/>
          <w:sz w:val="24"/>
          <w:szCs w:val="24"/>
        </w:rPr>
        <w:t xml:space="preserve">Individualized Education Program </w:t>
      </w:r>
      <w:r w:rsidR="004F1B9F">
        <w:rPr>
          <w:rFonts w:ascii="Times New Roman" w:hAnsi="Times New Roman"/>
          <w:sz w:val="24"/>
          <w:szCs w:val="24"/>
        </w:rPr>
        <w:t>(</w:t>
      </w:r>
      <w:r w:rsidRPr="00DE5C8C">
        <w:rPr>
          <w:rFonts w:ascii="Times New Roman" w:hAnsi="Times New Roman" w:cs="Times New Roman"/>
          <w:sz w:val="24"/>
          <w:szCs w:val="24"/>
        </w:rPr>
        <w:t>IEP</w:t>
      </w:r>
      <w:r w:rsidR="004F1B9F">
        <w:rPr>
          <w:rFonts w:ascii="Times New Roman" w:hAnsi="Times New Roman" w:cs="Times New Roman"/>
          <w:sz w:val="24"/>
          <w:szCs w:val="24"/>
        </w:rPr>
        <w:t>)</w:t>
      </w:r>
      <w:r w:rsidRPr="00DE5C8C">
        <w:rPr>
          <w:rFonts w:ascii="Times New Roman" w:hAnsi="Times New Roman" w:cs="Times New Roman"/>
          <w:sz w:val="24"/>
          <w:szCs w:val="24"/>
        </w:rPr>
        <w:t xml:space="preserve">/504 Plan. The </w:t>
      </w:r>
      <w:r w:rsidR="003C1E30">
        <w:rPr>
          <w:rFonts w:ascii="Times New Roman" w:hAnsi="Times New Roman" w:cs="Times New Roman"/>
          <w:sz w:val="24"/>
          <w:szCs w:val="24"/>
        </w:rPr>
        <w:t>primary</w:t>
      </w:r>
      <w:r w:rsidR="003C1E30" w:rsidRPr="00DE5C8C">
        <w:rPr>
          <w:rFonts w:ascii="Times New Roman" w:hAnsi="Times New Roman" w:cs="Times New Roman"/>
          <w:sz w:val="24"/>
          <w:szCs w:val="24"/>
        </w:rPr>
        <w:t xml:space="preserve"> </w:t>
      </w:r>
      <w:r w:rsidRPr="00DE5C8C">
        <w:rPr>
          <w:rFonts w:ascii="Times New Roman" w:hAnsi="Times New Roman" w:cs="Times New Roman"/>
          <w:sz w:val="24"/>
          <w:szCs w:val="24"/>
        </w:rPr>
        <w:t>language background</w:t>
      </w:r>
      <w:r w:rsidR="00BC58D3" w:rsidRPr="00DE5C8C">
        <w:rPr>
          <w:rFonts w:ascii="Times New Roman" w:hAnsi="Times New Roman" w:cs="Times New Roman"/>
          <w:sz w:val="24"/>
          <w:szCs w:val="24"/>
        </w:rPr>
        <w:t>s</w:t>
      </w:r>
      <w:r w:rsidRPr="00DE5C8C">
        <w:rPr>
          <w:rFonts w:ascii="Times New Roman" w:hAnsi="Times New Roman" w:cs="Times New Roman"/>
          <w:sz w:val="24"/>
          <w:szCs w:val="24"/>
        </w:rPr>
        <w:t xml:space="preserve"> of the ELL students in the sample </w:t>
      </w:r>
      <w:r w:rsidR="003C1E30">
        <w:rPr>
          <w:rFonts w:ascii="Times New Roman" w:hAnsi="Times New Roman" w:cs="Times New Roman"/>
          <w:sz w:val="24"/>
          <w:szCs w:val="24"/>
        </w:rPr>
        <w:t>were</w:t>
      </w:r>
      <w:r w:rsidR="003C1E30" w:rsidRPr="00DE5C8C">
        <w:rPr>
          <w:rFonts w:ascii="Times New Roman" w:hAnsi="Times New Roman" w:cs="Times New Roman"/>
          <w:sz w:val="24"/>
          <w:szCs w:val="24"/>
        </w:rPr>
        <w:t xml:space="preserve"> </w:t>
      </w:r>
      <w:r w:rsidRPr="00DE5C8C">
        <w:rPr>
          <w:rFonts w:ascii="Times New Roman" w:hAnsi="Times New Roman" w:cs="Times New Roman"/>
          <w:sz w:val="24"/>
          <w:szCs w:val="24"/>
        </w:rPr>
        <w:t xml:space="preserve">Spanish, Russian, and Vietnamese. </w:t>
      </w:r>
    </w:p>
    <w:p w14:paraId="0407841A" w14:textId="460D7078" w:rsidR="00A42417" w:rsidRPr="00DE5C8C" w:rsidRDefault="00A42417" w:rsidP="00A42417">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lastRenderedPageBreak/>
        <w:t xml:space="preserve">A trained ETS team consisting of researchers and assessment specialists conducted a series of one-on-one cognitive labs over three days in October 2014. The interviewers’ detailed observation notes, ratings, students’ verbal interview data, and students’ test performance data were qualitatively analyzed to summarize the patterns of student performance on the TE items and computer-based test platform. </w:t>
      </w:r>
    </w:p>
    <w:p w14:paraId="2F63946A" w14:textId="77777777" w:rsidR="00A42417" w:rsidRPr="00DE5C8C" w:rsidRDefault="00A42417" w:rsidP="00A42417">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Overall, the study yielded promising results for the quality of the item types and use of technology features. Below is a summary of a few major findings:</w:t>
      </w:r>
    </w:p>
    <w:p w14:paraId="1A417E7A" w14:textId="77777777" w:rsidR="00A42417" w:rsidRPr="00DE5C8C" w:rsidRDefault="00A42417" w:rsidP="00A42417">
      <w:pPr>
        <w:pStyle w:val="NoSpacing"/>
        <w:numPr>
          <w:ilvl w:val="0"/>
          <w:numId w:val="38"/>
        </w:numPr>
        <w:spacing w:line="360" w:lineRule="auto"/>
        <w:ind w:left="630" w:hanging="270"/>
        <w:rPr>
          <w:rFonts w:ascii="Times New Roman" w:hAnsi="Times New Roman" w:cs="Times New Roman"/>
          <w:sz w:val="24"/>
          <w:szCs w:val="24"/>
        </w:rPr>
      </w:pPr>
      <w:r w:rsidRPr="00DE5C8C">
        <w:rPr>
          <w:rFonts w:ascii="Times New Roman" w:hAnsi="Times New Roman" w:cs="Times New Roman"/>
          <w:sz w:val="24"/>
          <w:szCs w:val="24"/>
        </w:rPr>
        <w:t>Students were able to quickly learn technology features and complete the TE item types on a computer when clear directions were provided.</w:t>
      </w:r>
    </w:p>
    <w:p w14:paraId="5D9DCB3C" w14:textId="77777777" w:rsidR="00A42417" w:rsidRPr="00DE5C8C" w:rsidRDefault="00A42417" w:rsidP="00A42417">
      <w:pPr>
        <w:pStyle w:val="NoSpacing"/>
        <w:numPr>
          <w:ilvl w:val="0"/>
          <w:numId w:val="38"/>
        </w:numPr>
        <w:spacing w:line="360" w:lineRule="auto"/>
        <w:ind w:left="630" w:hanging="270"/>
        <w:rPr>
          <w:rFonts w:ascii="Times New Roman" w:hAnsi="Times New Roman" w:cs="Times New Roman"/>
          <w:sz w:val="24"/>
          <w:szCs w:val="24"/>
        </w:rPr>
      </w:pPr>
      <w:r w:rsidRPr="00DE5C8C">
        <w:rPr>
          <w:rFonts w:ascii="Times New Roman" w:hAnsi="Times New Roman" w:cs="Times New Roman"/>
          <w:sz w:val="24"/>
          <w:szCs w:val="24"/>
        </w:rPr>
        <w:t xml:space="preserve">Students were highly engaged and interested in the </w:t>
      </w:r>
      <w:r w:rsidR="00C969CA" w:rsidRPr="00DE5C8C">
        <w:rPr>
          <w:rFonts w:ascii="Times New Roman" w:hAnsi="Times New Roman" w:cs="Times New Roman"/>
          <w:sz w:val="24"/>
          <w:szCs w:val="24"/>
        </w:rPr>
        <w:t>items</w:t>
      </w:r>
      <w:r w:rsidRPr="00DE5C8C">
        <w:rPr>
          <w:rFonts w:ascii="Times New Roman" w:hAnsi="Times New Roman" w:cs="Times New Roman"/>
          <w:sz w:val="24"/>
          <w:szCs w:val="24"/>
        </w:rPr>
        <w:t>. This observation was particularly evident in younger grades</w:t>
      </w:r>
      <w:r w:rsidR="0052426B" w:rsidRPr="00DE5C8C">
        <w:rPr>
          <w:rFonts w:ascii="Times New Roman" w:hAnsi="Times New Roman" w:cs="Times New Roman"/>
          <w:sz w:val="24"/>
          <w:szCs w:val="24"/>
        </w:rPr>
        <w:t xml:space="preserve"> (i.e., Grades K-2)</w:t>
      </w:r>
      <w:r w:rsidRPr="00DE5C8C">
        <w:rPr>
          <w:rFonts w:ascii="Times New Roman" w:hAnsi="Times New Roman" w:cs="Times New Roman"/>
          <w:sz w:val="24"/>
          <w:szCs w:val="24"/>
        </w:rPr>
        <w:t xml:space="preserve">. </w:t>
      </w:r>
    </w:p>
    <w:p w14:paraId="098AB07D" w14:textId="0CA0807E" w:rsidR="00A42417" w:rsidRPr="00DE5C8C" w:rsidRDefault="00A42417" w:rsidP="00A42417">
      <w:pPr>
        <w:pStyle w:val="NoSpacing"/>
        <w:numPr>
          <w:ilvl w:val="0"/>
          <w:numId w:val="38"/>
        </w:numPr>
        <w:spacing w:line="360" w:lineRule="auto"/>
        <w:ind w:left="630" w:hanging="270"/>
        <w:rPr>
          <w:rFonts w:ascii="Times New Roman" w:hAnsi="Times New Roman" w:cs="Times New Roman"/>
          <w:sz w:val="24"/>
          <w:szCs w:val="24"/>
        </w:rPr>
      </w:pPr>
      <w:r w:rsidRPr="00DE5C8C">
        <w:rPr>
          <w:rFonts w:ascii="Times New Roman" w:hAnsi="Times New Roman" w:cs="Times New Roman"/>
          <w:sz w:val="24"/>
          <w:szCs w:val="24"/>
        </w:rPr>
        <w:t xml:space="preserve">Students </w:t>
      </w:r>
      <w:r w:rsidR="00965B1F">
        <w:rPr>
          <w:rFonts w:ascii="Times New Roman" w:hAnsi="Times New Roman" w:cs="Times New Roman"/>
          <w:sz w:val="24"/>
          <w:szCs w:val="24"/>
        </w:rPr>
        <w:t>in</w:t>
      </w:r>
      <w:r w:rsidR="00965B1F" w:rsidRPr="00DE5C8C">
        <w:rPr>
          <w:rFonts w:ascii="Times New Roman" w:hAnsi="Times New Roman" w:cs="Times New Roman"/>
          <w:sz w:val="24"/>
          <w:szCs w:val="24"/>
        </w:rPr>
        <w:t xml:space="preserve"> </w:t>
      </w:r>
      <w:r w:rsidRPr="00DE5C8C">
        <w:rPr>
          <w:rFonts w:ascii="Times New Roman" w:hAnsi="Times New Roman" w:cs="Times New Roman"/>
          <w:sz w:val="24"/>
          <w:szCs w:val="24"/>
        </w:rPr>
        <w:t xml:space="preserve">Grades K and 1 needed individual assistance to complete the TE </w:t>
      </w:r>
      <w:r w:rsidR="00C969CA" w:rsidRPr="00DE5C8C">
        <w:rPr>
          <w:rFonts w:ascii="Times New Roman" w:hAnsi="Times New Roman" w:cs="Times New Roman"/>
          <w:sz w:val="24"/>
          <w:szCs w:val="24"/>
        </w:rPr>
        <w:t>item</w:t>
      </w:r>
      <w:r w:rsidRPr="00DE5C8C">
        <w:rPr>
          <w:rFonts w:ascii="Times New Roman" w:hAnsi="Times New Roman" w:cs="Times New Roman"/>
          <w:sz w:val="24"/>
          <w:szCs w:val="24"/>
        </w:rPr>
        <w:t xml:space="preserve">s during the computer-based testing. Students with a beginning level of ELP needed extra support in understanding the directions across all the grade levels. </w:t>
      </w:r>
    </w:p>
    <w:p w14:paraId="28A17045" w14:textId="77777777" w:rsidR="00943C69" w:rsidRPr="00DE5C8C" w:rsidRDefault="00943C69" w:rsidP="00943C69">
      <w:pPr>
        <w:pStyle w:val="NoSpacing"/>
        <w:numPr>
          <w:ilvl w:val="0"/>
          <w:numId w:val="38"/>
        </w:numPr>
        <w:spacing w:line="360" w:lineRule="auto"/>
        <w:ind w:left="630" w:hanging="270"/>
        <w:rPr>
          <w:rFonts w:ascii="Times New Roman" w:hAnsi="Times New Roman" w:cs="Times New Roman"/>
          <w:sz w:val="24"/>
          <w:szCs w:val="24"/>
        </w:rPr>
      </w:pPr>
      <w:r w:rsidRPr="00DE5C8C">
        <w:rPr>
          <w:rFonts w:ascii="Times New Roman" w:hAnsi="Times New Roman" w:cs="Times New Roman"/>
          <w:sz w:val="24"/>
          <w:szCs w:val="24"/>
        </w:rPr>
        <w:t xml:space="preserve">ELL students with disabilities (ELSWDs) were mostly able to interact with </w:t>
      </w:r>
      <w:r w:rsidR="00616969" w:rsidRPr="00DE5C8C">
        <w:rPr>
          <w:rFonts w:ascii="Times New Roman" w:hAnsi="Times New Roman" w:cs="Times New Roman"/>
          <w:sz w:val="24"/>
          <w:szCs w:val="24"/>
        </w:rPr>
        <w:t>the TE features</w:t>
      </w:r>
      <w:r w:rsidRPr="00DE5C8C">
        <w:rPr>
          <w:rFonts w:ascii="Times New Roman" w:hAnsi="Times New Roman" w:cs="Times New Roman"/>
          <w:sz w:val="24"/>
          <w:szCs w:val="24"/>
        </w:rPr>
        <w:t xml:space="preserve"> after receiving</w:t>
      </w:r>
      <w:r w:rsidR="00270D0E" w:rsidRPr="00DE5C8C">
        <w:rPr>
          <w:rFonts w:ascii="Times New Roman" w:hAnsi="Times New Roman" w:cs="Times New Roman"/>
          <w:sz w:val="24"/>
          <w:szCs w:val="24"/>
        </w:rPr>
        <w:t xml:space="preserve"> additional </w:t>
      </w:r>
      <w:r w:rsidRPr="00DE5C8C">
        <w:rPr>
          <w:rFonts w:ascii="Times New Roman" w:hAnsi="Times New Roman" w:cs="Times New Roman"/>
          <w:sz w:val="24"/>
          <w:szCs w:val="24"/>
        </w:rPr>
        <w:t>a</w:t>
      </w:r>
      <w:r w:rsidR="00616969" w:rsidRPr="00DE5C8C">
        <w:rPr>
          <w:rFonts w:ascii="Times New Roman" w:hAnsi="Times New Roman" w:cs="Times New Roman"/>
          <w:sz w:val="24"/>
          <w:szCs w:val="24"/>
        </w:rPr>
        <w:t xml:space="preserve">ssistance. </w:t>
      </w:r>
      <w:r w:rsidR="007A1BA3" w:rsidRPr="00DE5C8C">
        <w:rPr>
          <w:rFonts w:ascii="Times New Roman" w:hAnsi="Times New Roman" w:cs="Times New Roman"/>
          <w:sz w:val="24"/>
          <w:szCs w:val="24"/>
        </w:rPr>
        <w:t xml:space="preserve">Some </w:t>
      </w:r>
      <w:r w:rsidRPr="00DE5C8C">
        <w:rPr>
          <w:rFonts w:ascii="Times New Roman" w:hAnsi="Times New Roman" w:cs="Times New Roman"/>
          <w:sz w:val="24"/>
          <w:szCs w:val="24"/>
        </w:rPr>
        <w:t xml:space="preserve">ELSWDs </w:t>
      </w:r>
      <w:r w:rsidR="007A1BA3" w:rsidRPr="00DE5C8C">
        <w:rPr>
          <w:rFonts w:ascii="Times New Roman" w:hAnsi="Times New Roman" w:cs="Times New Roman"/>
          <w:sz w:val="24"/>
          <w:szCs w:val="24"/>
        </w:rPr>
        <w:t xml:space="preserve">(i.e., </w:t>
      </w:r>
      <w:r w:rsidR="002B3973" w:rsidRPr="00DE5C8C">
        <w:rPr>
          <w:rFonts w:ascii="Times New Roman" w:hAnsi="Times New Roman" w:cs="Times New Roman"/>
          <w:sz w:val="24"/>
          <w:szCs w:val="24"/>
        </w:rPr>
        <w:t xml:space="preserve">students with </w:t>
      </w:r>
      <w:r w:rsidR="007A1BA3" w:rsidRPr="00DE5C8C">
        <w:rPr>
          <w:rFonts w:ascii="Times New Roman" w:hAnsi="Times New Roman" w:cs="Times New Roman"/>
          <w:sz w:val="24"/>
          <w:szCs w:val="24"/>
        </w:rPr>
        <w:t>speech disabilities, visual impairment) needed more individual assistance than others</w:t>
      </w:r>
      <w:r w:rsidR="00C801C4" w:rsidRPr="00DE5C8C">
        <w:rPr>
          <w:rFonts w:ascii="Times New Roman" w:hAnsi="Times New Roman" w:cs="Times New Roman"/>
          <w:sz w:val="24"/>
          <w:szCs w:val="24"/>
        </w:rPr>
        <w:t xml:space="preserve"> during the </w:t>
      </w:r>
      <w:r w:rsidR="00151955" w:rsidRPr="00DE5C8C">
        <w:rPr>
          <w:rFonts w:ascii="Times New Roman" w:hAnsi="Times New Roman" w:cs="Times New Roman"/>
          <w:sz w:val="24"/>
          <w:szCs w:val="24"/>
        </w:rPr>
        <w:t xml:space="preserve">computer-based </w:t>
      </w:r>
      <w:r w:rsidR="00C801C4" w:rsidRPr="00DE5C8C">
        <w:rPr>
          <w:rFonts w:ascii="Times New Roman" w:hAnsi="Times New Roman" w:cs="Times New Roman"/>
          <w:sz w:val="24"/>
          <w:szCs w:val="24"/>
        </w:rPr>
        <w:t>testing</w:t>
      </w:r>
      <w:r w:rsidR="007A1BA3" w:rsidRPr="00DE5C8C">
        <w:rPr>
          <w:rFonts w:ascii="Times New Roman" w:hAnsi="Times New Roman" w:cs="Times New Roman"/>
          <w:sz w:val="24"/>
          <w:szCs w:val="24"/>
        </w:rPr>
        <w:t xml:space="preserve">. </w:t>
      </w:r>
    </w:p>
    <w:p w14:paraId="545CDE22" w14:textId="06997D88" w:rsidR="00A42417" w:rsidRPr="00DE5C8C" w:rsidRDefault="00A42417" w:rsidP="00A42417">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Despite the limitations of the study, namely a small sample size, the study findings offered valuable information to enhance the quality of the ELPA21 assessments. Based on these findings, the following recommendations and suggestions are provided for future development or administration of the operational ELPA21 assessments</w:t>
      </w:r>
      <w:r w:rsidR="005408B8">
        <w:rPr>
          <w:rFonts w:ascii="Times New Roman" w:hAnsi="Times New Roman" w:cs="Times New Roman"/>
          <w:sz w:val="24"/>
          <w:szCs w:val="24"/>
        </w:rPr>
        <w:t>, followed by how these recommendations and suggestions were addressed in the field test and or will be addressed post field test</w:t>
      </w:r>
      <w:r w:rsidR="005408B8">
        <w:rPr>
          <w:rStyle w:val="FootnoteReference"/>
          <w:rFonts w:ascii="Times New Roman" w:hAnsi="Times New Roman" w:cs="Times New Roman"/>
          <w:sz w:val="24"/>
          <w:szCs w:val="24"/>
        </w:rPr>
        <w:footnoteReference w:id="2"/>
      </w:r>
      <w:r w:rsidRPr="00DE5C8C">
        <w:rPr>
          <w:rFonts w:ascii="Times New Roman" w:hAnsi="Times New Roman" w:cs="Times New Roman"/>
          <w:sz w:val="24"/>
          <w:szCs w:val="24"/>
        </w:rPr>
        <w:t xml:space="preserve">.  </w:t>
      </w:r>
    </w:p>
    <w:p w14:paraId="09C29ABE" w14:textId="77777777" w:rsidR="00A42417" w:rsidRDefault="00A42417" w:rsidP="00A42417">
      <w:pPr>
        <w:pStyle w:val="NoSpacing"/>
        <w:numPr>
          <w:ilvl w:val="0"/>
          <w:numId w:val="36"/>
        </w:numPr>
        <w:spacing w:line="360" w:lineRule="auto"/>
        <w:ind w:left="720"/>
        <w:rPr>
          <w:rFonts w:ascii="Times New Roman" w:hAnsi="Times New Roman" w:cs="Times New Roman"/>
          <w:sz w:val="24"/>
          <w:szCs w:val="24"/>
        </w:rPr>
      </w:pPr>
      <w:r w:rsidRPr="00DE5C8C">
        <w:rPr>
          <w:rFonts w:ascii="Times New Roman" w:hAnsi="Times New Roman" w:cs="Times New Roman"/>
          <w:sz w:val="24"/>
          <w:szCs w:val="24"/>
        </w:rPr>
        <w:t xml:space="preserve">A tutorial and sample practice items should be provided to the students prior to testing. </w:t>
      </w:r>
    </w:p>
    <w:p w14:paraId="731AE969" w14:textId="470838BE" w:rsidR="005408B8" w:rsidRPr="00DE5C8C" w:rsidRDefault="005408B8" w:rsidP="00520C5A">
      <w:pPr>
        <w:pStyle w:val="NoSpacing"/>
        <w:numPr>
          <w:ilvl w:val="1"/>
          <w:numId w:val="36"/>
        </w:numPr>
        <w:spacing w:line="360" w:lineRule="auto"/>
        <w:rPr>
          <w:rFonts w:ascii="Times New Roman" w:hAnsi="Times New Roman" w:cs="Times New Roman"/>
          <w:sz w:val="24"/>
          <w:szCs w:val="24"/>
        </w:rPr>
      </w:pPr>
      <w:r>
        <w:rPr>
          <w:rFonts w:ascii="Times New Roman" w:hAnsi="Times New Roman" w:cs="Times New Roman"/>
          <w:sz w:val="24"/>
          <w:szCs w:val="24"/>
        </w:rPr>
        <w:t>ELPA21 provided an interactive item demonstration site</w:t>
      </w:r>
      <w:r w:rsidR="00D5028C">
        <w:rPr>
          <w:rFonts w:ascii="Times New Roman" w:hAnsi="Times New Roman" w:cs="Times New Roman"/>
          <w:sz w:val="24"/>
          <w:szCs w:val="24"/>
        </w:rPr>
        <w:t xml:space="preserve"> for the field test</w:t>
      </w:r>
      <w:r>
        <w:rPr>
          <w:rFonts w:ascii="Times New Roman" w:hAnsi="Times New Roman" w:cs="Times New Roman"/>
          <w:sz w:val="24"/>
          <w:szCs w:val="24"/>
        </w:rPr>
        <w:t>, accompanied by detailed lesson plans, for each of following the grade bands: K, 1, 2-3, 4-5, and combined 6-8 and 9-12. The demonstration items covered each of the item interactions in the grade-level</w:t>
      </w:r>
      <w:r w:rsidR="00D5028C">
        <w:rPr>
          <w:rFonts w:ascii="Times New Roman" w:hAnsi="Times New Roman" w:cs="Times New Roman"/>
          <w:sz w:val="24"/>
          <w:szCs w:val="24"/>
        </w:rPr>
        <w:t xml:space="preserve"> texts. </w:t>
      </w:r>
      <w:r>
        <w:rPr>
          <w:rFonts w:ascii="Times New Roman" w:hAnsi="Times New Roman" w:cs="Times New Roman"/>
          <w:sz w:val="24"/>
          <w:szCs w:val="24"/>
        </w:rPr>
        <w:t xml:space="preserve">Teachers were encouraged to </w:t>
      </w:r>
      <w:r w:rsidR="00D5028C">
        <w:rPr>
          <w:rFonts w:ascii="Times New Roman" w:hAnsi="Times New Roman" w:cs="Times New Roman"/>
          <w:sz w:val="24"/>
          <w:szCs w:val="24"/>
        </w:rPr>
        <w:t xml:space="preserve">both </w:t>
      </w:r>
      <w:r>
        <w:rPr>
          <w:rFonts w:ascii="Times New Roman" w:hAnsi="Times New Roman" w:cs="Times New Roman"/>
          <w:sz w:val="24"/>
          <w:szCs w:val="24"/>
        </w:rPr>
        <w:t>demonst</w:t>
      </w:r>
      <w:r w:rsidR="00D5028C">
        <w:rPr>
          <w:rFonts w:ascii="Times New Roman" w:hAnsi="Times New Roman" w:cs="Times New Roman"/>
          <w:sz w:val="24"/>
          <w:szCs w:val="24"/>
        </w:rPr>
        <w:t>r</w:t>
      </w:r>
      <w:r>
        <w:rPr>
          <w:rFonts w:ascii="Times New Roman" w:hAnsi="Times New Roman" w:cs="Times New Roman"/>
          <w:sz w:val="24"/>
          <w:szCs w:val="24"/>
        </w:rPr>
        <w:t xml:space="preserve">ate </w:t>
      </w:r>
      <w:r w:rsidR="00D5028C">
        <w:rPr>
          <w:rFonts w:ascii="Times New Roman" w:hAnsi="Times New Roman" w:cs="Times New Roman"/>
          <w:sz w:val="24"/>
          <w:szCs w:val="24"/>
        </w:rPr>
        <w:t>the ite</w:t>
      </w:r>
      <w:r w:rsidR="0012155B">
        <w:rPr>
          <w:rFonts w:ascii="Times New Roman" w:hAnsi="Times New Roman" w:cs="Times New Roman"/>
          <w:sz w:val="24"/>
          <w:szCs w:val="24"/>
        </w:rPr>
        <w:t>ms to their students</w:t>
      </w:r>
      <w:r w:rsidR="00D5028C">
        <w:rPr>
          <w:rFonts w:ascii="Times New Roman" w:hAnsi="Times New Roman" w:cs="Times New Roman"/>
          <w:sz w:val="24"/>
          <w:szCs w:val="24"/>
        </w:rPr>
        <w:t xml:space="preserve"> and </w:t>
      </w:r>
      <w:r w:rsidR="0012155B">
        <w:rPr>
          <w:rFonts w:ascii="Times New Roman" w:hAnsi="Times New Roman" w:cs="Times New Roman"/>
          <w:sz w:val="24"/>
          <w:szCs w:val="24"/>
        </w:rPr>
        <w:t>provide</w:t>
      </w:r>
      <w:r w:rsidR="00D5028C">
        <w:rPr>
          <w:rFonts w:ascii="Times New Roman" w:hAnsi="Times New Roman" w:cs="Times New Roman"/>
          <w:sz w:val="24"/>
          <w:szCs w:val="24"/>
        </w:rPr>
        <w:t xml:space="preserve"> their </w:t>
      </w:r>
      <w:r w:rsidR="00D5028C">
        <w:rPr>
          <w:rFonts w:ascii="Times New Roman" w:hAnsi="Times New Roman" w:cs="Times New Roman"/>
          <w:sz w:val="24"/>
          <w:szCs w:val="24"/>
        </w:rPr>
        <w:lastRenderedPageBreak/>
        <w:t xml:space="preserve">students </w:t>
      </w:r>
      <w:r w:rsidR="0012155B">
        <w:rPr>
          <w:rFonts w:ascii="Times New Roman" w:hAnsi="Times New Roman" w:cs="Times New Roman"/>
          <w:sz w:val="24"/>
          <w:szCs w:val="24"/>
        </w:rPr>
        <w:t xml:space="preserve">with </w:t>
      </w:r>
      <w:r w:rsidR="00D5028C">
        <w:rPr>
          <w:rFonts w:ascii="Times New Roman" w:hAnsi="Times New Roman" w:cs="Times New Roman"/>
          <w:sz w:val="24"/>
          <w:szCs w:val="24"/>
        </w:rPr>
        <w:t xml:space="preserve">opportunities to practice with the items so they would be familiar with the testing environment. </w:t>
      </w:r>
    </w:p>
    <w:p w14:paraId="09B71D14" w14:textId="77777777" w:rsidR="00A42417" w:rsidRDefault="00A42417" w:rsidP="00A42417">
      <w:pPr>
        <w:pStyle w:val="NoSpacing"/>
        <w:numPr>
          <w:ilvl w:val="0"/>
          <w:numId w:val="36"/>
        </w:numPr>
        <w:spacing w:line="360" w:lineRule="auto"/>
        <w:ind w:left="720"/>
        <w:rPr>
          <w:rFonts w:ascii="Times New Roman" w:hAnsi="Times New Roman" w:cs="Times New Roman"/>
          <w:sz w:val="24"/>
          <w:szCs w:val="24"/>
        </w:rPr>
      </w:pPr>
      <w:r w:rsidRPr="00DE5C8C">
        <w:rPr>
          <w:rFonts w:ascii="Times New Roman" w:hAnsi="Times New Roman" w:cs="Times New Roman"/>
          <w:sz w:val="24"/>
          <w:szCs w:val="24"/>
        </w:rPr>
        <w:t xml:space="preserve">Clear and explicit directions must accompany each item type. </w:t>
      </w:r>
    </w:p>
    <w:p w14:paraId="00637A6A" w14:textId="5FCBBA45" w:rsidR="00D5028C" w:rsidRPr="00DE5C8C" w:rsidRDefault="00965FFA" w:rsidP="00520C5A">
      <w:pPr>
        <w:pStyle w:val="NoSpacing"/>
        <w:numPr>
          <w:ilvl w:val="1"/>
          <w:numId w:val="36"/>
        </w:numPr>
        <w:spacing w:line="360" w:lineRule="auto"/>
        <w:rPr>
          <w:rFonts w:ascii="Times New Roman" w:hAnsi="Times New Roman" w:cs="Times New Roman"/>
          <w:sz w:val="24"/>
          <w:szCs w:val="24"/>
        </w:rPr>
      </w:pPr>
      <w:r>
        <w:rPr>
          <w:rFonts w:ascii="Times New Roman" w:hAnsi="Times New Roman" w:cs="Times New Roman"/>
          <w:sz w:val="24"/>
          <w:szCs w:val="24"/>
        </w:rPr>
        <w:t>Each item type on the field test is accompanied by specific directions. Student responses and reports from field test administrators will be reviewed to determine the effectiveness of the instructions.</w:t>
      </w:r>
    </w:p>
    <w:p w14:paraId="50E348A1" w14:textId="210551EE" w:rsidR="001863FC" w:rsidRDefault="001863FC" w:rsidP="00A42417">
      <w:pPr>
        <w:pStyle w:val="NoSpacing"/>
        <w:numPr>
          <w:ilvl w:val="0"/>
          <w:numId w:val="36"/>
        </w:numPr>
        <w:spacing w:line="360" w:lineRule="auto"/>
        <w:ind w:left="720"/>
        <w:rPr>
          <w:rFonts w:ascii="Times New Roman" w:hAnsi="Times New Roman" w:cs="Times New Roman"/>
          <w:sz w:val="24"/>
          <w:szCs w:val="24"/>
        </w:rPr>
      </w:pPr>
      <w:r w:rsidRPr="00DE5C8C">
        <w:rPr>
          <w:rFonts w:ascii="Times New Roman" w:hAnsi="Times New Roman" w:cs="Times New Roman"/>
          <w:sz w:val="24"/>
          <w:szCs w:val="24"/>
        </w:rPr>
        <w:t xml:space="preserve">The construct measured in each item type should be clearly defined in order to determine any necessary accommodations </w:t>
      </w:r>
      <w:r w:rsidR="0004576E" w:rsidRPr="00DE5C8C">
        <w:rPr>
          <w:rFonts w:ascii="Times New Roman" w:hAnsi="Times New Roman" w:cs="Times New Roman"/>
          <w:sz w:val="24"/>
          <w:szCs w:val="24"/>
        </w:rPr>
        <w:t xml:space="preserve">or specific accessibility features </w:t>
      </w:r>
      <w:r w:rsidRPr="00DE5C8C">
        <w:rPr>
          <w:rFonts w:ascii="Times New Roman" w:hAnsi="Times New Roman" w:cs="Times New Roman"/>
          <w:sz w:val="24"/>
          <w:szCs w:val="24"/>
        </w:rPr>
        <w:t xml:space="preserve">for a computer-based test. </w:t>
      </w:r>
    </w:p>
    <w:p w14:paraId="25B5C382" w14:textId="7764EE2F" w:rsidR="00965FFA" w:rsidRPr="00DE5C8C" w:rsidRDefault="00965FFA" w:rsidP="00520C5A">
      <w:pPr>
        <w:pStyle w:val="NoSpacing"/>
        <w:numPr>
          <w:ilvl w:val="1"/>
          <w:numId w:val="36"/>
        </w:numPr>
        <w:spacing w:line="360" w:lineRule="auto"/>
        <w:rPr>
          <w:rFonts w:ascii="Times New Roman" w:hAnsi="Times New Roman" w:cs="Times New Roman"/>
          <w:sz w:val="24"/>
          <w:szCs w:val="24"/>
        </w:rPr>
      </w:pPr>
      <w:r>
        <w:rPr>
          <w:rFonts w:ascii="Times New Roman" w:hAnsi="Times New Roman" w:cs="Times New Roman"/>
          <w:sz w:val="24"/>
          <w:szCs w:val="24"/>
        </w:rPr>
        <w:t xml:space="preserve">The </w:t>
      </w:r>
      <w:r w:rsidRPr="00520C5A">
        <w:rPr>
          <w:rFonts w:ascii="Times New Roman" w:hAnsi="Times New Roman" w:cs="Times New Roman"/>
          <w:i/>
          <w:sz w:val="24"/>
          <w:szCs w:val="24"/>
        </w:rPr>
        <w:t>Accommodations and Accessibility Framework</w:t>
      </w:r>
      <w:r>
        <w:rPr>
          <w:rFonts w:ascii="Times New Roman" w:hAnsi="Times New Roman" w:cs="Times New Roman"/>
          <w:sz w:val="24"/>
          <w:szCs w:val="24"/>
        </w:rPr>
        <w:t xml:space="preserve"> that guides ELPA21 takes the constructs being assessed into account, and items and tasks were developed with available accommodations and accessibility tools in mind. Student responses and reports from field test administrators will be reviewed to </w:t>
      </w:r>
      <w:r w:rsidR="000342B2">
        <w:rPr>
          <w:rFonts w:ascii="Times New Roman" w:hAnsi="Times New Roman" w:cs="Times New Roman"/>
          <w:sz w:val="24"/>
          <w:szCs w:val="24"/>
        </w:rPr>
        <w:t xml:space="preserve">determine </w:t>
      </w:r>
      <w:r>
        <w:rPr>
          <w:rFonts w:ascii="Times New Roman" w:hAnsi="Times New Roman" w:cs="Times New Roman"/>
          <w:sz w:val="24"/>
          <w:szCs w:val="24"/>
        </w:rPr>
        <w:t>whether the administration procedures are appropriate, particularly attending to the Writing issues noted in this report.</w:t>
      </w:r>
    </w:p>
    <w:p w14:paraId="3A662374" w14:textId="5BA6801A" w:rsidR="00A42417" w:rsidRDefault="00A42417" w:rsidP="00A42417">
      <w:pPr>
        <w:pStyle w:val="NoSpacing"/>
        <w:numPr>
          <w:ilvl w:val="0"/>
          <w:numId w:val="36"/>
        </w:numPr>
        <w:spacing w:line="360" w:lineRule="auto"/>
        <w:ind w:left="720"/>
        <w:rPr>
          <w:rFonts w:ascii="Times New Roman" w:hAnsi="Times New Roman" w:cs="Times New Roman"/>
          <w:sz w:val="24"/>
          <w:szCs w:val="24"/>
        </w:rPr>
      </w:pPr>
      <w:r w:rsidRPr="00DE5C8C">
        <w:rPr>
          <w:rFonts w:ascii="Times New Roman" w:hAnsi="Times New Roman" w:cs="Times New Roman"/>
          <w:sz w:val="24"/>
          <w:szCs w:val="24"/>
        </w:rPr>
        <w:t>Accessibility tools designed to support all students’ access to the test content should be designed to work with innovative TE item type</w:t>
      </w:r>
      <w:r w:rsidR="00F93F4E">
        <w:rPr>
          <w:rFonts w:ascii="Times New Roman" w:hAnsi="Times New Roman" w:cs="Times New Roman"/>
          <w:sz w:val="24"/>
          <w:szCs w:val="24"/>
        </w:rPr>
        <w:t>s and the computer platform; the</w:t>
      </w:r>
      <w:r w:rsidRPr="00DE5C8C">
        <w:rPr>
          <w:rFonts w:ascii="Times New Roman" w:hAnsi="Times New Roman" w:cs="Times New Roman"/>
          <w:sz w:val="24"/>
          <w:szCs w:val="24"/>
        </w:rPr>
        <w:t xml:space="preserve"> tools must be demonstrated to all students</w:t>
      </w:r>
      <w:r w:rsidR="00C4716A">
        <w:rPr>
          <w:rFonts w:ascii="Times New Roman" w:hAnsi="Times New Roman" w:cs="Times New Roman"/>
          <w:sz w:val="24"/>
          <w:szCs w:val="24"/>
        </w:rPr>
        <w:t xml:space="preserve"> prior to </w:t>
      </w:r>
      <w:r w:rsidR="00F93F4E">
        <w:rPr>
          <w:rFonts w:ascii="Times New Roman" w:hAnsi="Times New Roman" w:cs="Times New Roman"/>
          <w:sz w:val="24"/>
          <w:szCs w:val="24"/>
        </w:rPr>
        <w:t>testing</w:t>
      </w:r>
      <w:r w:rsidRPr="00DE5C8C">
        <w:rPr>
          <w:rFonts w:ascii="Times New Roman" w:hAnsi="Times New Roman" w:cs="Times New Roman"/>
          <w:sz w:val="24"/>
          <w:szCs w:val="24"/>
        </w:rPr>
        <w:t xml:space="preserve">.    </w:t>
      </w:r>
    </w:p>
    <w:p w14:paraId="15E1BFCB" w14:textId="31CA2971" w:rsidR="00965FFA" w:rsidRPr="00DE5C8C" w:rsidRDefault="00965FFA" w:rsidP="00520C5A">
      <w:pPr>
        <w:pStyle w:val="NoSpacing"/>
        <w:numPr>
          <w:ilvl w:val="1"/>
          <w:numId w:val="36"/>
        </w:numPr>
        <w:spacing w:line="360" w:lineRule="auto"/>
        <w:rPr>
          <w:rFonts w:ascii="Times New Roman" w:hAnsi="Times New Roman" w:cs="Times New Roman"/>
          <w:sz w:val="24"/>
          <w:szCs w:val="24"/>
        </w:rPr>
      </w:pPr>
      <w:r>
        <w:rPr>
          <w:rFonts w:ascii="Times New Roman" w:hAnsi="Times New Roman" w:cs="Times New Roman"/>
          <w:sz w:val="24"/>
          <w:szCs w:val="24"/>
        </w:rPr>
        <w:t>The interactive item demonstration described above includes the accessibility tools that were used on the field test.</w:t>
      </w:r>
    </w:p>
    <w:p w14:paraId="7B6AE03F" w14:textId="525EE162" w:rsidR="00A42417" w:rsidRDefault="00A42417" w:rsidP="00A42417">
      <w:pPr>
        <w:pStyle w:val="NoSpacing"/>
        <w:numPr>
          <w:ilvl w:val="0"/>
          <w:numId w:val="36"/>
        </w:numPr>
        <w:spacing w:line="360" w:lineRule="auto"/>
        <w:ind w:left="720"/>
        <w:rPr>
          <w:rFonts w:ascii="Times New Roman" w:hAnsi="Times New Roman" w:cs="Times New Roman"/>
          <w:sz w:val="24"/>
          <w:szCs w:val="24"/>
        </w:rPr>
      </w:pPr>
      <w:r w:rsidRPr="00DE5C8C">
        <w:rPr>
          <w:rFonts w:ascii="Times New Roman" w:hAnsi="Times New Roman" w:cs="Times New Roman"/>
          <w:sz w:val="24"/>
          <w:szCs w:val="24"/>
        </w:rPr>
        <w:t xml:space="preserve">Individual assistance should be provided during the test administration for younger </w:t>
      </w:r>
      <w:r w:rsidR="00965B1F" w:rsidRPr="00DE5C8C">
        <w:rPr>
          <w:rFonts w:ascii="Times New Roman" w:hAnsi="Times New Roman" w:cs="Times New Roman"/>
          <w:sz w:val="24"/>
          <w:szCs w:val="24"/>
        </w:rPr>
        <w:t xml:space="preserve">students </w:t>
      </w:r>
      <w:r w:rsidR="00965B1F">
        <w:rPr>
          <w:rFonts w:ascii="Times New Roman" w:hAnsi="Times New Roman" w:cs="Times New Roman"/>
          <w:sz w:val="24"/>
          <w:szCs w:val="24"/>
        </w:rPr>
        <w:t xml:space="preserve">(e.g., </w:t>
      </w:r>
      <w:r w:rsidR="00F93F4E">
        <w:rPr>
          <w:rFonts w:ascii="Times New Roman" w:hAnsi="Times New Roman" w:cs="Times New Roman"/>
          <w:sz w:val="24"/>
          <w:szCs w:val="24"/>
        </w:rPr>
        <w:t xml:space="preserve">students </w:t>
      </w:r>
      <w:r w:rsidR="00965B1F">
        <w:rPr>
          <w:rFonts w:ascii="Times New Roman" w:hAnsi="Times New Roman" w:cs="Times New Roman"/>
          <w:sz w:val="24"/>
          <w:szCs w:val="24"/>
        </w:rPr>
        <w:t>in G</w:t>
      </w:r>
      <w:r w:rsidRPr="00DE5C8C">
        <w:rPr>
          <w:rFonts w:ascii="Times New Roman" w:hAnsi="Times New Roman" w:cs="Times New Roman"/>
          <w:sz w:val="24"/>
          <w:szCs w:val="24"/>
        </w:rPr>
        <w:t>rade</w:t>
      </w:r>
      <w:r w:rsidR="00965B1F">
        <w:rPr>
          <w:rFonts w:ascii="Times New Roman" w:hAnsi="Times New Roman" w:cs="Times New Roman"/>
          <w:sz w:val="24"/>
          <w:szCs w:val="24"/>
        </w:rPr>
        <w:t>s K-2)</w:t>
      </w:r>
      <w:r w:rsidRPr="00DE5C8C">
        <w:rPr>
          <w:rFonts w:ascii="Times New Roman" w:hAnsi="Times New Roman" w:cs="Times New Roman"/>
          <w:sz w:val="24"/>
          <w:szCs w:val="24"/>
        </w:rPr>
        <w:t xml:space="preserve">. </w:t>
      </w:r>
    </w:p>
    <w:p w14:paraId="33A4AECA" w14:textId="46233140" w:rsidR="00965FFA" w:rsidRPr="00DE5C8C" w:rsidRDefault="00965FFA" w:rsidP="00520C5A">
      <w:pPr>
        <w:pStyle w:val="NoSpacing"/>
        <w:numPr>
          <w:ilvl w:val="1"/>
          <w:numId w:val="36"/>
        </w:numPr>
        <w:spacing w:line="360" w:lineRule="auto"/>
        <w:rPr>
          <w:rFonts w:ascii="Times New Roman" w:hAnsi="Times New Roman" w:cs="Times New Roman"/>
          <w:sz w:val="24"/>
          <w:szCs w:val="24"/>
        </w:rPr>
      </w:pPr>
      <w:r>
        <w:rPr>
          <w:rFonts w:ascii="Times New Roman" w:hAnsi="Times New Roman" w:cs="Times New Roman"/>
          <w:sz w:val="24"/>
          <w:szCs w:val="24"/>
        </w:rPr>
        <w:t>The recommended administrator-to-student ratio for Grades K and 1 for the computer-based porti</w:t>
      </w:r>
      <w:r w:rsidR="00756CFB">
        <w:rPr>
          <w:rFonts w:ascii="Times New Roman" w:hAnsi="Times New Roman" w:cs="Times New Roman"/>
          <w:sz w:val="24"/>
          <w:szCs w:val="24"/>
        </w:rPr>
        <w:t xml:space="preserve">on of the assessment is one administrator for one to five students, and for the paper-based portion it is one administrator for one to three students; </w:t>
      </w:r>
      <w:r>
        <w:rPr>
          <w:rFonts w:ascii="Times New Roman" w:hAnsi="Times New Roman" w:cs="Times New Roman"/>
          <w:sz w:val="24"/>
          <w:szCs w:val="24"/>
        </w:rPr>
        <w:t xml:space="preserve">for Grade 2 it is </w:t>
      </w:r>
      <w:r w:rsidR="00756CFB">
        <w:rPr>
          <w:rFonts w:ascii="Times New Roman" w:hAnsi="Times New Roman" w:cs="Times New Roman"/>
          <w:sz w:val="24"/>
          <w:szCs w:val="24"/>
        </w:rPr>
        <w:t>one</w:t>
      </w:r>
      <w:r w:rsidR="00756CFB" w:rsidRPr="00756CFB">
        <w:rPr>
          <w:rFonts w:ascii="Times New Roman" w:hAnsi="Times New Roman" w:cs="Times New Roman"/>
          <w:sz w:val="24"/>
          <w:szCs w:val="24"/>
        </w:rPr>
        <w:t xml:space="preserve"> </w:t>
      </w:r>
      <w:r w:rsidR="00756CFB">
        <w:rPr>
          <w:rFonts w:ascii="Times New Roman" w:hAnsi="Times New Roman" w:cs="Times New Roman"/>
          <w:sz w:val="24"/>
          <w:szCs w:val="24"/>
        </w:rPr>
        <w:t>administrator</w:t>
      </w:r>
      <w:r>
        <w:rPr>
          <w:rFonts w:ascii="Times New Roman" w:hAnsi="Times New Roman" w:cs="Times New Roman"/>
          <w:sz w:val="24"/>
          <w:szCs w:val="24"/>
        </w:rPr>
        <w:t xml:space="preserve"> </w:t>
      </w:r>
      <w:r w:rsidR="00756CFB">
        <w:rPr>
          <w:rFonts w:ascii="Times New Roman" w:hAnsi="Times New Roman" w:cs="Times New Roman"/>
          <w:sz w:val="24"/>
          <w:szCs w:val="24"/>
        </w:rPr>
        <w:t>for one to</w:t>
      </w:r>
      <w:r>
        <w:rPr>
          <w:rFonts w:ascii="Times New Roman" w:hAnsi="Times New Roman" w:cs="Times New Roman"/>
          <w:sz w:val="24"/>
          <w:szCs w:val="24"/>
        </w:rPr>
        <w:t xml:space="preserve"> </w:t>
      </w:r>
      <w:r w:rsidR="00756CFB">
        <w:rPr>
          <w:rFonts w:ascii="Times New Roman" w:hAnsi="Times New Roman" w:cs="Times New Roman"/>
          <w:sz w:val="24"/>
          <w:szCs w:val="24"/>
        </w:rPr>
        <w:t>eight</w:t>
      </w:r>
      <w:r w:rsidR="00756CFB" w:rsidRPr="00756CFB">
        <w:rPr>
          <w:rFonts w:ascii="Times New Roman" w:hAnsi="Times New Roman" w:cs="Times New Roman"/>
          <w:sz w:val="24"/>
          <w:szCs w:val="24"/>
        </w:rPr>
        <w:t xml:space="preserve"> </w:t>
      </w:r>
      <w:r w:rsidR="00756CFB">
        <w:rPr>
          <w:rFonts w:ascii="Times New Roman" w:hAnsi="Times New Roman" w:cs="Times New Roman"/>
          <w:sz w:val="24"/>
          <w:szCs w:val="24"/>
        </w:rPr>
        <w:t>students</w:t>
      </w:r>
      <w:r>
        <w:rPr>
          <w:rFonts w:ascii="Times New Roman" w:hAnsi="Times New Roman" w:cs="Times New Roman"/>
          <w:sz w:val="24"/>
          <w:szCs w:val="24"/>
        </w:rPr>
        <w:t>. Reports from field test administrators will be reviewed to determine whether this ratio is sufficient to allow individual assistance for these students.</w:t>
      </w:r>
    </w:p>
    <w:p w14:paraId="4E29B930" w14:textId="77777777" w:rsidR="00C92AA9" w:rsidRDefault="00C92AA9" w:rsidP="00C92AA9">
      <w:pPr>
        <w:pStyle w:val="NoSpacing"/>
        <w:numPr>
          <w:ilvl w:val="0"/>
          <w:numId w:val="36"/>
        </w:numPr>
        <w:spacing w:line="360" w:lineRule="auto"/>
        <w:ind w:left="720"/>
        <w:rPr>
          <w:rFonts w:ascii="Times New Roman" w:hAnsi="Times New Roman" w:cs="Times New Roman"/>
          <w:sz w:val="24"/>
          <w:szCs w:val="24"/>
        </w:rPr>
      </w:pPr>
      <w:r w:rsidRPr="00DE5C8C">
        <w:rPr>
          <w:rFonts w:ascii="Times New Roman" w:hAnsi="Times New Roman" w:cs="Times New Roman"/>
          <w:sz w:val="24"/>
          <w:szCs w:val="24"/>
        </w:rPr>
        <w:t>ELSWDs should be provided with individual assistance during test administration, as well as sufficient opportunities to practice using the TE features and platform prior to testing.</w:t>
      </w:r>
    </w:p>
    <w:p w14:paraId="16087C31" w14:textId="033F0453" w:rsidR="00965FFA" w:rsidRPr="00DE5C8C" w:rsidRDefault="00965FFA" w:rsidP="00520C5A">
      <w:pPr>
        <w:pStyle w:val="NoSpacing"/>
        <w:numPr>
          <w:ilvl w:val="1"/>
          <w:numId w:val="36"/>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The interactive item demonstration site provided practice with designated accessibility features and embedded accommodations for students who would use them during the field test.</w:t>
      </w:r>
      <w:r w:rsidR="00756CFB">
        <w:rPr>
          <w:rFonts w:ascii="Times New Roman" w:hAnsi="Times New Roman" w:cs="Times New Roman"/>
          <w:sz w:val="24"/>
          <w:szCs w:val="24"/>
        </w:rPr>
        <w:t xml:space="preserve"> In addition, the </w:t>
      </w:r>
      <w:r w:rsidR="00756CFB" w:rsidRPr="00520C5A">
        <w:rPr>
          <w:rFonts w:ascii="Times New Roman" w:hAnsi="Times New Roman" w:cs="Times New Roman"/>
          <w:i/>
          <w:sz w:val="24"/>
          <w:szCs w:val="24"/>
        </w:rPr>
        <w:t>Test Administration Manual</w:t>
      </w:r>
      <w:r w:rsidR="00756CFB">
        <w:rPr>
          <w:rFonts w:ascii="Times New Roman" w:hAnsi="Times New Roman" w:cs="Times New Roman"/>
          <w:sz w:val="24"/>
          <w:szCs w:val="24"/>
        </w:rPr>
        <w:t xml:space="preserve"> provides information about what type of help can be provided to students during test administration, such as assistance with scrolling, clicking, and starting/stopping the recordings.</w:t>
      </w:r>
    </w:p>
    <w:p w14:paraId="31B23A49" w14:textId="77777777" w:rsidR="00A42417" w:rsidRDefault="00A42417" w:rsidP="00A42417">
      <w:pPr>
        <w:pStyle w:val="NoSpacing"/>
        <w:numPr>
          <w:ilvl w:val="0"/>
          <w:numId w:val="36"/>
        </w:numPr>
        <w:spacing w:line="360" w:lineRule="auto"/>
        <w:ind w:left="720"/>
        <w:rPr>
          <w:rFonts w:ascii="Times New Roman" w:hAnsi="Times New Roman" w:cs="Times New Roman"/>
          <w:sz w:val="24"/>
          <w:szCs w:val="24"/>
        </w:rPr>
      </w:pPr>
      <w:r w:rsidRPr="00DE5C8C">
        <w:rPr>
          <w:rFonts w:ascii="Times New Roman" w:hAnsi="Times New Roman" w:cs="Times New Roman"/>
          <w:sz w:val="24"/>
          <w:szCs w:val="24"/>
        </w:rPr>
        <w:t xml:space="preserve">Item formatting should be clear and intuitive and should not require unnecessary use of technology navigation features. </w:t>
      </w:r>
    </w:p>
    <w:p w14:paraId="5FA0EAAA" w14:textId="4F382D82" w:rsidR="00965FFA" w:rsidRPr="00DE5C8C" w:rsidRDefault="00965FFA" w:rsidP="00520C5A">
      <w:pPr>
        <w:pStyle w:val="NoSpacing"/>
        <w:numPr>
          <w:ilvl w:val="1"/>
          <w:numId w:val="36"/>
        </w:numPr>
        <w:spacing w:line="360" w:lineRule="auto"/>
        <w:rPr>
          <w:rFonts w:ascii="Times New Roman" w:hAnsi="Times New Roman" w:cs="Times New Roman"/>
          <w:sz w:val="24"/>
          <w:szCs w:val="24"/>
        </w:rPr>
      </w:pPr>
      <w:r>
        <w:rPr>
          <w:rFonts w:ascii="Times New Roman" w:hAnsi="Times New Roman" w:cs="Times New Roman"/>
          <w:sz w:val="24"/>
          <w:szCs w:val="24"/>
        </w:rPr>
        <w:t>Improvements were made to the field test platform based on the cognitive lab results, and more are planned for the operational platform.  In addition to the cognitive lab results, reports from field test administrators will be reviewed to determine what changes are needed.</w:t>
      </w:r>
    </w:p>
    <w:p w14:paraId="1D72BFD0" w14:textId="77777777" w:rsidR="00A42417" w:rsidRDefault="00A42417" w:rsidP="00A42417">
      <w:pPr>
        <w:pStyle w:val="NoSpacing"/>
        <w:numPr>
          <w:ilvl w:val="0"/>
          <w:numId w:val="36"/>
        </w:numPr>
        <w:spacing w:line="360" w:lineRule="auto"/>
        <w:ind w:left="720"/>
        <w:rPr>
          <w:rFonts w:ascii="Times New Roman" w:hAnsi="Times New Roman" w:cs="Times New Roman"/>
          <w:sz w:val="24"/>
          <w:szCs w:val="24"/>
        </w:rPr>
      </w:pPr>
      <w:r w:rsidRPr="00DE5C8C">
        <w:rPr>
          <w:rFonts w:ascii="Times New Roman" w:hAnsi="Times New Roman" w:cs="Times New Roman"/>
          <w:sz w:val="24"/>
          <w:szCs w:val="24"/>
        </w:rPr>
        <w:t xml:space="preserve">Technical requirements should include detailed specifications about the equipment and must be tried out prior to testing. </w:t>
      </w:r>
    </w:p>
    <w:p w14:paraId="3936B675" w14:textId="25F3635E" w:rsidR="00965FFA" w:rsidRPr="00DE5C8C" w:rsidRDefault="00965FFA" w:rsidP="00520C5A">
      <w:pPr>
        <w:pStyle w:val="NoSpacing"/>
        <w:numPr>
          <w:ilvl w:val="1"/>
          <w:numId w:val="36"/>
        </w:numPr>
        <w:spacing w:line="360" w:lineRule="auto"/>
        <w:rPr>
          <w:rFonts w:ascii="Times New Roman" w:hAnsi="Times New Roman" w:cs="Times New Roman"/>
          <w:sz w:val="24"/>
          <w:szCs w:val="24"/>
        </w:rPr>
      </w:pPr>
      <w:r>
        <w:rPr>
          <w:rFonts w:ascii="Times New Roman" w:hAnsi="Times New Roman" w:cs="Times New Roman"/>
          <w:sz w:val="24"/>
          <w:szCs w:val="24"/>
        </w:rPr>
        <w:t xml:space="preserve">ELPA21 developed a </w:t>
      </w:r>
      <w:r w:rsidRPr="00520C5A">
        <w:rPr>
          <w:rFonts w:ascii="Times New Roman" w:hAnsi="Times New Roman" w:cs="Times New Roman"/>
          <w:i/>
          <w:sz w:val="24"/>
          <w:szCs w:val="24"/>
        </w:rPr>
        <w:t>Setup and Installation Guide</w:t>
      </w:r>
      <w:r>
        <w:rPr>
          <w:rFonts w:ascii="Times New Roman" w:hAnsi="Times New Roman" w:cs="Times New Roman"/>
          <w:sz w:val="24"/>
          <w:szCs w:val="24"/>
        </w:rPr>
        <w:t xml:space="preserve"> that includes detailed specifications for hardware and bandwidth</w:t>
      </w:r>
      <w:r w:rsidR="000342B2" w:rsidRPr="000342B2">
        <w:rPr>
          <w:rFonts w:ascii="Times New Roman" w:hAnsi="Times New Roman" w:cs="Times New Roman"/>
          <w:sz w:val="24"/>
          <w:szCs w:val="24"/>
        </w:rPr>
        <w:t xml:space="preserve"> </w:t>
      </w:r>
      <w:r w:rsidR="000342B2">
        <w:rPr>
          <w:rFonts w:ascii="Times New Roman" w:hAnsi="Times New Roman" w:cs="Times New Roman"/>
          <w:sz w:val="24"/>
          <w:szCs w:val="24"/>
        </w:rPr>
        <w:t xml:space="preserve">tryout guidance, and tips </w:t>
      </w:r>
      <w:r>
        <w:rPr>
          <w:rFonts w:ascii="Times New Roman" w:hAnsi="Times New Roman" w:cs="Times New Roman"/>
          <w:sz w:val="24"/>
          <w:szCs w:val="24"/>
        </w:rPr>
        <w:t>for making sure the testing system was implemented properly.</w:t>
      </w:r>
    </w:p>
    <w:p w14:paraId="5635585E" w14:textId="548ABB82" w:rsidR="00E94A5E" w:rsidRPr="00DE5C8C" w:rsidRDefault="005911EA" w:rsidP="00E94A5E">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The results of this study signify the importance of further empirical research. One area of research should investigate </w:t>
      </w:r>
      <w:r w:rsidR="00E94A5E" w:rsidRPr="00DE5C8C">
        <w:rPr>
          <w:rFonts w:ascii="Times New Roman" w:hAnsi="Times New Roman" w:cs="Times New Roman"/>
          <w:sz w:val="24"/>
          <w:szCs w:val="24"/>
        </w:rPr>
        <w:t>whether future modifications made to address some of the issues reported in this st</w:t>
      </w:r>
      <w:r w:rsidR="00F83AC1">
        <w:rPr>
          <w:rFonts w:ascii="Times New Roman" w:hAnsi="Times New Roman" w:cs="Times New Roman"/>
          <w:sz w:val="24"/>
          <w:szCs w:val="24"/>
        </w:rPr>
        <w:t>udy improve the testing experience</w:t>
      </w:r>
      <w:r w:rsidR="00E94A5E" w:rsidRPr="00DE5C8C">
        <w:rPr>
          <w:rFonts w:ascii="Times New Roman" w:hAnsi="Times New Roman" w:cs="Times New Roman"/>
          <w:sz w:val="24"/>
          <w:szCs w:val="24"/>
        </w:rPr>
        <w:t xml:space="preserve"> for students. Sustained research will be needed to monitor the appropriate use of the technology features and provide useful information to enhance the validity and technical qualit</w:t>
      </w:r>
      <w:r w:rsidR="00965B1F">
        <w:rPr>
          <w:rFonts w:ascii="Times New Roman" w:hAnsi="Times New Roman" w:cs="Times New Roman"/>
          <w:sz w:val="24"/>
          <w:szCs w:val="24"/>
        </w:rPr>
        <w:t>y</w:t>
      </w:r>
      <w:r w:rsidR="00E94A5E" w:rsidRPr="00DE5C8C">
        <w:rPr>
          <w:rFonts w:ascii="Times New Roman" w:hAnsi="Times New Roman" w:cs="Times New Roman"/>
          <w:sz w:val="24"/>
          <w:szCs w:val="24"/>
        </w:rPr>
        <w:t xml:space="preserve"> for the ELPA21 assessments. </w:t>
      </w:r>
    </w:p>
    <w:p w14:paraId="578BE4C4" w14:textId="77777777" w:rsidR="00A42417" w:rsidRPr="00DE5C8C" w:rsidRDefault="00A42417" w:rsidP="00A42417">
      <w:pPr>
        <w:pStyle w:val="NoSpacing"/>
        <w:spacing w:line="360" w:lineRule="auto"/>
        <w:ind w:firstLine="720"/>
        <w:rPr>
          <w:rFonts w:ascii="Times New Roman" w:hAnsi="Times New Roman" w:cs="Times New Roman"/>
          <w:sz w:val="24"/>
          <w:szCs w:val="24"/>
        </w:rPr>
      </w:pPr>
    </w:p>
    <w:p w14:paraId="2CD40C25" w14:textId="77777777" w:rsidR="00614C2A" w:rsidRPr="00DE5C8C" w:rsidRDefault="00614C2A" w:rsidP="00455407">
      <w:pPr>
        <w:pStyle w:val="NoSpacing"/>
        <w:spacing w:line="360" w:lineRule="auto"/>
        <w:ind w:firstLine="720"/>
        <w:rPr>
          <w:rFonts w:ascii="Times New Roman" w:hAnsi="Times New Roman" w:cs="Times New Roman"/>
          <w:b/>
          <w:sz w:val="24"/>
          <w:szCs w:val="24"/>
        </w:rPr>
      </w:pPr>
    </w:p>
    <w:p w14:paraId="5DE2B238" w14:textId="77777777" w:rsidR="00711800" w:rsidRPr="00DE5C8C" w:rsidRDefault="00711800" w:rsidP="00A401A8">
      <w:pPr>
        <w:spacing w:line="360" w:lineRule="auto"/>
        <w:jc w:val="center"/>
        <w:rPr>
          <w:rFonts w:ascii="Times New Roman" w:hAnsi="Times New Roman" w:cs="Times New Roman"/>
          <w:b/>
          <w:sz w:val="24"/>
          <w:szCs w:val="24"/>
        </w:rPr>
      </w:pPr>
    </w:p>
    <w:p w14:paraId="5CDBF2D2" w14:textId="77777777" w:rsidR="00711800" w:rsidRPr="00DE5C8C" w:rsidRDefault="00711800">
      <w:pPr>
        <w:rPr>
          <w:rFonts w:ascii="Times New Roman" w:hAnsi="Times New Roman" w:cs="Times New Roman"/>
          <w:b/>
          <w:sz w:val="24"/>
          <w:szCs w:val="24"/>
        </w:rPr>
      </w:pPr>
      <w:r w:rsidRPr="00DE5C8C">
        <w:rPr>
          <w:rFonts w:ascii="Times New Roman" w:hAnsi="Times New Roman" w:cs="Times New Roman"/>
          <w:b/>
          <w:sz w:val="24"/>
          <w:szCs w:val="24"/>
        </w:rPr>
        <w:br w:type="page"/>
      </w:r>
    </w:p>
    <w:p w14:paraId="7CFF5261" w14:textId="77777777" w:rsidR="009727A8" w:rsidRPr="00DE5C8C" w:rsidRDefault="00136BD6" w:rsidP="00A401A8">
      <w:pPr>
        <w:spacing w:line="360" w:lineRule="auto"/>
        <w:jc w:val="center"/>
        <w:rPr>
          <w:rFonts w:ascii="Times New Roman" w:hAnsi="Times New Roman" w:cs="Times New Roman"/>
          <w:b/>
          <w:sz w:val="24"/>
          <w:szCs w:val="24"/>
        </w:rPr>
      </w:pPr>
      <w:r w:rsidRPr="00DE5C8C">
        <w:rPr>
          <w:rFonts w:ascii="Times New Roman" w:hAnsi="Times New Roman" w:cs="Times New Roman"/>
          <w:b/>
          <w:sz w:val="24"/>
          <w:szCs w:val="24"/>
        </w:rPr>
        <w:lastRenderedPageBreak/>
        <w:t>Background of the Study</w:t>
      </w:r>
    </w:p>
    <w:p w14:paraId="6A084940" w14:textId="77777777" w:rsidR="00AD54E7" w:rsidRPr="00DE5C8C" w:rsidRDefault="00254B50" w:rsidP="002C6A33">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The English Language Proficiency Assessment for the 21</w:t>
      </w:r>
      <w:r w:rsidRPr="00DE5C8C">
        <w:rPr>
          <w:rFonts w:ascii="Times New Roman" w:hAnsi="Times New Roman" w:cs="Times New Roman"/>
          <w:sz w:val="24"/>
          <w:szCs w:val="24"/>
          <w:vertAlign w:val="superscript"/>
        </w:rPr>
        <w:t>st</w:t>
      </w:r>
      <w:r w:rsidRPr="00DE5C8C">
        <w:rPr>
          <w:rFonts w:ascii="Times New Roman" w:hAnsi="Times New Roman" w:cs="Times New Roman"/>
          <w:sz w:val="24"/>
          <w:szCs w:val="24"/>
        </w:rPr>
        <w:t xml:space="preserve"> Century (ELPA21)</w:t>
      </w:r>
      <w:r w:rsidR="00C83146" w:rsidRPr="00DE5C8C">
        <w:rPr>
          <w:rFonts w:ascii="Times New Roman" w:hAnsi="Times New Roman" w:cs="Times New Roman"/>
          <w:sz w:val="24"/>
          <w:szCs w:val="24"/>
        </w:rPr>
        <w:t xml:space="preserve"> C</w:t>
      </w:r>
      <w:r w:rsidR="007E5E4D" w:rsidRPr="00DE5C8C">
        <w:rPr>
          <w:rFonts w:ascii="Times New Roman" w:hAnsi="Times New Roman" w:cs="Times New Roman"/>
          <w:sz w:val="24"/>
          <w:szCs w:val="24"/>
        </w:rPr>
        <w:t xml:space="preserve">onsortium aims to develop an </w:t>
      </w:r>
      <w:r w:rsidR="00D16B39" w:rsidRPr="00DE5C8C">
        <w:rPr>
          <w:rFonts w:ascii="Times New Roman" w:hAnsi="Times New Roman" w:cs="Times New Roman"/>
          <w:sz w:val="24"/>
          <w:szCs w:val="24"/>
        </w:rPr>
        <w:t xml:space="preserve">assessment system </w:t>
      </w:r>
      <w:r w:rsidR="00C34D5F" w:rsidRPr="00DE5C8C">
        <w:rPr>
          <w:rFonts w:ascii="Times New Roman" w:hAnsi="Times New Roman" w:cs="Times New Roman"/>
          <w:sz w:val="24"/>
          <w:szCs w:val="24"/>
        </w:rPr>
        <w:t>that</w:t>
      </w:r>
      <w:r w:rsidR="00D16B39" w:rsidRPr="00DE5C8C">
        <w:rPr>
          <w:rFonts w:ascii="Times New Roman" w:hAnsi="Times New Roman" w:cs="Times New Roman"/>
          <w:sz w:val="24"/>
          <w:szCs w:val="24"/>
        </w:rPr>
        <w:t xml:space="preserve"> provide</w:t>
      </w:r>
      <w:r w:rsidR="00C34D5F" w:rsidRPr="00DE5C8C">
        <w:rPr>
          <w:rFonts w:ascii="Times New Roman" w:hAnsi="Times New Roman" w:cs="Times New Roman"/>
          <w:sz w:val="24"/>
          <w:szCs w:val="24"/>
        </w:rPr>
        <w:t>s</w:t>
      </w:r>
      <w:r w:rsidR="00D16B39" w:rsidRPr="00DE5C8C">
        <w:rPr>
          <w:rFonts w:ascii="Times New Roman" w:hAnsi="Times New Roman" w:cs="Times New Roman"/>
          <w:sz w:val="24"/>
          <w:szCs w:val="24"/>
        </w:rPr>
        <w:t xml:space="preserve"> </w:t>
      </w:r>
      <w:r w:rsidR="005E1177" w:rsidRPr="00DE5C8C">
        <w:rPr>
          <w:rFonts w:ascii="Times New Roman" w:hAnsi="Times New Roman" w:cs="Times New Roman"/>
          <w:sz w:val="24"/>
          <w:szCs w:val="24"/>
        </w:rPr>
        <w:t xml:space="preserve">high </w:t>
      </w:r>
      <w:r w:rsidR="00D16B39" w:rsidRPr="00DE5C8C">
        <w:rPr>
          <w:rFonts w:ascii="Times New Roman" w:hAnsi="Times New Roman" w:cs="Times New Roman"/>
          <w:sz w:val="24"/>
          <w:szCs w:val="24"/>
        </w:rPr>
        <w:t xml:space="preserve">quality measures </w:t>
      </w:r>
      <w:r w:rsidR="007A6FF8" w:rsidRPr="00DE5C8C">
        <w:rPr>
          <w:rFonts w:ascii="Times New Roman" w:hAnsi="Times New Roman" w:cs="Times New Roman"/>
          <w:sz w:val="24"/>
          <w:szCs w:val="24"/>
        </w:rPr>
        <w:t>of</w:t>
      </w:r>
      <w:r w:rsidR="00D16B39" w:rsidRPr="00DE5C8C">
        <w:rPr>
          <w:rFonts w:ascii="Times New Roman" w:hAnsi="Times New Roman" w:cs="Times New Roman"/>
          <w:sz w:val="24"/>
          <w:szCs w:val="24"/>
        </w:rPr>
        <w:t xml:space="preserve"> English language learner (ELL) students’ progress in the</w:t>
      </w:r>
      <w:r w:rsidR="00C34D5F" w:rsidRPr="00DE5C8C">
        <w:rPr>
          <w:rFonts w:ascii="Times New Roman" w:hAnsi="Times New Roman" w:cs="Times New Roman"/>
          <w:sz w:val="24"/>
          <w:szCs w:val="24"/>
        </w:rPr>
        <w:t xml:space="preserve"> development of their </w:t>
      </w:r>
      <w:r w:rsidR="00D16B39" w:rsidRPr="00DE5C8C">
        <w:rPr>
          <w:rFonts w:ascii="Times New Roman" w:hAnsi="Times New Roman" w:cs="Times New Roman"/>
          <w:sz w:val="24"/>
          <w:szCs w:val="24"/>
        </w:rPr>
        <w:t xml:space="preserve">academic </w:t>
      </w:r>
      <w:r w:rsidR="00032075" w:rsidRPr="00DE5C8C">
        <w:rPr>
          <w:rFonts w:ascii="Times New Roman" w:hAnsi="Times New Roman" w:cs="Times New Roman"/>
          <w:sz w:val="24"/>
          <w:szCs w:val="24"/>
        </w:rPr>
        <w:t>English language proficiency (</w:t>
      </w:r>
      <w:r w:rsidR="00C34D5F" w:rsidRPr="00DE5C8C">
        <w:rPr>
          <w:rFonts w:ascii="Times New Roman" w:hAnsi="Times New Roman" w:cs="Times New Roman"/>
          <w:sz w:val="24"/>
          <w:szCs w:val="24"/>
        </w:rPr>
        <w:t>ELP</w:t>
      </w:r>
      <w:r w:rsidR="00032075" w:rsidRPr="00DE5C8C">
        <w:rPr>
          <w:rFonts w:ascii="Times New Roman" w:hAnsi="Times New Roman" w:cs="Times New Roman"/>
          <w:sz w:val="24"/>
          <w:szCs w:val="24"/>
        </w:rPr>
        <w:t>)</w:t>
      </w:r>
      <w:r w:rsidR="00B04BCD" w:rsidRPr="00DE5C8C">
        <w:rPr>
          <w:rFonts w:ascii="Times New Roman" w:hAnsi="Times New Roman" w:cs="Times New Roman"/>
          <w:sz w:val="24"/>
          <w:szCs w:val="24"/>
        </w:rPr>
        <w:t>. B</w:t>
      </w:r>
      <w:r w:rsidR="002C68DC" w:rsidRPr="00DE5C8C">
        <w:rPr>
          <w:rFonts w:ascii="Times New Roman" w:hAnsi="Times New Roman" w:cs="Times New Roman"/>
          <w:sz w:val="24"/>
          <w:szCs w:val="24"/>
        </w:rPr>
        <w:t xml:space="preserve">ased on </w:t>
      </w:r>
      <w:r w:rsidR="00AD54E7" w:rsidRPr="00DE5C8C">
        <w:rPr>
          <w:rFonts w:ascii="Times New Roman" w:hAnsi="Times New Roman" w:cs="Times New Roman"/>
          <w:sz w:val="24"/>
          <w:szCs w:val="24"/>
        </w:rPr>
        <w:t xml:space="preserve">the </w:t>
      </w:r>
      <w:r w:rsidR="006647AF" w:rsidRPr="00DE5C8C">
        <w:rPr>
          <w:rFonts w:ascii="Times New Roman" w:hAnsi="Times New Roman" w:cs="Times New Roman"/>
          <w:sz w:val="24"/>
          <w:szCs w:val="24"/>
        </w:rPr>
        <w:t>ELP Standards</w:t>
      </w:r>
      <w:r w:rsidR="0041116D" w:rsidRPr="00DE5C8C">
        <w:rPr>
          <w:rFonts w:ascii="Times New Roman" w:hAnsi="Times New Roman" w:cs="Times New Roman"/>
          <w:sz w:val="24"/>
          <w:szCs w:val="24"/>
        </w:rPr>
        <w:t xml:space="preserve"> adopted</w:t>
      </w:r>
      <w:r w:rsidR="00827AAF" w:rsidRPr="00DE5C8C">
        <w:rPr>
          <w:rFonts w:ascii="Times New Roman" w:hAnsi="Times New Roman" w:cs="Times New Roman"/>
          <w:sz w:val="24"/>
          <w:szCs w:val="24"/>
        </w:rPr>
        <w:t xml:space="preserve"> by ELPA21</w:t>
      </w:r>
      <w:r w:rsidR="00B04BCD" w:rsidRPr="00DE5C8C">
        <w:rPr>
          <w:rFonts w:ascii="Times New Roman" w:hAnsi="Times New Roman" w:cs="Times New Roman"/>
          <w:sz w:val="24"/>
          <w:szCs w:val="24"/>
        </w:rPr>
        <w:t>, t</w:t>
      </w:r>
      <w:r w:rsidR="006647AF" w:rsidRPr="00DE5C8C">
        <w:rPr>
          <w:rFonts w:ascii="Times New Roman" w:hAnsi="Times New Roman" w:cs="Times New Roman"/>
          <w:sz w:val="24"/>
          <w:szCs w:val="24"/>
        </w:rPr>
        <w:t xml:space="preserve">he screener and summative ELP assessments </w:t>
      </w:r>
      <w:r w:rsidR="002C68DC" w:rsidRPr="00DE5C8C">
        <w:rPr>
          <w:rFonts w:ascii="Times New Roman" w:hAnsi="Times New Roman" w:cs="Times New Roman"/>
          <w:sz w:val="24"/>
          <w:szCs w:val="24"/>
        </w:rPr>
        <w:t xml:space="preserve">in </w:t>
      </w:r>
      <w:r w:rsidR="00827AAF" w:rsidRPr="00DE5C8C">
        <w:rPr>
          <w:rFonts w:ascii="Times New Roman" w:hAnsi="Times New Roman" w:cs="Times New Roman"/>
          <w:sz w:val="24"/>
          <w:szCs w:val="24"/>
        </w:rPr>
        <w:t xml:space="preserve">this </w:t>
      </w:r>
      <w:r w:rsidR="002C68DC" w:rsidRPr="00DE5C8C">
        <w:rPr>
          <w:rFonts w:ascii="Times New Roman" w:hAnsi="Times New Roman" w:cs="Times New Roman"/>
          <w:sz w:val="24"/>
          <w:szCs w:val="24"/>
        </w:rPr>
        <w:t xml:space="preserve">system are intended to </w:t>
      </w:r>
      <w:r w:rsidR="00F50AE9" w:rsidRPr="00DE5C8C">
        <w:rPr>
          <w:rFonts w:ascii="Times New Roman" w:hAnsi="Times New Roman" w:cs="Times New Roman"/>
          <w:sz w:val="24"/>
          <w:szCs w:val="24"/>
        </w:rPr>
        <w:t>reflect</w:t>
      </w:r>
      <w:r w:rsidR="006647AF" w:rsidRPr="00DE5C8C">
        <w:rPr>
          <w:rFonts w:ascii="Times New Roman" w:hAnsi="Times New Roman" w:cs="Times New Roman"/>
          <w:sz w:val="24"/>
          <w:szCs w:val="24"/>
        </w:rPr>
        <w:t xml:space="preserve"> </w:t>
      </w:r>
      <w:r w:rsidR="005B1D6C" w:rsidRPr="00DE5C8C">
        <w:rPr>
          <w:rFonts w:ascii="Times New Roman" w:hAnsi="Times New Roman" w:cs="Times New Roman"/>
          <w:sz w:val="24"/>
          <w:szCs w:val="24"/>
        </w:rPr>
        <w:t xml:space="preserve">important language skills that ELL students need to acquire in order to meaningfully participate in English-medium </w:t>
      </w:r>
      <w:r w:rsidR="002C68DC" w:rsidRPr="00DE5C8C">
        <w:rPr>
          <w:rFonts w:ascii="Times New Roman" w:hAnsi="Times New Roman" w:cs="Times New Roman"/>
          <w:sz w:val="24"/>
          <w:szCs w:val="24"/>
        </w:rPr>
        <w:t xml:space="preserve">instruction settings </w:t>
      </w:r>
      <w:r w:rsidR="005B1D6C" w:rsidRPr="00DE5C8C">
        <w:rPr>
          <w:rFonts w:ascii="Times New Roman" w:hAnsi="Times New Roman" w:cs="Times New Roman"/>
          <w:sz w:val="24"/>
          <w:szCs w:val="24"/>
        </w:rPr>
        <w:t>and be prepared for college and career success.</w:t>
      </w:r>
      <w:r w:rsidR="00F50AE9" w:rsidRPr="00DE5C8C">
        <w:rPr>
          <w:rFonts w:ascii="Times New Roman" w:hAnsi="Times New Roman" w:cs="Times New Roman"/>
          <w:sz w:val="24"/>
          <w:szCs w:val="24"/>
        </w:rPr>
        <w:t xml:space="preserve"> </w:t>
      </w:r>
      <w:r w:rsidR="002C68DC" w:rsidRPr="00DE5C8C">
        <w:rPr>
          <w:rFonts w:ascii="Times New Roman" w:hAnsi="Times New Roman" w:cs="Times New Roman"/>
          <w:sz w:val="24"/>
          <w:szCs w:val="24"/>
        </w:rPr>
        <w:t xml:space="preserve"> </w:t>
      </w:r>
      <w:r w:rsidR="005B1D6C" w:rsidRPr="00DE5C8C">
        <w:rPr>
          <w:rFonts w:ascii="Times New Roman" w:hAnsi="Times New Roman" w:cs="Times New Roman"/>
          <w:sz w:val="24"/>
          <w:szCs w:val="24"/>
        </w:rPr>
        <w:t xml:space="preserve">  </w:t>
      </w:r>
    </w:p>
    <w:p w14:paraId="5AEEF962" w14:textId="5BE8D528" w:rsidR="008D43F1" w:rsidRPr="00DE5C8C" w:rsidRDefault="00132530" w:rsidP="00721703">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r w:rsidR="00B04BCD" w:rsidRPr="00DE5C8C">
        <w:rPr>
          <w:rFonts w:ascii="Times New Roman" w:hAnsi="Times New Roman" w:cs="Times New Roman"/>
          <w:sz w:val="24"/>
          <w:szCs w:val="24"/>
        </w:rPr>
        <w:t>Coupled with the new ELP standards</w:t>
      </w:r>
      <w:r w:rsidR="00724CAF" w:rsidRPr="00DE5C8C">
        <w:rPr>
          <w:rFonts w:ascii="Times New Roman" w:hAnsi="Times New Roman" w:cs="Times New Roman"/>
          <w:sz w:val="24"/>
          <w:szCs w:val="24"/>
        </w:rPr>
        <w:t>,</w:t>
      </w:r>
      <w:r w:rsidR="00B04BCD" w:rsidRPr="00DE5C8C">
        <w:rPr>
          <w:rFonts w:ascii="Times New Roman" w:hAnsi="Times New Roman" w:cs="Times New Roman"/>
          <w:sz w:val="24"/>
          <w:szCs w:val="24"/>
        </w:rPr>
        <w:t xml:space="preserve"> </w:t>
      </w:r>
      <w:r w:rsidR="00827AAF" w:rsidRPr="00DE5C8C">
        <w:rPr>
          <w:rFonts w:ascii="Times New Roman" w:hAnsi="Times New Roman" w:cs="Times New Roman"/>
          <w:sz w:val="24"/>
          <w:szCs w:val="24"/>
        </w:rPr>
        <w:t xml:space="preserve">which </w:t>
      </w:r>
      <w:r w:rsidR="001E2E09" w:rsidRPr="00DE5C8C">
        <w:rPr>
          <w:rFonts w:ascii="Times New Roman" w:hAnsi="Times New Roman" w:cs="Times New Roman"/>
          <w:sz w:val="24"/>
          <w:szCs w:val="24"/>
        </w:rPr>
        <w:t>correspond to the language practices</w:t>
      </w:r>
      <w:r w:rsidR="0079365E" w:rsidRPr="00DE5C8C">
        <w:rPr>
          <w:rFonts w:ascii="Times New Roman" w:hAnsi="Times New Roman" w:cs="Times New Roman"/>
          <w:sz w:val="24"/>
          <w:szCs w:val="24"/>
        </w:rPr>
        <w:t xml:space="preserve"> </w:t>
      </w:r>
      <w:r w:rsidR="002D7BB5" w:rsidRPr="00DE5C8C">
        <w:rPr>
          <w:rFonts w:ascii="Times New Roman" w:hAnsi="Times New Roman" w:cs="Times New Roman"/>
          <w:sz w:val="24"/>
          <w:szCs w:val="24"/>
        </w:rPr>
        <w:t>embodied</w:t>
      </w:r>
      <w:r w:rsidR="00741EF7" w:rsidRPr="00DE5C8C">
        <w:rPr>
          <w:rFonts w:ascii="Times New Roman" w:hAnsi="Times New Roman" w:cs="Times New Roman"/>
          <w:sz w:val="24"/>
          <w:szCs w:val="24"/>
        </w:rPr>
        <w:t xml:space="preserve"> </w:t>
      </w:r>
      <w:r w:rsidR="0079365E" w:rsidRPr="00DE5C8C">
        <w:rPr>
          <w:rFonts w:ascii="Times New Roman" w:hAnsi="Times New Roman" w:cs="Times New Roman"/>
          <w:sz w:val="24"/>
          <w:szCs w:val="24"/>
        </w:rPr>
        <w:t>in the college and career readiness</w:t>
      </w:r>
      <w:r w:rsidR="001E2E09" w:rsidRPr="00DE5C8C">
        <w:rPr>
          <w:rFonts w:ascii="Times New Roman" w:hAnsi="Times New Roman" w:cs="Times New Roman"/>
          <w:sz w:val="24"/>
          <w:szCs w:val="24"/>
        </w:rPr>
        <w:t xml:space="preserve"> standards </w:t>
      </w:r>
      <w:r w:rsidR="002D7BB5" w:rsidRPr="00DE5C8C">
        <w:rPr>
          <w:rFonts w:ascii="Times New Roman" w:hAnsi="Times New Roman" w:cs="Times New Roman"/>
          <w:sz w:val="24"/>
          <w:szCs w:val="24"/>
        </w:rPr>
        <w:t>(e.g.,</w:t>
      </w:r>
      <w:r w:rsidR="00301AF6" w:rsidRPr="00DE5C8C">
        <w:rPr>
          <w:rFonts w:ascii="Times New Roman" w:hAnsi="Times New Roman" w:cs="Times New Roman"/>
          <w:sz w:val="24"/>
          <w:szCs w:val="24"/>
        </w:rPr>
        <w:t xml:space="preserve"> </w:t>
      </w:r>
      <w:r w:rsidR="001E2E09" w:rsidRPr="00DE5C8C">
        <w:rPr>
          <w:rFonts w:ascii="Times New Roman" w:hAnsi="Times New Roman" w:cs="Times New Roman"/>
          <w:sz w:val="24"/>
          <w:szCs w:val="24"/>
        </w:rPr>
        <w:t>Common Core State Standards</w:t>
      </w:r>
      <w:r w:rsidR="002D7BB5" w:rsidRPr="00DE5C8C">
        <w:rPr>
          <w:rFonts w:ascii="Times New Roman" w:hAnsi="Times New Roman" w:cs="Times New Roman"/>
          <w:sz w:val="24"/>
          <w:szCs w:val="24"/>
        </w:rPr>
        <w:t>, Next Generation Science Standards</w:t>
      </w:r>
      <w:r w:rsidR="001E2E09" w:rsidRPr="00DE5C8C">
        <w:rPr>
          <w:rFonts w:ascii="Times New Roman" w:hAnsi="Times New Roman" w:cs="Times New Roman"/>
          <w:sz w:val="24"/>
          <w:szCs w:val="24"/>
        </w:rPr>
        <w:t xml:space="preserve">), ELPA21’s assessments </w:t>
      </w:r>
      <w:r w:rsidR="00082D05" w:rsidRPr="00DE5C8C">
        <w:rPr>
          <w:rFonts w:ascii="Times New Roman" w:hAnsi="Times New Roman" w:cs="Times New Roman"/>
          <w:sz w:val="24"/>
          <w:szCs w:val="24"/>
        </w:rPr>
        <w:t xml:space="preserve">feature </w:t>
      </w:r>
      <w:r w:rsidR="007B0D84" w:rsidRPr="00DE5C8C">
        <w:rPr>
          <w:rFonts w:ascii="Times New Roman" w:hAnsi="Times New Roman" w:cs="Times New Roman"/>
          <w:sz w:val="24"/>
          <w:szCs w:val="24"/>
        </w:rPr>
        <w:t>the use of technology to develop</w:t>
      </w:r>
      <w:r w:rsidR="0079365E" w:rsidRPr="00DE5C8C">
        <w:rPr>
          <w:rFonts w:ascii="Times New Roman" w:hAnsi="Times New Roman" w:cs="Times New Roman"/>
          <w:sz w:val="24"/>
          <w:szCs w:val="24"/>
        </w:rPr>
        <w:t xml:space="preserve"> and deliver</w:t>
      </w:r>
      <w:r w:rsidR="007B0D84" w:rsidRPr="00DE5C8C">
        <w:rPr>
          <w:rFonts w:ascii="Times New Roman" w:hAnsi="Times New Roman" w:cs="Times New Roman"/>
          <w:sz w:val="24"/>
          <w:szCs w:val="24"/>
        </w:rPr>
        <w:t xml:space="preserve"> innovative and engaging item types </w:t>
      </w:r>
      <w:r w:rsidR="0079365E" w:rsidRPr="00DE5C8C">
        <w:rPr>
          <w:rFonts w:ascii="Times New Roman" w:hAnsi="Times New Roman" w:cs="Times New Roman"/>
          <w:sz w:val="24"/>
          <w:szCs w:val="24"/>
        </w:rPr>
        <w:t>on a computer</w:t>
      </w:r>
      <w:r w:rsidR="005E1177" w:rsidRPr="00DE5C8C">
        <w:rPr>
          <w:rFonts w:ascii="Times New Roman" w:hAnsi="Times New Roman" w:cs="Times New Roman"/>
          <w:sz w:val="24"/>
          <w:szCs w:val="24"/>
        </w:rPr>
        <w:t>, often in a manner intended to more closely reflect the target constructs than can be done using paper and pencil</w:t>
      </w:r>
      <w:r w:rsidR="0079365E" w:rsidRPr="00DE5C8C">
        <w:rPr>
          <w:rFonts w:ascii="Times New Roman" w:hAnsi="Times New Roman" w:cs="Times New Roman"/>
          <w:sz w:val="24"/>
          <w:szCs w:val="24"/>
        </w:rPr>
        <w:t xml:space="preserve">. </w:t>
      </w:r>
      <w:r w:rsidR="008D43F1" w:rsidRPr="00DE5C8C">
        <w:rPr>
          <w:rFonts w:ascii="Times New Roman" w:hAnsi="Times New Roman" w:cs="Times New Roman"/>
          <w:sz w:val="24"/>
          <w:szCs w:val="24"/>
        </w:rPr>
        <w:t>D</w:t>
      </w:r>
      <w:r w:rsidR="00721703" w:rsidRPr="00DE5C8C">
        <w:rPr>
          <w:rFonts w:ascii="Times New Roman" w:hAnsi="Times New Roman" w:cs="Times New Roman"/>
          <w:sz w:val="24"/>
          <w:szCs w:val="24"/>
        </w:rPr>
        <w:t xml:space="preserve">evising appropriate </w:t>
      </w:r>
      <w:r w:rsidR="002D7BB5" w:rsidRPr="00DE5C8C">
        <w:rPr>
          <w:rFonts w:ascii="Times New Roman" w:hAnsi="Times New Roman" w:cs="Times New Roman"/>
          <w:sz w:val="24"/>
          <w:szCs w:val="24"/>
        </w:rPr>
        <w:t>and</w:t>
      </w:r>
      <w:r w:rsidR="001371C1" w:rsidRPr="00DE5C8C">
        <w:rPr>
          <w:rFonts w:ascii="Times New Roman" w:hAnsi="Times New Roman" w:cs="Times New Roman"/>
          <w:sz w:val="24"/>
          <w:szCs w:val="24"/>
        </w:rPr>
        <w:t xml:space="preserve"> engaging </w:t>
      </w:r>
      <w:r w:rsidR="00721703" w:rsidRPr="00DE5C8C">
        <w:rPr>
          <w:rFonts w:ascii="Times New Roman" w:hAnsi="Times New Roman" w:cs="Times New Roman"/>
          <w:sz w:val="24"/>
          <w:szCs w:val="24"/>
        </w:rPr>
        <w:t xml:space="preserve">item types </w:t>
      </w:r>
      <w:r w:rsidR="005E1177" w:rsidRPr="00DE5C8C">
        <w:rPr>
          <w:rFonts w:ascii="Times New Roman" w:hAnsi="Times New Roman" w:cs="Times New Roman"/>
          <w:sz w:val="24"/>
          <w:szCs w:val="24"/>
        </w:rPr>
        <w:t>that allow</w:t>
      </w:r>
      <w:r w:rsidR="00724CAF" w:rsidRPr="00DE5C8C">
        <w:rPr>
          <w:rFonts w:ascii="Times New Roman" w:hAnsi="Times New Roman" w:cs="Times New Roman"/>
          <w:sz w:val="24"/>
          <w:szCs w:val="24"/>
        </w:rPr>
        <w:t xml:space="preserve"> </w:t>
      </w:r>
      <w:r w:rsidR="00721703" w:rsidRPr="00DE5C8C">
        <w:rPr>
          <w:rFonts w:ascii="Times New Roman" w:hAnsi="Times New Roman" w:cs="Times New Roman"/>
          <w:sz w:val="24"/>
          <w:szCs w:val="24"/>
        </w:rPr>
        <w:t xml:space="preserve">students </w:t>
      </w:r>
      <w:r w:rsidR="005E1177" w:rsidRPr="00DE5C8C">
        <w:rPr>
          <w:rFonts w:ascii="Times New Roman" w:hAnsi="Times New Roman" w:cs="Times New Roman"/>
          <w:sz w:val="24"/>
          <w:szCs w:val="24"/>
        </w:rPr>
        <w:t xml:space="preserve">to </w:t>
      </w:r>
      <w:r w:rsidR="00570233" w:rsidRPr="00DE5C8C">
        <w:rPr>
          <w:rFonts w:ascii="Times New Roman" w:hAnsi="Times New Roman" w:cs="Times New Roman"/>
          <w:sz w:val="24"/>
          <w:szCs w:val="24"/>
        </w:rPr>
        <w:t>demonstrate their English language proficiency</w:t>
      </w:r>
      <w:r w:rsidR="00721703" w:rsidRPr="00DE5C8C">
        <w:rPr>
          <w:rFonts w:ascii="Times New Roman" w:hAnsi="Times New Roman" w:cs="Times New Roman"/>
          <w:sz w:val="24"/>
          <w:szCs w:val="24"/>
        </w:rPr>
        <w:t xml:space="preserve"> is a critical </w:t>
      </w:r>
      <w:r w:rsidR="00741EF7" w:rsidRPr="00DE5C8C">
        <w:rPr>
          <w:rFonts w:ascii="Times New Roman" w:hAnsi="Times New Roman" w:cs="Times New Roman"/>
          <w:sz w:val="24"/>
          <w:szCs w:val="24"/>
        </w:rPr>
        <w:t xml:space="preserve">factor </w:t>
      </w:r>
      <w:r w:rsidR="00721703" w:rsidRPr="00DE5C8C">
        <w:rPr>
          <w:rFonts w:ascii="Times New Roman" w:hAnsi="Times New Roman" w:cs="Times New Roman"/>
          <w:sz w:val="24"/>
          <w:szCs w:val="24"/>
        </w:rPr>
        <w:t>to increase the valid</w:t>
      </w:r>
      <w:r w:rsidR="008D43F1" w:rsidRPr="00DE5C8C">
        <w:rPr>
          <w:rFonts w:ascii="Times New Roman" w:hAnsi="Times New Roman" w:cs="Times New Roman"/>
          <w:sz w:val="24"/>
          <w:szCs w:val="24"/>
        </w:rPr>
        <w:t>ity of score interpretation</w:t>
      </w:r>
      <w:r w:rsidR="00D87A98" w:rsidRPr="00DE5C8C">
        <w:rPr>
          <w:rFonts w:ascii="Times New Roman" w:hAnsi="Times New Roman" w:cs="Times New Roman"/>
          <w:sz w:val="24"/>
          <w:szCs w:val="24"/>
        </w:rPr>
        <w:t>s</w:t>
      </w:r>
      <w:r w:rsidR="008D43F1" w:rsidRPr="00DE5C8C">
        <w:rPr>
          <w:rFonts w:ascii="Times New Roman" w:hAnsi="Times New Roman" w:cs="Times New Roman"/>
          <w:sz w:val="24"/>
          <w:szCs w:val="24"/>
        </w:rPr>
        <w:t xml:space="preserve"> for</w:t>
      </w:r>
      <w:r w:rsidR="00721703" w:rsidRPr="00DE5C8C">
        <w:rPr>
          <w:rFonts w:ascii="Times New Roman" w:hAnsi="Times New Roman" w:cs="Times New Roman"/>
          <w:sz w:val="24"/>
          <w:szCs w:val="24"/>
        </w:rPr>
        <w:t xml:space="preserve"> the assessments. </w:t>
      </w:r>
      <w:r w:rsidR="0013022A" w:rsidRPr="00DE5C8C">
        <w:rPr>
          <w:rFonts w:ascii="Times New Roman" w:hAnsi="Times New Roman" w:cs="Times New Roman"/>
          <w:sz w:val="24"/>
          <w:szCs w:val="24"/>
        </w:rPr>
        <w:t xml:space="preserve">ELPA21 also </w:t>
      </w:r>
      <w:r w:rsidR="002D7BB5" w:rsidRPr="00DE5C8C">
        <w:rPr>
          <w:rFonts w:ascii="Times New Roman" w:hAnsi="Times New Roman" w:cs="Times New Roman"/>
          <w:sz w:val="24"/>
          <w:szCs w:val="24"/>
        </w:rPr>
        <w:t>intend</w:t>
      </w:r>
      <w:r w:rsidR="0013022A" w:rsidRPr="00DE5C8C">
        <w:rPr>
          <w:rFonts w:ascii="Times New Roman" w:hAnsi="Times New Roman" w:cs="Times New Roman"/>
          <w:sz w:val="24"/>
          <w:szCs w:val="24"/>
        </w:rPr>
        <w:t xml:space="preserve">s to integrate </w:t>
      </w:r>
      <w:r w:rsidR="00721703" w:rsidRPr="00DE5C8C">
        <w:rPr>
          <w:rFonts w:ascii="Times New Roman" w:hAnsi="Times New Roman" w:cs="Times New Roman"/>
          <w:sz w:val="24"/>
          <w:szCs w:val="24"/>
        </w:rPr>
        <w:t>various accessibility tools (e.g., highlighter, line reader, magn</w:t>
      </w:r>
      <w:r w:rsidR="0011586B">
        <w:rPr>
          <w:rFonts w:ascii="Times New Roman" w:hAnsi="Times New Roman" w:cs="Times New Roman"/>
          <w:sz w:val="24"/>
          <w:szCs w:val="24"/>
        </w:rPr>
        <w:t>ifier, text reader</w:t>
      </w:r>
      <w:r w:rsidR="00721703" w:rsidRPr="00DE5C8C">
        <w:rPr>
          <w:rFonts w:ascii="Times New Roman" w:hAnsi="Times New Roman" w:cs="Times New Roman"/>
          <w:sz w:val="24"/>
          <w:szCs w:val="24"/>
        </w:rPr>
        <w:t>, etc.) into the assessments</w:t>
      </w:r>
      <w:r w:rsidR="0013022A" w:rsidRPr="00DE5C8C">
        <w:rPr>
          <w:rFonts w:ascii="Times New Roman" w:hAnsi="Times New Roman" w:cs="Times New Roman"/>
          <w:sz w:val="24"/>
          <w:szCs w:val="24"/>
        </w:rPr>
        <w:t xml:space="preserve"> with the use of technology</w:t>
      </w:r>
      <w:r w:rsidR="00F941BC" w:rsidRPr="00DE5C8C">
        <w:rPr>
          <w:rFonts w:ascii="Times New Roman" w:hAnsi="Times New Roman" w:cs="Times New Roman"/>
          <w:sz w:val="24"/>
          <w:szCs w:val="24"/>
        </w:rPr>
        <w:t>, thereby making the accessibility features available to all students in need</w:t>
      </w:r>
      <w:r w:rsidR="00721703" w:rsidRPr="00DE5C8C">
        <w:rPr>
          <w:rFonts w:ascii="Times New Roman" w:hAnsi="Times New Roman" w:cs="Times New Roman"/>
          <w:sz w:val="24"/>
          <w:szCs w:val="24"/>
        </w:rPr>
        <w:t>.</w:t>
      </w:r>
      <w:r w:rsidR="007B2699" w:rsidRPr="00DE5C8C">
        <w:rPr>
          <w:rFonts w:ascii="Times New Roman" w:hAnsi="Times New Roman" w:cs="Times New Roman"/>
          <w:sz w:val="24"/>
          <w:szCs w:val="24"/>
        </w:rPr>
        <w:t xml:space="preserve"> Considering that students are becoming increasingly exposed to the </w:t>
      </w:r>
      <w:r w:rsidR="00741EF7" w:rsidRPr="00DE5C8C">
        <w:rPr>
          <w:rFonts w:ascii="Times New Roman" w:hAnsi="Times New Roman" w:cs="Times New Roman"/>
          <w:sz w:val="24"/>
          <w:szCs w:val="24"/>
        </w:rPr>
        <w:t xml:space="preserve">use of </w:t>
      </w:r>
      <w:r w:rsidR="007B2699" w:rsidRPr="00DE5C8C">
        <w:rPr>
          <w:rFonts w:ascii="Times New Roman" w:hAnsi="Times New Roman" w:cs="Times New Roman"/>
          <w:sz w:val="24"/>
          <w:szCs w:val="24"/>
        </w:rPr>
        <w:t>digital tools in their learning</w:t>
      </w:r>
      <w:r w:rsidR="00741EF7" w:rsidRPr="00DE5C8C">
        <w:rPr>
          <w:rFonts w:ascii="Times New Roman" w:hAnsi="Times New Roman" w:cs="Times New Roman"/>
          <w:sz w:val="24"/>
          <w:szCs w:val="24"/>
        </w:rPr>
        <w:t xml:space="preserve"> environments</w:t>
      </w:r>
      <w:r w:rsidR="007B2699" w:rsidRPr="00DE5C8C">
        <w:rPr>
          <w:rFonts w:ascii="Times New Roman" w:hAnsi="Times New Roman" w:cs="Times New Roman"/>
          <w:sz w:val="24"/>
          <w:szCs w:val="24"/>
        </w:rPr>
        <w:t xml:space="preserve">, </w:t>
      </w:r>
      <w:r w:rsidR="001371C1" w:rsidRPr="00DE5C8C">
        <w:rPr>
          <w:rFonts w:ascii="Times New Roman" w:hAnsi="Times New Roman" w:cs="Times New Roman"/>
          <w:sz w:val="24"/>
          <w:szCs w:val="24"/>
        </w:rPr>
        <w:t>technology-enhanced (TE)</w:t>
      </w:r>
      <w:r w:rsidR="007B2699" w:rsidRPr="00DE5C8C">
        <w:rPr>
          <w:rFonts w:ascii="Times New Roman" w:hAnsi="Times New Roman" w:cs="Times New Roman"/>
          <w:sz w:val="24"/>
          <w:szCs w:val="24"/>
        </w:rPr>
        <w:t xml:space="preserve"> assessments seem necessary to keep pace with current education</w:t>
      </w:r>
      <w:r w:rsidR="00741EF7" w:rsidRPr="00DE5C8C">
        <w:rPr>
          <w:rFonts w:ascii="Times New Roman" w:hAnsi="Times New Roman" w:cs="Times New Roman"/>
          <w:sz w:val="24"/>
          <w:szCs w:val="24"/>
        </w:rPr>
        <w:t xml:space="preserve">al </w:t>
      </w:r>
      <w:r w:rsidR="00B650FC" w:rsidRPr="00DE5C8C">
        <w:rPr>
          <w:rFonts w:ascii="Times New Roman" w:hAnsi="Times New Roman" w:cs="Times New Roman"/>
          <w:sz w:val="24"/>
          <w:szCs w:val="24"/>
        </w:rPr>
        <w:t>practices</w:t>
      </w:r>
      <w:r w:rsidR="00741EF7" w:rsidRPr="00DE5C8C">
        <w:rPr>
          <w:rFonts w:ascii="Times New Roman" w:hAnsi="Times New Roman" w:cs="Times New Roman"/>
          <w:sz w:val="24"/>
          <w:szCs w:val="24"/>
        </w:rPr>
        <w:t>.</w:t>
      </w:r>
    </w:p>
    <w:p w14:paraId="1CE21C57" w14:textId="77777777" w:rsidR="008418A7" w:rsidRPr="00DE5C8C" w:rsidRDefault="000F040E" w:rsidP="00D14CCB">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In contrast</w:t>
      </w:r>
      <w:r w:rsidR="006655D7" w:rsidRPr="00DE5C8C">
        <w:rPr>
          <w:rFonts w:ascii="Times New Roman" w:hAnsi="Times New Roman" w:cs="Times New Roman"/>
          <w:sz w:val="24"/>
          <w:szCs w:val="24"/>
        </w:rPr>
        <w:t xml:space="preserve">, </w:t>
      </w:r>
      <w:r w:rsidR="007B2699" w:rsidRPr="00DE5C8C">
        <w:rPr>
          <w:rFonts w:ascii="Times New Roman" w:hAnsi="Times New Roman" w:cs="Times New Roman"/>
          <w:sz w:val="24"/>
          <w:szCs w:val="24"/>
        </w:rPr>
        <w:t>it is equally important to ensure that the use of technol</w:t>
      </w:r>
      <w:r w:rsidR="00412849" w:rsidRPr="00DE5C8C">
        <w:rPr>
          <w:rFonts w:ascii="Times New Roman" w:hAnsi="Times New Roman" w:cs="Times New Roman"/>
          <w:sz w:val="24"/>
          <w:szCs w:val="24"/>
        </w:rPr>
        <w:t>ogy does not inadvertently cause</w:t>
      </w:r>
      <w:r w:rsidR="007B2699" w:rsidRPr="00DE5C8C">
        <w:rPr>
          <w:rFonts w:ascii="Times New Roman" w:hAnsi="Times New Roman" w:cs="Times New Roman"/>
          <w:sz w:val="24"/>
          <w:szCs w:val="24"/>
        </w:rPr>
        <w:t xml:space="preserve"> any sy</w:t>
      </w:r>
      <w:r w:rsidR="00F64F24" w:rsidRPr="00DE5C8C">
        <w:rPr>
          <w:rFonts w:ascii="Times New Roman" w:hAnsi="Times New Roman" w:cs="Times New Roman"/>
          <w:sz w:val="24"/>
          <w:szCs w:val="24"/>
        </w:rPr>
        <w:t xml:space="preserve">stematic construct-irrelevant </w:t>
      </w:r>
      <w:r w:rsidR="001172AE" w:rsidRPr="00DE5C8C">
        <w:rPr>
          <w:rFonts w:ascii="Times New Roman" w:hAnsi="Times New Roman" w:cs="Times New Roman"/>
          <w:sz w:val="24"/>
          <w:szCs w:val="24"/>
        </w:rPr>
        <w:t xml:space="preserve">variance </w:t>
      </w:r>
      <w:r w:rsidR="00F12CF5" w:rsidRPr="00DE5C8C">
        <w:rPr>
          <w:rFonts w:ascii="Times New Roman" w:hAnsi="Times New Roman" w:cs="Times New Roman"/>
          <w:sz w:val="24"/>
          <w:szCs w:val="24"/>
        </w:rPr>
        <w:t xml:space="preserve">in assessing </w:t>
      </w:r>
      <w:r w:rsidR="007B2699" w:rsidRPr="00DE5C8C">
        <w:rPr>
          <w:rFonts w:ascii="Times New Roman" w:hAnsi="Times New Roman" w:cs="Times New Roman"/>
          <w:sz w:val="24"/>
          <w:szCs w:val="24"/>
        </w:rPr>
        <w:t xml:space="preserve">ELL students’ </w:t>
      </w:r>
      <w:r w:rsidR="001172AE" w:rsidRPr="00DE5C8C">
        <w:rPr>
          <w:rFonts w:ascii="Times New Roman" w:hAnsi="Times New Roman" w:cs="Times New Roman"/>
          <w:sz w:val="24"/>
          <w:szCs w:val="24"/>
        </w:rPr>
        <w:t>ELP</w:t>
      </w:r>
      <w:r w:rsidR="007B2699" w:rsidRPr="00DE5C8C">
        <w:rPr>
          <w:rFonts w:ascii="Times New Roman" w:hAnsi="Times New Roman" w:cs="Times New Roman"/>
          <w:sz w:val="24"/>
          <w:szCs w:val="24"/>
        </w:rPr>
        <w:t xml:space="preserve">. </w:t>
      </w:r>
      <w:r w:rsidR="00937513" w:rsidRPr="00DE5C8C">
        <w:rPr>
          <w:rFonts w:ascii="Times New Roman" w:hAnsi="Times New Roman" w:cs="Times New Roman"/>
          <w:sz w:val="24"/>
          <w:szCs w:val="24"/>
        </w:rPr>
        <w:t xml:space="preserve"> For instance, the directions for </w:t>
      </w:r>
      <w:r w:rsidR="001371C1" w:rsidRPr="00DE5C8C">
        <w:rPr>
          <w:rFonts w:ascii="Times New Roman" w:hAnsi="Times New Roman" w:cs="Times New Roman"/>
          <w:sz w:val="24"/>
          <w:szCs w:val="24"/>
        </w:rPr>
        <w:t>TE</w:t>
      </w:r>
      <w:r w:rsidR="00937513" w:rsidRPr="00DE5C8C">
        <w:rPr>
          <w:rFonts w:ascii="Times New Roman" w:hAnsi="Times New Roman" w:cs="Times New Roman"/>
          <w:sz w:val="24"/>
          <w:szCs w:val="24"/>
        </w:rPr>
        <w:t xml:space="preserve"> items (e.g., clicking a zone, drag &amp; drop</w:t>
      </w:r>
      <w:r w:rsidR="00263879" w:rsidRPr="00DE5C8C">
        <w:rPr>
          <w:rFonts w:ascii="Times New Roman" w:hAnsi="Times New Roman" w:cs="Times New Roman"/>
          <w:sz w:val="24"/>
          <w:szCs w:val="24"/>
        </w:rPr>
        <w:t>, drop</w:t>
      </w:r>
      <w:r w:rsidR="00D41712" w:rsidRPr="00DE5C8C">
        <w:rPr>
          <w:rFonts w:ascii="Times New Roman" w:hAnsi="Times New Roman" w:cs="Times New Roman"/>
          <w:sz w:val="24"/>
          <w:szCs w:val="24"/>
        </w:rPr>
        <w:t>-</w:t>
      </w:r>
      <w:r w:rsidR="00263879" w:rsidRPr="00DE5C8C">
        <w:rPr>
          <w:rFonts w:ascii="Times New Roman" w:hAnsi="Times New Roman" w:cs="Times New Roman"/>
          <w:sz w:val="24"/>
          <w:szCs w:val="24"/>
        </w:rPr>
        <w:t>down</w:t>
      </w:r>
      <w:r w:rsidR="00D41712" w:rsidRPr="00DE5C8C">
        <w:rPr>
          <w:rFonts w:ascii="Times New Roman" w:hAnsi="Times New Roman" w:cs="Times New Roman"/>
          <w:sz w:val="24"/>
          <w:szCs w:val="24"/>
        </w:rPr>
        <w:t xml:space="preserve"> menu</w:t>
      </w:r>
      <w:r w:rsidR="00937513" w:rsidRPr="00DE5C8C">
        <w:rPr>
          <w:rFonts w:ascii="Times New Roman" w:hAnsi="Times New Roman" w:cs="Times New Roman"/>
          <w:sz w:val="24"/>
          <w:szCs w:val="24"/>
        </w:rPr>
        <w:t xml:space="preserve">) should be clear for students who may be </w:t>
      </w:r>
      <w:r w:rsidR="00B4436F" w:rsidRPr="00DE5C8C">
        <w:rPr>
          <w:rFonts w:ascii="Times New Roman" w:hAnsi="Times New Roman" w:cs="Times New Roman"/>
          <w:sz w:val="24"/>
          <w:szCs w:val="24"/>
        </w:rPr>
        <w:t xml:space="preserve">accustomed </w:t>
      </w:r>
      <w:r w:rsidR="00937513" w:rsidRPr="00DE5C8C">
        <w:rPr>
          <w:rFonts w:ascii="Times New Roman" w:hAnsi="Times New Roman" w:cs="Times New Roman"/>
          <w:sz w:val="24"/>
          <w:szCs w:val="24"/>
        </w:rPr>
        <w:t>to traditional paper-based assessments.</w:t>
      </w:r>
      <w:r w:rsidR="007C62A1" w:rsidRPr="00DE5C8C">
        <w:rPr>
          <w:rFonts w:ascii="Times New Roman" w:hAnsi="Times New Roman" w:cs="Times New Roman"/>
          <w:sz w:val="24"/>
          <w:szCs w:val="24"/>
        </w:rPr>
        <w:t xml:space="preserve"> </w:t>
      </w:r>
      <w:r w:rsidR="008418A7" w:rsidRPr="00DE5C8C">
        <w:rPr>
          <w:rFonts w:ascii="Times New Roman" w:hAnsi="Times New Roman" w:cs="Times New Roman"/>
          <w:sz w:val="24"/>
          <w:szCs w:val="24"/>
        </w:rPr>
        <w:t xml:space="preserve">As </w:t>
      </w:r>
      <w:r w:rsidR="001172AE" w:rsidRPr="00DE5C8C">
        <w:rPr>
          <w:rFonts w:ascii="Times New Roman" w:hAnsi="Times New Roman" w:cs="Times New Roman"/>
          <w:sz w:val="24"/>
          <w:szCs w:val="24"/>
        </w:rPr>
        <w:t xml:space="preserve">the </w:t>
      </w:r>
      <w:r w:rsidR="008418A7" w:rsidRPr="00DE5C8C">
        <w:rPr>
          <w:rFonts w:ascii="Times New Roman" w:hAnsi="Times New Roman" w:cs="Times New Roman"/>
          <w:sz w:val="24"/>
          <w:szCs w:val="24"/>
        </w:rPr>
        <w:t>Standards for Educational and Psychologica</w:t>
      </w:r>
      <w:r w:rsidR="005D5B66" w:rsidRPr="00DE5C8C">
        <w:rPr>
          <w:rFonts w:ascii="Times New Roman" w:hAnsi="Times New Roman" w:cs="Times New Roman"/>
          <w:sz w:val="24"/>
          <w:szCs w:val="24"/>
        </w:rPr>
        <w:t xml:space="preserve">l Testing (AERA, </w:t>
      </w:r>
      <w:r w:rsidR="00D72976" w:rsidRPr="00DE5C8C">
        <w:rPr>
          <w:rFonts w:ascii="Times New Roman" w:hAnsi="Times New Roman" w:cs="Times New Roman"/>
          <w:sz w:val="24"/>
          <w:szCs w:val="24"/>
        </w:rPr>
        <w:t>APA</w:t>
      </w:r>
      <w:r w:rsidR="005D5B66" w:rsidRPr="00DE5C8C">
        <w:rPr>
          <w:rFonts w:ascii="Times New Roman" w:hAnsi="Times New Roman" w:cs="Times New Roman"/>
          <w:sz w:val="24"/>
          <w:szCs w:val="24"/>
        </w:rPr>
        <w:t xml:space="preserve">, </w:t>
      </w:r>
      <w:r w:rsidR="00D72976" w:rsidRPr="00DE5C8C">
        <w:rPr>
          <w:rFonts w:ascii="Times New Roman" w:hAnsi="Times New Roman" w:cs="Times New Roman"/>
          <w:sz w:val="24"/>
          <w:szCs w:val="24"/>
        </w:rPr>
        <w:t xml:space="preserve">NCME, </w:t>
      </w:r>
      <w:r w:rsidR="008418A7" w:rsidRPr="00DE5C8C">
        <w:rPr>
          <w:rFonts w:ascii="Times New Roman" w:hAnsi="Times New Roman" w:cs="Times New Roman"/>
          <w:sz w:val="24"/>
          <w:szCs w:val="24"/>
        </w:rPr>
        <w:t xml:space="preserve">2014) emphasize, fairness and validity need to be carefully considered throughout all stages of test development and use. </w:t>
      </w:r>
    </w:p>
    <w:p w14:paraId="2965F320" w14:textId="77777777" w:rsidR="002601F3" w:rsidRPr="00DE5C8C" w:rsidRDefault="00621E25" w:rsidP="007E3997">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To date, only a few states have </w:t>
      </w:r>
      <w:r w:rsidR="001172AE" w:rsidRPr="00DE5C8C">
        <w:rPr>
          <w:rFonts w:ascii="Times New Roman" w:hAnsi="Times New Roman" w:cs="Times New Roman"/>
          <w:sz w:val="24"/>
          <w:szCs w:val="24"/>
        </w:rPr>
        <w:t xml:space="preserve">implemented </w:t>
      </w:r>
      <w:r w:rsidRPr="00DE5C8C">
        <w:rPr>
          <w:rFonts w:ascii="Times New Roman" w:hAnsi="Times New Roman" w:cs="Times New Roman"/>
          <w:sz w:val="24"/>
          <w:szCs w:val="24"/>
        </w:rPr>
        <w:t xml:space="preserve">a computer-based ELP assessment with their K-12 ELL students. </w:t>
      </w:r>
      <w:r w:rsidR="00FE0874" w:rsidRPr="00DE5C8C">
        <w:rPr>
          <w:rFonts w:ascii="Times New Roman" w:hAnsi="Times New Roman" w:cs="Times New Roman"/>
          <w:sz w:val="24"/>
          <w:szCs w:val="24"/>
        </w:rPr>
        <w:t>T</w:t>
      </w:r>
      <w:r w:rsidRPr="00DE5C8C">
        <w:rPr>
          <w:rFonts w:ascii="Times New Roman" w:hAnsi="Times New Roman" w:cs="Times New Roman"/>
          <w:sz w:val="24"/>
          <w:szCs w:val="24"/>
        </w:rPr>
        <w:t xml:space="preserve">he majority of the ELPA21 consortium states will </w:t>
      </w:r>
      <w:r w:rsidR="00FE0874" w:rsidRPr="00DE5C8C">
        <w:rPr>
          <w:rFonts w:ascii="Times New Roman" w:hAnsi="Times New Roman" w:cs="Times New Roman"/>
          <w:sz w:val="24"/>
          <w:szCs w:val="24"/>
        </w:rPr>
        <w:t>newly</w:t>
      </w:r>
      <w:r w:rsidR="001172AE" w:rsidRPr="00DE5C8C">
        <w:rPr>
          <w:rFonts w:ascii="Times New Roman" w:hAnsi="Times New Roman" w:cs="Times New Roman"/>
          <w:sz w:val="24"/>
          <w:szCs w:val="24"/>
        </w:rPr>
        <w:t xml:space="preserve"> </w:t>
      </w:r>
      <w:r w:rsidRPr="00DE5C8C">
        <w:rPr>
          <w:rFonts w:ascii="Times New Roman" w:hAnsi="Times New Roman" w:cs="Times New Roman"/>
          <w:sz w:val="24"/>
          <w:szCs w:val="24"/>
        </w:rPr>
        <w:t>implement</w:t>
      </w:r>
      <w:r w:rsidR="00FE0874" w:rsidRPr="00DE5C8C">
        <w:rPr>
          <w:rFonts w:ascii="Times New Roman" w:hAnsi="Times New Roman" w:cs="Times New Roman"/>
          <w:sz w:val="24"/>
          <w:szCs w:val="24"/>
        </w:rPr>
        <w:t xml:space="preserve"> the computer-based ELPA21 assessments for their ELL students</w:t>
      </w:r>
      <w:r w:rsidRPr="00DE5C8C">
        <w:rPr>
          <w:rFonts w:ascii="Times New Roman" w:hAnsi="Times New Roman" w:cs="Times New Roman"/>
          <w:sz w:val="24"/>
          <w:szCs w:val="24"/>
        </w:rPr>
        <w:t xml:space="preserve">. </w:t>
      </w:r>
      <w:r w:rsidR="00C37C0A" w:rsidRPr="00DE5C8C">
        <w:rPr>
          <w:rFonts w:ascii="Times New Roman" w:hAnsi="Times New Roman" w:cs="Times New Roman"/>
          <w:sz w:val="24"/>
          <w:szCs w:val="24"/>
        </w:rPr>
        <w:t xml:space="preserve">Prior to </w:t>
      </w:r>
      <w:r w:rsidR="001172AE" w:rsidRPr="00DE5C8C">
        <w:rPr>
          <w:rFonts w:ascii="Times New Roman" w:hAnsi="Times New Roman" w:cs="Times New Roman"/>
          <w:sz w:val="24"/>
          <w:szCs w:val="24"/>
        </w:rPr>
        <w:t xml:space="preserve">conducting </w:t>
      </w:r>
      <w:r w:rsidRPr="00DE5C8C">
        <w:rPr>
          <w:rFonts w:ascii="Times New Roman" w:hAnsi="Times New Roman" w:cs="Times New Roman"/>
          <w:sz w:val="24"/>
          <w:szCs w:val="24"/>
        </w:rPr>
        <w:t xml:space="preserve">a large-scale </w:t>
      </w:r>
      <w:r w:rsidRPr="00DE5C8C">
        <w:rPr>
          <w:rFonts w:ascii="Times New Roman" w:hAnsi="Times New Roman" w:cs="Times New Roman"/>
          <w:sz w:val="24"/>
          <w:szCs w:val="24"/>
        </w:rPr>
        <w:lastRenderedPageBreak/>
        <w:t>field-test, ELPA21</w:t>
      </w:r>
      <w:r w:rsidR="00F80433" w:rsidRPr="00DE5C8C">
        <w:rPr>
          <w:rFonts w:ascii="Times New Roman" w:hAnsi="Times New Roman" w:cs="Times New Roman"/>
          <w:sz w:val="24"/>
          <w:szCs w:val="24"/>
        </w:rPr>
        <w:t xml:space="preserve"> </w:t>
      </w:r>
      <w:r w:rsidR="001172AE" w:rsidRPr="00DE5C8C">
        <w:rPr>
          <w:rFonts w:ascii="Times New Roman" w:hAnsi="Times New Roman" w:cs="Times New Roman"/>
          <w:sz w:val="24"/>
          <w:szCs w:val="24"/>
        </w:rPr>
        <w:t xml:space="preserve">decided </w:t>
      </w:r>
      <w:r w:rsidR="00F80433" w:rsidRPr="00DE5C8C">
        <w:rPr>
          <w:rFonts w:ascii="Times New Roman" w:hAnsi="Times New Roman" w:cs="Times New Roman"/>
          <w:sz w:val="24"/>
          <w:szCs w:val="24"/>
        </w:rPr>
        <w:t>to conduct a small-scale</w:t>
      </w:r>
      <w:r w:rsidR="00C37C0A" w:rsidRPr="00DE5C8C">
        <w:rPr>
          <w:rFonts w:ascii="Times New Roman" w:hAnsi="Times New Roman" w:cs="Times New Roman"/>
          <w:sz w:val="24"/>
          <w:szCs w:val="24"/>
        </w:rPr>
        <w:t xml:space="preserve"> trial</w:t>
      </w:r>
      <w:r w:rsidR="00F80433" w:rsidRPr="00DE5C8C">
        <w:rPr>
          <w:rFonts w:ascii="Times New Roman" w:hAnsi="Times New Roman" w:cs="Times New Roman"/>
          <w:sz w:val="24"/>
          <w:szCs w:val="24"/>
        </w:rPr>
        <w:t xml:space="preserve"> study to </w:t>
      </w:r>
      <w:r w:rsidRPr="00DE5C8C">
        <w:rPr>
          <w:rFonts w:ascii="Times New Roman" w:hAnsi="Times New Roman" w:cs="Times New Roman"/>
          <w:sz w:val="24"/>
          <w:szCs w:val="24"/>
        </w:rPr>
        <w:t xml:space="preserve">examine students’ interaction with the </w:t>
      </w:r>
      <w:r w:rsidR="001371C1" w:rsidRPr="00DE5C8C">
        <w:rPr>
          <w:rFonts w:ascii="Times New Roman" w:hAnsi="Times New Roman" w:cs="Times New Roman"/>
          <w:sz w:val="24"/>
          <w:szCs w:val="24"/>
        </w:rPr>
        <w:t>TE</w:t>
      </w:r>
      <w:r w:rsidRPr="00DE5C8C">
        <w:rPr>
          <w:rFonts w:ascii="Times New Roman" w:hAnsi="Times New Roman" w:cs="Times New Roman"/>
          <w:sz w:val="24"/>
          <w:szCs w:val="24"/>
        </w:rPr>
        <w:t xml:space="preserve"> features </w:t>
      </w:r>
      <w:r w:rsidR="00C37C0A" w:rsidRPr="00DE5C8C">
        <w:rPr>
          <w:rFonts w:ascii="Times New Roman" w:hAnsi="Times New Roman" w:cs="Times New Roman"/>
          <w:sz w:val="24"/>
          <w:szCs w:val="24"/>
        </w:rPr>
        <w:t xml:space="preserve">embedded in </w:t>
      </w:r>
      <w:r w:rsidR="00A93973" w:rsidRPr="00DE5C8C">
        <w:rPr>
          <w:rFonts w:ascii="Times New Roman" w:hAnsi="Times New Roman" w:cs="Times New Roman"/>
          <w:sz w:val="24"/>
          <w:szCs w:val="24"/>
        </w:rPr>
        <w:t>various item types</w:t>
      </w:r>
      <w:r w:rsidRPr="00DE5C8C">
        <w:rPr>
          <w:rFonts w:ascii="Times New Roman" w:hAnsi="Times New Roman" w:cs="Times New Roman"/>
          <w:sz w:val="24"/>
          <w:szCs w:val="24"/>
        </w:rPr>
        <w:t>.</w:t>
      </w:r>
      <w:r w:rsidR="00C37C0A" w:rsidRPr="00DE5C8C">
        <w:rPr>
          <w:rFonts w:ascii="Times New Roman" w:hAnsi="Times New Roman" w:cs="Times New Roman"/>
          <w:sz w:val="24"/>
          <w:szCs w:val="24"/>
        </w:rPr>
        <w:t xml:space="preserve"> </w:t>
      </w:r>
      <w:r w:rsidR="007E3997" w:rsidRPr="00DE5C8C">
        <w:rPr>
          <w:rFonts w:ascii="Times New Roman" w:hAnsi="Times New Roman" w:cs="Times New Roman"/>
          <w:sz w:val="24"/>
          <w:szCs w:val="24"/>
        </w:rPr>
        <w:t>A close examination of students’ use of technology features was expected to provide valuable information to prepare for the</w:t>
      </w:r>
      <w:r w:rsidR="00A835DA" w:rsidRPr="00DE5C8C">
        <w:rPr>
          <w:rFonts w:ascii="Times New Roman" w:hAnsi="Times New Roman" w:cs="Times New Roman"/>
          <w:sz w:val="24"/>
          <w:szCs w:val="24"/>
        </w:rPr>
        <w:t xml:space="preserve"> </w:t>
      </w:r>
      <w:r w:rsidR="007E3997" w:rsidRPr="00DE5C8C">
        <w:rPr>
          <w:rFonts w:ascii="Times New Roman" w:hAnsi="Times New Roman" w:cs="Times New Roman"/>
          <w:sz w:val="24"/>
          <w:szCs w:val="24"/>
        </w:rPr>
        <w:t>administration guidelines as well as the design of the test platform</w:t>
      </w:r>
      <w:r w:rsidR="00A835DA" w:rsidRPr="00DE5C8C">
        <w:rPr>
          <w:rFonts w:ascii="Times New Roman" w:hAnsi="Times New Roman" w:cs="Times New Roman"/>
          <w:sz w:val="24"/>
          <w:szCs w:val="24"/>
        </w:rPr>
        <w:t xml:space="preserve"> for the large-scale field test </w:t>
      </w:r>
      <w:r w:rsidR="00DD20A2" w:rsidRPr="00DE5C8C">
        <w:rPr>
          <w:rFonts w:ascii="Times New Roman" w:hAnsi="Times New Roman" w:cs="Times New Roman"/>
          <w:sz w:val="24"/>
          <w:szCs w:val="24"/>
        </w:rPr>
        <w:t>and</w:t>
      </w:r>
      <w:r w:rsidR="00A835DA" w:rsidRPr="00DE5C8C">
        <w:rPr>
          <w:rFonts w:ascii="Times New Roman" w:hAnsi="Times New Roman" w:cs="Times New Roman"/>
          <w:sz w:val="24"/>
          <w:szCs w:val="24"/>
        </w:rPr>
        <w:t xml:space="preserve"> future operational assessments</w:t>
      </w:r>
      <w:r w:rsidR="007E3997" w:rsidRPr="00DE5C8C">
        <w:rPr>
          <w:rFonts w:ascii="Times New Roman" w:hAnsi="Times New Roman" w:cs="Times New Roman"/>
          <w:sz w:val="24"/>
          <w:szCs w:val="24"/>
        </w:rPr>
        <w:t xml:space="preserve">. Furthermore, the study findings would offer an important piece of empirical validity evidence to support the appropriate use of </w:t>
      </w:r>
      <w:r w:rsidR="001371C1" w:rsidRPr="00DE5C8C">
        <w:rPr>
          <w:rFonts w:ascii="Times New Roman" w:hAnsi="Times New Roman" w:cs="Times New Roman"/>
          <w:sz w:val="24"/>
          <w:szCs w:val="24"/>
        </w:rPr>
        <w:t>TE</w:t>
      </w:r>
      <w:r w:rsidR="007E3997" w:rsidRPr="00DE5C8C">
        <w:rPr>
          <w:rFonts w:ascii="Times New Roman" w:hAnsi="Times New Roman" w:cs="Times New Roman"/>
          <w:sz w:val="24"/>
          <w:szCs w:val="24"/>
        </w:rPr>
        <w:t xml:space="preserve"> items</w:t>
      </w:r>
      <w:r w:rsidR="001F368B" w:rsidRPr="00DE5C8C">
        <w:rPr>
          <w:rFonts w:ascii="Times New Roman" w:hAnsi="Times New Roman" w:cs="Times New Roman"/>
          <w:sz w:val="24"/>
          <w:szCs w:val="24"/>
        </w:rPr>
        <w:t xml:space="preserve"> and </w:t>
      </w:r>
      <w:r w:rsidR="00963060" w:rsidRPr="00DE5C8C">
        <w:rPr>
          <w:rFonts w:ascii="Times New Roman" w:hAnsi="Times New Roman" w:cs="Times New Roman"/>
          <w:sz w:val="24"/>
          <w:szCs w:val="24"/>
        </w:rPr>
        <w:t xml:space="preserve">undergird </w:t>
      </w:r>
      <w:r w:rsidR="007E3997" w:rsidRPr="00DE5C8C">
        <w:rPr>
          <w:rFonts w:ascii="Times New Roman" w:hAnsi="Times New Roman" w:cs="Times New Roman"/>
          <w:sz w:val="24"/>
          <w:szCs w:val="24"/>
        </w:rPr>
        <w:t>the rigorous process undertaken during the ELPA2</w:t>
      </w:r>
      <w:r w:rsidR="001F368B" w:rsidRPr="00DE5C8C">
        <w:rPr>
          <w:rFonts w:ascii="Times New Roman" w:hAnsi="Times New Roman" w:cs="Times New Roman"/>
          <w:sz w:val="24"/>
          <w:szCs w:val="24"/>
        </w:rPr>
        <w:t>1 assessment development</w:t>
      </w:r>
      <w:r w:rsidR="007E3997" w:rsidRPr="00DE5C8C">
        <w:rPr>
          <w:rFonts w:ascii="Times New Roman" w:hAnsi="Times New Roman" w:cs="Times New Roman"/>
          <w:sz w:val="24"/>
          <w:szCs w:val="24"/>
        </w:rPr>
        <w:t xml:space="preserve">.   </w:t>
      </w:r>
    </w:p>
    <w:p w14:paraId="472CCAF9" w14:textId="77777777" w:rsidR="007E3997" w:rsidRPr="00DE5C8C" w:rsidRDefault="007E3997" w:rsidP="007E3997">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The present document reports on the small-scale trial study that a team of researchers and assessment specialists from ETS conducted</w:t>
      </w:r>
      <w:r w:rsidR="0039759D" w:rsidRPr="00DE5C8C">
        <w:rPr>
          <w:rFonts w:ascii="Times New Roman" w:hAnsi="Times New Roman" w:cs="Times New Roman"/>
          <w:sz w:val="24"/>
          <w:szCs w:val="24"/>
        </w:rPr>
        <w:t xml:space="preserve"> to address ELPA21’s needs.</w:t>
      </w:r>
      <w:r w:rsidR="00775ABE" w:rsidRPr="00DE5C8C">
        <w:rPr>
          <w:rFonts w:ascii="Times New Roman" w:hAnsi="Times New Roman" w:cs="Times New Roman"/>
          <w:sz w:val="24"/>
          <w:szCs w:val="24"/>
        </w:rPr>
        <w:t xml:space="preserve"> In particular, </w:t>
      </w:r>
      <w:r w:rsidR="002F7386" w:rsidRPr="00DE5C8C">
        <w:rPr>
          <w:rFonts w:ascii="Times New Roman" w:hAnsi="Times New Roman" w:cs="Times New Roman"/>
          <w:sz w:val="24"/>
          <w:szCs w:val="24"/>
        </w:rPr>
        <w:t>the study focused on the usability of the new item types</w:t>
      </w:r>
      <w:r w:rsidR="00A953AB" w:rsidRPr="00DE5C8C">
        <w:rPr>
          <w:rFonts w:ascii="Times New Roman" w:hAnsi="Times New Roman" w:cs="Times New Roman"/>
          <w:sz w:val="24"/>
          <w:szCs w:val="24"/>
        </w:rPr>
        <w:t xml:space="preserve"> and students’ behaviors </w:t>
      </w:r>
      <w:r w:rsidR="0075148F" w:rsidRPr="00DE5C8C">
        <w:rPr>
          <w:rFonts w:ascii="Times New Roman" w:hAnsi="Times New Roman" w:cs="Times New Roman"/>
          <w:sz w:val="24"/>
          <w:szCs w:val="24"/>
        </w:rPr>
        <w:t xml:space="preserve">during the </w:t>
      </w:r>
      <w:r w:rsidR="004F5408" w:rsidRPr="00DE5C8C">
        <w:rPr>
          <w:rFonts w:ascii="Times New Roman" w:hAnsi="Times New Roman" w:cs="Times New Roman"/>
          <w:sz w:val="24"/>
          <w:szCs w:val="24"/>
        </w:rPr>
        <w:t xml:space="preserve">computer-based </w:t>
      </w:r>
      <w:r w:rsidR="0075148F" w:rsidRPr="00DE5C8C">
        <w:rPr>
          <w:rFonts w:ascii="Times New Roman" w:hAnsi="Times New Roman" w:cs="Times New Roman"/>
          <w:sz w:val="24"/>
          <w:szCs w:val="24"/>
        </w:rPr>
        <w:t>testing</w:t>
      </w:r>
      <w:r w:rsidR="002F7386" w:rsidRPr="00DE5C8C">
        <w:rPr>
          <w:rFonts w:ascii="Times New Roman" w:hAnsi="Times New Roman" w:cs="Times New Roman"/>
          <w:sz w:val="24"/>
          <w:szCs w:val="24"/>
        </w:rPr>
        <w:t>.</w:t>
      </w:r>
      <w:r w:rsidR="0039759D" w:rsidRPr="00DE5C8C">
        <w:rPr>
          <w:rFonts w:ascii="Times New Roman" w:hAnsi="Times New Roman" w:cs="Times New Roman"/>
          <w:sz w:val="24"/>
          <w:szCs w:val="24"/>
        </w:rPr>
        <w:t xml:space="preserve"> </w:t>
      </w:r>
      <w:r w:rsidR="001F368B" w:rsidRPr="00DE5C8C">
        <w:rPr>
          <w:rFonts w:ascii="Times New Roman" w:hAnsi="Times New Roman" w:cs="Times New Roman"/>
          <w:sz w:val="24"/>
          <w:szCs w:val="24"/>
        </w:rPr>
        <w:t>In collaboration with the ELPA21 Task Management Team</w:t>
      </w:r>
      <w:r w:rsidR="005E1177" w:rsidRPr="00DE5C8C">
        <w:rPr>
          <w:rFonts w:ascii="Times New Roman" w:hAnsi="Times New Roman" w:cs="Times New Roman"/>
          <w:sz w:val="24"/>
          <w:szCs w:val="24"/>
        </w:rPr>
        <w:t>s</w:t>
      </w:r>
      <w:r w:rsidR="00DD128D" w:rsidRPr="00DE5C8C">
        <w:rPr>
          <w:rFonts w:ascii="Times New Roman" w:hAnsi="Times New Roman" w:cs="Times New Roman"/>
          <w:sz w:val="24"/>
          <w:szCs w:val="24"/>
        </w:rPr>
        <w:t xml:space="preserve">, </w:t>
      </w:r>
      <w:r w:rsidR="001F368B" w:rsidRPr="00DE5C8C">
        <w:rPr>
          <w:rFonts w:ascii="Times New Roman" w:hAnsi="Times New Roman" w:cs="Times New Roman"/>
          <w:sz w:val="24"/>
          <w:szCs w:val="24"/>
        </w:rPr>
        <w:t>t</w:t>
      </w:r>
      <w:r w:rsidR="0039759D" w:rsidRPr="00DE5C8C">
        <w:rPr>
          <w:rFonts w:ascii="Times New Roman" w:hAnsi="Times New Roman" w:cs="Times New Roman"/>
          <w:sz w:val="24"/>
          <w:szCs w:val="24"/>
        </w:rPr>
        <w:t>he ETS research team designed a cognitive lab study</w:t>
      </w:r>
      <w:r w:rsidR="0042439B" w:rsidRPr="00DE5C8C">
        <w:rPr>
          <w:rFonts w:ascii="Times New Roman" w:hAnsi="Times New Roman" w:cs="Times New Roman"/>
          <w:sz w:val="24"/>
          <w:szCs w:val="24"/>
        </w:rPr>
        <w:t>,</w:t>
      </w:r>
      <w:r w:rsidR="001F368B" w:rsidRPr="00DE5C8C">
        <w:rPr>
          <w:rFonts w:ascii="Times New Roman" w:hAnsi="Times New Roman" w:cs="Times New Roman"/>
          <w:sz w:val="24"/>
          <w:szCs w:val="24"/>
        </w:rPr>
        <w:t xml:space="preserve"> </w:t>
      </w:r>
      <w:r w:rsidR="00F36060" w:rsidRPr="00DE5C8C">
        <w:rPr>
          <w:rFonts w:ascii="Times New Roman" w:hAnsi="Times New Roman" w:cs="Times New Roman"/>
          <w:sz w:val="24"/>
          <w:szCs w:val="24"/>
        </w:rPr>
        <w:t xml:space="preserve">which was </w:t>
      </w:r>
      <w:r w:rsidR="001F368B" w:rsidRPr="00DE5C8C">
        <w:rPr>
          <w:rFonts w:ascii="Times New Roman" w:hAnsi="Times New Roman" w:cs="Times New Roman"/>
          <w:sz w:val="24"/>
          <w:szCs w:val="24"/>
        </w:rPr>
        <w:t xml:space="preserve">implemented with the assistance </w:t>
      </w:r>
      <w:r w:rsidR="00963060" w:rsidRPr="00DE5C8C">
        <w:rPr>
          <w:rFonts w:ascii="Times New Roman" w:hAnsi="Times New Roman" w:cs="Times New Roman"/>
          <w:sz w:val="24"/>
          <w:szCs w:val="24"/>
        </w:rPr>
        <w:t xml:space="preserve">of </w:t>
      </w:r>
      <w:r w:rsidR="00497950" w:rsidRPr="00DE5C8C">
        <w:rPr>
          <w:rFonts w:ascii="Times New Roman" w:hAnsi="Times New Roman" w:cs="Times New Roman"/>
          <w:sz w:val="24"/>
          <w:szCs w:val="24"/>
        </w:rPr>
        <w:t xml:space="preserve">one of </w:t>
      </w:r>
      <w:r w:rsidR="001F368B" w:rsidRPr="00DE5C8C">
        <w:rPr>
          <w:rFonts w:ascii="Times New Roman" w:hAnsi="Times New Roman" w:cs="Times New Roman"/>
          <w:sz w:val="24"/>
          <w:szCs w:val="24"/>
        </w:rPr>
        <w:t>the consortium states</w:t>
      </w:r>
      <w:r w:rsidR="0039759D" w:rsidRPr="00DE5C8C">
        <w:rPr>
          <w:rFonts w:ascii="Times New Roman" w:hAnsi="Times New Roman" w:cs="Times New Roman"/>
          <w:sz w:val="24"/>
          <w:szCs w:val="24"/>
        </w:rPr>
        <w:t xml:space="preserve">. </w:t>
      </w:r>
      <w:r w:rsidR="00E73368" w:rsidRPr="00DE5C8C">
        <w:rPr>
          <w:rFonts w:ascii="Times New Roman" w:hAnsi="Times New Roman" w:cs="Times New Roman"/>
          <w:sz w:val="24"/>
          <w:szCs w:val="24"/>
        </w:rPr>
        <w:t>Questar Assessment, Inc. (QAI)</w:t>
      </w:r>
      <w:r w:rsidR="008F48B3" w:rsidRPr="00DE5C8C">
        <w:rPr>
          <w:rFonts w:ascii="Times New Roman" w:hAnsi="Times New Roman" w:cs="Times New Roman"/>
          <w:sz w:val="24"/>
          <w:szCs w:val="24"/>
        </w:rPr>
        <w:t xml:space="preserve">, as a partner to </w:t>
      </w:r>
      <w:r w:rsidR="001F6299" w:rsidRPr="00DE5C8C">
        <w:rPr>
          <w:rFonts w:ascii="Times New Roman" w:hAnsi="Times New Roman" w:cs="Times New Roman"/>
          <w:sz w:val="24"/>
          <w:szCs w:val="24"/>
        </w:rPr>
        <w:t>aid</w:t>
      </w:r>
      <w:r w:rsidR="008F48B3" w:rsidRPr="00DE5C8C">
        <w:rPr>
          <w:rFonts w:ascii="Times New Roman" w:hAnsi="Times New Roman" w:cs="Times New Roman"/>
          <w:sz w:val="24"/>
          <w:szCs w:val="24"/>
        </w:rPr>
        <w:t xml:space="preserve"> </w:t>
      </w:r>
      <w:r w:rsidR="001F4A1E" w:rsidRPr="00DE5C8C">
        <w:rPr>
          <w:rFonts w:ascii="Times New Roman" w:hAnsi="Times New Roman" w:cs="Times New Roman"/>
          <w:sz w:val="24"/>
          <w:szCs w:val="24"/>
        </w:rPr>
        <w:t xml:space="preserve">in </w:t>
      </w:r>
      <w:r w:rsidR="001F6299" w:rsidRPr="00DE5C8C">
        <w:rPr>
          <w:rFonts w:ascii="Times New Roman" w:hAnsi="Times New Roman" w:cs="Times New Roman"/>
          <w:sz w:val="24"/>
          <w:szCs w:val="24"/>
        </w:rPr>
        <w:t xml:space="preserve">a </w:t>
      </w:r>
      <w:r w:rsidR="008F48B3" w:rsidRPr="00DE5C8C">
        <w:rPr>
          <w:rFonts w:ascii="Times New Roman" w:hAnsi="Times New Roman" w:cs="Times New Roman"/>
          <w:sz w:val="24"/>
          <w:szCs w:val="24"/>
        </w:rPr>
        <w:t xml:space="preserve">large-scale field testing for ELPA21, was </w:t>
      </w:r>
      <w:r w:rsidR="00E73368" w:rsidRPr="00DE5C8C">
        <w:rPr>
          <w:rFonts w:ascii="Times New Roman" w:hAnsi="Times New Roman" w:cs="Times New Roman"/>
          <w:sz w:val="24"/>
          <w:szCs w:val="24"/>
        </w:rPr>
        <w:t xml:space="preserve">also </w:t>
      </w:r>
      <w:r w:rsidR="001F6299" w:rsidRPr="00DE5C8C">
        <w:rPr>
          <w:rFonts w:ascii="Times New Roman" w:hAnsi="Times New Roman" w:cs="Times New Roman"/>
          <w:sz w:val="24"/>
          <w:szCs w:val="24"/>
        </w:rPr>
        <w:t xml:space="preserve">involved </w:t>
      </w:r>
      <w:r w:rsidR="008F48B3" w:rsidRPr="00DE5C8C">
        <w:rPr>
          <w:rFonts w:ascii="Times New Roman" w:hAnsi="Times New Roman" w:cs="Times New Roman"/>
          <w:sz w:val="24"/>
          <w:szCs w:val="24"/>
        </w:rPr>
        <w:t xml:space="preserve">in this </w:t>
      </w:r>
      <w:r w:rsidR="005A1341" w:rsidRPr="00DE5C8C">
        <w:rPr>
          <w:rFonts w:ascii="Times New Roman" w:hAnsi="Times New Roman" w:cs="Times New Roman"/>
          <w:sz w:val="24"/>
          <w:szCs w:val="24"/>
        </w:rPr>
        <w:t>trial</w:t>
      </w:r>
      <w:r w:rsidR="008F48B3" w:rsidRPr="00DE5C8C">
        <w:rPr>
          <w:rFonts w:ascii="Times New Roman" w:hAnsi="Times New Roman" w:cs="Times New Roman"/>
          <w:sz w:val="24"/>
          <w:szCs w:val="24"/>
        </w:rPr>
        <w:t xml:space="preserve"> study by providing </w:t>
      </w:r>
      <w:r w:rsidR="001F4A1E" w:rsidRPr="00DE5C8C">
        <w:rPr>
          <w:rFonts w:ascii="Times New Roman" w:hAnsi="Times New Roman" w:cs="Times New Roman"/>
          <w:sz w:val="24"/>
          <w:szCs w:val="24"/>
        </w:rPr>
        <w:t xml:space="preserve">the </w:t>
      </w:r>
      <w:r w:rsidR="005A1341" w:rsidRPr="00DE5C8C">
        <w:rPr>
          <w:rFonts w:ascii="Times New Roman" w:hAnsi="Times New Roman" w:cs="Times New Roman"/>
          <w:sz w:val="24"/>
          <w:szCs w:val="24"/>
        </w:rPr>
        <w:t xml:space="preserve">test delivery platform. </w:t>
      </w:r>
      <w:r w:rsidR="0039759D" w:rsidRPr="00DE5C8C">
        <w:rPr>
          <w:rFonts w:ascii="Times New Roman" w:hAnsi="Times New Roman" w:cs="Times New Roman"/>
          <w:sz w:val="24"/>
          <w:szCs w:val="24"/>
        </w:rPr>
        <w:t xml:space="preserve">Given the purpose of the study, a cognitive lab method </w:t>
      </w:r>
      <w:r w:rsidR="002F7386" w:rsidRPr="00DE5C8C">
        <w:rPr>
          <w:rFonts w:ascii="Times New Roman" w:hAnsi="Times New Roman" w:cs="Times New Roman"/>
          <w:sz w:val="24"/>
          <w:szCs w:val="24"/>
        </w:rPr>
        <w:t xml:space="preserve">was utilized </w:t>
      </w:r>
      <w:r w:rsidR="00963060" w:rsidRPr="00DE5C8C">
        <w:rPr>
          <w:rFonts w:ascii="Times New Roman" w:hAnsi="Times New Roman" w:cs="Times New Roman"/>
          <w:sz w:val="24"/>
          <w:szCs w:val="24"/>
        </w:rPr>
        <w:t xml:space="preserve">wherein </w:t>
      </w:r>
      <w:r w:rsidR="002F7386" w:rsidRPr="00DE5C8C">
        <w:rPr>
          <w:rFonts w:ascii="Times New Roman" w:hAnsi="Times New Roman" w:cs="Times New Roman"/>
          <w:sz w:val="24"/>
          <w:szCs w:val="24"/>
        </w:rPr>
        <w:t xml:space="preserve">a trained </w:t>
      </w:r>
      <w:r w:rsidR="0039759D" w:rsidRPr="00DE5C8C">
        <w:rPr>
          <w:rFonts w:ascii="Times New Roman" w:hAnsi="Times New Roman" w:cs="Times New Roman"/>
          <w:sz w:val="24"/>
          <w:szCs w:val="24"/>
        </w:rPr>
        <w:t>researcher close</w:t>
      </w:r>
      <w:r w:rsidR="00963060" w:rsidRPr="00DE5C8C">
        <w:rPr>
          <w:rFonts w:ascii="Times New Roman" w:hAnsi="Times New Roman" w:cs="Times New Roman"/>
          <w:sz w:val="24"/>
          <w:szCs w:val="24"/>
        </w:rPr>
        <w:t>ly</w:t>
      </w:r>
      <w:r w:rsidR="0039759D" w:rsidRPr="00DE5C8C">
        <w:rPr>
          <w:rFonts w:ascii="Times New Roman" w:hAnsi="Times New Roman" w:cs="Times New Roman"/>
          <w:sz w:val="24"/>
          <w:szCs w:val="24"/>
        </w:rPr>
        <w:t xml:space="preserve"> observ</w:t>
      </w:r>
      <w:r w:rsidR="00963060" w:rsidRPr="00DE5C8C">
        <w:rPr>
          <w:rFonts w:ascii="Times New Roman" w:hAnsi="Times New Roman" w:cs="Times New Roman"/>
          <w:sz w:val="24"/>
          <w:szCs w:val="24"/>
        </w:rPr>
        <w:t>es</w:t>
      </w:r>
      <w:r w:rsidR="0039759D" w:rsidRPr="00DE5C8C">
        <w:rPr>
          <w:rFonts w:ascii="Times New Roman" w:hAnsi="Times New Roman" w:cs="Times New Roman"/>
          <w:sz w:val="24"/>
          <w:szCs w:val="24"/>
        </w:rPr>
        <w:t xml:space="preserve"> and interview</w:t>
      </w:r>
      <w:r w:rsidR="00963060" w:rsidRPr="00DE5C8C">
        <w:rPr>
          <w:rFonts w:ascii="Times New Roman" w:hAnsi="Times New Roman" w:cs="Times New Roman"/>
          <w:sz w:val="24"/>
          <w:szCs w:val="24"/>
        </w:rPr>
        <w:t>s</w:t>
      </w:r>
      <w:r w:rsidR="0039759D" w:rsidRPr="00DE5C8C">
        <w:rPr>
          <w:rFonts w:ascii="Times New Roman" w:hAnsi="Times New Roman" w:cs="Times New Roman"/>
          <w:sz w:val="24"/>
          <w:szCs w:val="24"/>
        </w:rPr>
        <w:t xml:space="preserve"> individual test takers </w:t>
      </w:r>
      <w:r w:rsidR="00DD20A2" w:rsidRPr="00DE5C8C">
        <w:rPr>
          <w:rFonts w:ascii="Times New Roman" w:hAnsi="Times New Roman" w:cs="Times New Roman"/>
          <w:sz w:val="24"/>
          <w:szCs w:val="24"/>
        </w:rPr>
        <w:t xml:space="preserve">on a one-on-one basis </w:t>
      </w:r>
      <w:r w:rsidR="001E34A7" w:rsidRPr="00DE5C8C">
        <w:rPr>
          <w:rFonts w:ascii="Times New Roman" w:hAnsi="Times New Roman" w:cs="Times New Roman"/>
          <w:sz w:val="24"/>
          <w:szCs w:val="24"/>
        </w:rPr>
        <w:t>during testing</w:t>
      </w:r>
      <w:r w:rsidR="006A0488" w:rsidRPr="00DE5C8C">
        <w:rPr>
          <w:rFonts w:ascii="Times New Roman" w:hAnsi="Times New Roman" w:cs="Times New Roman"/>
          <w:sz w:val="24"/>
          <w:szCs w:val="24"/>
        </w:rPr>
        <w:t>. This technique has be</w:t>
      </w:r>
      <w:r w:rsidR="00A93973" w:rsidRPr="00DE5C8C">
        <w:rPr>
          <w:rFonts w:ascii="Times New Roman" w:hAnsi="Times New Roman" w:cs="Times New Roman"/>
          <w:sz w:val="24"/>
          <w:szCs w:val="24"/>
        </w:rPr>
        <w:t xml:space="preserve">en prevalently used for </w:t>
      </w:r>
      <w:r w:rsidR="006A0488" w:rsidRPr="00DE5C8C">
        <w:rPr>
          <w:rFonts w:ascii="Times New Roman" w:hAnsi="Times New Roman" w:cs="Times New Roman"/>
          <w:sz w:val="24"/>
          <w:szCs w:val="24"/>
        </w:rPr>
        <w:t xml:space="preserve">investigating individual test takers’ behaviors in a systematic way (e.g., </w:t>
      </w:r>
      <w:proofErr w:type="spellStart"/>
      <w:r w:rsidR="006A0488" w:rsidRPr="00DE5C8C">
        <w:rPr>
          <w:rFonts w:ascii="Times New Roman" w:hAnsi="Times New Roman" w:cs="Times New Roman"/>
          <w:sz w:val="24"/>
          <w:szCs w:val="24"/>
        </w:rPr>
        <w:t>Martiniello</w:t>
      </w:r>
      <w:proofErr w:type="spellEnd"/>
      <w:r w:rsidR="006A0488" w:rsidRPr="00DE5C8C">
        <w:rPr>
          <w:rFonts w:ascii="Times New Roman" w:hAnsi="Times New Roman" w:cs="Times New Roman"/>
          <w:sz w:val="24"/>
          <w:szCs w:val="24"/>
        </w:rPr>
        <w:t>, 2008;</w:t>
      </w:r>
      <w:r w:rsidR="00BA6DC1" w:rsidRPr="00DE5C8C">
        <w:rPr>
          <w:rFonts w:ascii="Times New Roman" w:hAnsi="Times New Roman" w:cs="Times New Roman"/>
          <w:sz w:val="24"/>
          <w:szCs w:val="24"/>
        </w:rPr>
        <w:t xml:space="preserve"> Winter</w:t>
      </w:r>
      <w:r w:rsidR="00240C7B" w:rsidRPr="00DE5C8C">
        <w:rPr>
          <w:rFonts w:ascii="Times New Roman" w:hAnsi="Times New Roman" w:cs="Times New Roman"/>
          <w:sz w:val="24"/>
          <w:szCs w:val="24"/>
        </w:rPr>
        <w:t xml:space="preserve">, </w:t>
      </w:r>
      <w:r w:rsidR="00BA6DC1" w:rsidRPr="00DE5C8C">
        <w:rPr>
          <w:rFonts w:ascii="Times New Roman" w:hAnsi="Times New Roman" w:cs="Times New Roman"/>
          <w:sz w:val="24"/>
          <w:szCs w:val="24"/>
        </w:rPr>
        <w:t xml:space="preserve">Kopriva, Chen, &amp; </w:t>
      </w:r>
      <w:proofErr w:type="spellStart"/>
      <w:r w:rsidR="00BA6DC1" w:rsidRPr="00DE5C8C">
        <w:rPr>
          <w:rFonts w:ascii="Times New Roman" w:hAnsi="Times New Roman" w:cs="Times New Roman"/>
          <w:sz w:val="24"/>
          <w:szCs w:val="24"/>
        </w:rPr>
        <w:t>Emick</w:t>
      </w:r>
      <w:proofErr w:type="spellEnd"/>
      <w:r w:rsidR="00A953AB" w:rsidRPr="00DE5C8C">
        <w:rPr>
          <w:rFonts w:ascii="Times New Roman" w:hAnsi="Times New Roman" w:cs="Times New Roman"/>
          <w:sz w:val="24"/>
          <w:szCs w:val="24"/>
        </w:rPr>
        <w:t>, 2006; Wolf, Kim, &amp; Kao</w:t>
      </w:r>
      <w:r w:rsidR="006A0488" w:rsidRPr="00DE5C8C">
        <w:rPr>
          <w:rFonts w:ascii="Times New Roman" w:hAnsi="Times New Roman" w:cs="Times New Roman"/>
          <w:sz w:val="24"/>
          <w:szCs w:val="24"/>
        </w:rPr>
        <w:t>, 2012)</w:t>
      </w:r>
      <w:r w:rsidR="002F7386" w:rsidRPr="00DE5C8C">
        <w:rPr>
          <w:rFonts w:ascii="Times New Roman" w:hAnsi="Times New Roman" w:cs="Times New Roman"/>
          <w:sz w:val="24"/>
          <w:szCs w:val="24"/>
        </w:rPr>
        <w:t>.</w:t>
      </w:r>
      <w:r w:rsidR="00497950" w:rsidRPr="00DE5C8C">
        <w:rPr>
          <w:rFonts w:ascii="Times New Roman" w:hAnsi="Times New Roman" w:cs="Times New Roman"/>
          <w:sz w:val="24"/>
          <w:szCs w:val="24"/>
        </w:rPr>
        <w:t xml:space="preserve"> It should be noted that the study</w:t>
      </w:r>
      <w:r w:rsidR="001531F2" w:rsidRPr="00DE5C8C">
        <w:rPr>
          <w:rFonts w:ascii="Times New Roman" w:hAnsi="Times New Roman" w:cs="Times New Roman"/>
          <w:sz w:val="24"/>
          <w:szCs w:val="24"/>
        </w:rPr>
        <w:t xml:space="preserve"> </w:t>
      </w:r>
      <w:r w:rsidR="00497950" w:rsidRPr="00DE5C8C">
        <w:rPr>
          <w:rFonts w:ascii="Times New Roman" w:hAnsi="Times New Roman" w:cs="Times New Roman"/>
          <w:sz w:val="24"/>
          <w:szCs w:val="24"/>
        </w:rPr>
        <w:t xml:space="preserve">was exploratory </w:t>
      </w:r>
      <w:r w:rsidR="00F36060" w:rsidRPr="00DE5C8C">
        <w:rPr>
          <w:rFonts w:ascii="Times New Roman" w:hAnsi="Times New Roman" w:cs="Times New Roman"/>
          <w:sz w:val="24"/>
          <w:szCs w:val="24"/>
        </w:rPr>
        <w:t xml:space="preserve">in nature and conducted </w:t>
      </w:r>
      <w:r w:rsidR="003454B9" w:rsidRPr="00DE5C8C">
        <w:rPr>
          <w:rFonts w:ascii="Times New Roman" w:hAnsi="Times New Roman" w:cs="Times New Roman"/>
          <w:sz w:val="24"/>
          <w:szCs w:val="24"/>
        </w:rPr>
        <w:t xml:space="preserve">with a small sample size </w:t>
      </w:r>
      <w:r w:rsidR="00497950" w:rsidRPr="00DE5C8C">
        <w:rPr>
          <w:rFonts w:ascii="Times New Roman" w:hAnsi="Times New Roman" w:cs="Times New Roman"/>
          <w:sz w:val="24"/>
          <w:szCs w:val="24"/>
        </w:rPr>
        <w:t xml:space="preserve">to </w:t>
      </w:r>
      <w:r w:rsidR="00F36060" w:rsidRPr="00DE5C8C">
        <w:rPr>
          <w:rFonts w:ascii="Times New Roman" w:hAnsi="Times New Roman" w:cs="Times New Roman"/>
          <w:sz w:val="24"/>
          <w:szCs w:val="24"/>
        </w:rPr>
        <w:t>identify</w:t>
      </w:r>
      <w:r w:rsidR="00497950" w:rsidRPr="00DE5C8C">
        <w:rPr>
          <w:rFonts w:ascii="Times New Roman" w:hAnsi="Times New Roman" w:cs="Times New Roman"/>
          <w:sz w:val="24"/>
          <w:szCs w:val="24"/>
        </w:rPr>
        <w:t xml:space="preserve"> any</w:t>
      </w:r>
      <w:r w:rsidR="00DD20A2" w:rsidRPr="00DE5C8C">
        <w:rPr>
          <w:rFonts w:ascii="Times New Roman" w:hAnsi="Times New Roman" w:cs="Times New Roman"/>
          <w:sz w:val="24"/>
          <w:szCs w:val="24"/>
        </w:rPr>
        <w:t xml:space="preserve"> potential</w:t>
      </w:r>
      <w:r w:rsidR="00497950" w:rsidRPr="00DE5C8C">
        <w:rPr>
          <w:rFonts w:ascii="Times New Roman" w:hAnsi="Times New Roman" w:cs="Times New Roman"/>
          <w:sz w:val="24"/>
          <w:szCs w:val="24"/>
        </w:rPr>
        <w:t xml:space="preserve"> issues </w:t>
      </w:r>
      <w:r w:rsidR="00DD20A2" w:rsidRPr="00DE5C8C">
        <w:rPr>
          <w:rFonts w:ascii="Times New Roman" w:hAnsi="Times New Roman" w:cs="Times New Roman"/>
          <w:sz w:val="24"/>
          <w:szCs w:val="24"/>
        </w:rPr>
        <w:t xml:space="preserve">for further </w:t>
      </w:r>
      <w:r w:rsidR="00497950" w:rsidRPr="00DE5C8C">
        <w:rPr>
          <w:rFonts w:ascii="Times New Roman" w:hAnsi="Times New Roman" w:cs="Times New Roman"/>
          <w:sz w:val="24"/>
          <w:szCs w:val="24"/>
        </w:rPr>
        <w:t>investigat</w:t>
      </w:r>
      <w:r w:rsidR="00DD20A2" w:rsidRPr="00DE5C8C">
        <w:rPr>
          <w:rFonts w:ascii="Times New Roman" w:hAnsi="Times New Roman" w:cs="Times New Roman"/>
          <w:sz w:val="24"/>
          <w:szCs w:val="24"/>
        </w:rPr>
        <w:t xml:space="preserve">ion, </w:t>
      </w:r>
      <w:r w:rsidR="00497950" w:rsidRPr="00DE5C8C">
        <w:rPr>
          <w:rFonts w:ascii="Times New Roman" w:hAnsi="Times New Roman" w:cs="Times New Roman"/>
          <w:sz w:val="24"/>
          <w:szCs w:val="24"/>
        </w:rPr>
        <w:t>modification or recommendations</w:t>
      </w:r>
      <w:r w:rsidR="00483898" w:rsidRPr="00DE5C8C">
        <w:rPr>
          <w:rFonts w:ascii="Times New Roman" w:hAnsi="Times New Roman" w:cs="Times New Roman"/>
          <w:sz w:val="24"/>
          <w:szCs w:val="24"/>
        </w:rPr>
        <w:t xml:space="preserve"> for</w:t>
      </w:r>
      <w:r w:rsidR="00A93973" w:rsidRPr="00DE5C8C">
        <w:rPr>
          <w:rFonts w:ascii="Times New Roman" w:hAnsi="Times New Roman" w:cs="Times New Roman"/>
          <w:sz w:val="24"/>
          <w:szCs w:val="24"/>
        </w:rPr>
        <w:t xml:space="preserve"> the use of TE features and assessments</w:t>
      </w:r>
      <w:r w:rsidR="00497950" w:rsidRPr="00DE5C8C">
        <w:rPr>
          <w:rFonts w:ascii="Times New Roman" w:hAnsi="Times New Roman" w:cs="Times New Roman"/>
          <w:sz w:val="24"/>
          <w:szCs w:val="24"/>
        </w:rPr>
        <w:t>.</w:t>
      </w:r>
    </w:p>
    <w:p w14:paraId="1C737CB7" w14:textId="77777777" w:rsidR="00132530" w:rsidRPr="00DE5C8C" w:rsidRDefault="00132530" w:rsidP="00A401A8">
      <w:pPr>
        <w:pStyle w:val="NoSpacing"/>
        <w:spacing w:line="360" w:lineRule="auto"/>
        <w:rPr>
          <w:rFonts w:ascii="Times New Roman" w:hAnsi="Times New Roman" w:cs="Times New Roman"/>
          <w:sz w:val="24"/>
          <w:szCs w:val="24"/>
        </w:rPr>
      </w:pPr>
    </w:p>
    <w:p w14:paraId="15842C2F" w14:textId="77777777" w:rsidR="0039759D" w:rsidRPr="00DE5C8C" w:rsidRDefault="0039759D" w:rsidP="00A401A8">
      <w:pPr>
        <w:pStyle w:val="NoSpacing"/>
        <w:spacing w:line="360" w:lineRule="auto"/>
        <w:rPr>
          <w:rFonts w:ascii="Times New Roman" w:hAnsi="Times New Roman" w:cs="Times New Roman"/>
          <w:b/>
          <w:sz w:val="24"/>
          <w:szCs w:val="24"/>
        </w:rPr>
      </w:pPr>
      <w:r w:rsidRPr="00DE5C8C">
        <w:rPr>
          <w:rFonts w:ascii="Times New Roman" w:hAnsi="Times New Roman" w:cs="Times New Roman"/>
          <w:b/>
          <w:sz w:val="24"/>
          <w:szCs w:val="24"/>
        </w:rPr>
        <w:t>Research Questions</w:t>
      </w:r>
    </w:p>
    <w:p w14:paraId="0A9FC74B" w14:textId="1E2D3444" w:rsidR="00C56475" w:rsidRPr="00DE5C8C" w:rsidRDefault="001F368B" w:rsidP="00A401A8">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r w:rsidR="00C56475" w:rsidRPr="00DE5C8C">
        <w:rPr>
          <w:rFonts w:ascii="Times New Roman" w:hAnsi="Times New Roman" w:cs="Times New Roman"/>
          <w:sz w:val="24"/>
          <w:szCs w:val="24"/>
        </w:rPr>
        <w:t>The s</w:t>
      </w:r>
      <w:r w:rsidR="00B57B49" w:rsidRPr="00DE5C8C">
        <w:rPr>
          <w:rFonts w:ascii="Times New Roman" w:hAnsi="Times New Roman" w:cs="Times New Roman"/>
          <w:sz w:val="24"/>
          <w:szCs w:val="24"/>
        </w:rPr>
        <w:t xml:space="preserve">tudy primarily focused on </w:t>
      </w:r>
      <w:r w:rsidR="00A65E1F" w:rsidRPr="00DE5C8C">
        <w:rPr>
          <w:rFonts w:ascii="Times New Roman" w:hAnsi="Times New Roman" w:cs="Times New Roman"/>
          <w:sz w:val="24"/>
          <w:szCs w:val="24"/>
        </w:rPr>
        <w:t xml:space="preserve">three </w:t>
      </w:r>
      <w:r w:rsidR="00C56475" w:rsidRPr="00DE5C8C">
        <w:rPr>
          <w:rFonts w:ascii="Times New Roman" w:hAnsi="Times New Roman" w:cs="Times New Roman"/>
          <w:sz w:val="24"/>
          <w:szCs w:val="24"/>
        </w:rPr>
        <w:t>areas</w:t>
      </w:r>
      <w:r w:rsidR="00B57B49" w:rsidRPr="00DE5C8C">
        <w:rPr>
          <w:rFonts w:ascii="Times New Roman" w:hAnsi="Times New Roman" w:cs="Times New Roman"/>
          <w:sz w:val="24"/>
          <w:szCs w:val="24"/>
        </w:rPr>
        <w:t xml:space="preserve"> </w:t>
      </w:r>
      <w:r w:rsidR="00730949" w:rsidRPr="00DE5C8C">
        <w:rPr>
          <w:rFonts w:ascii="Times New Roman" w:hAnsi="Times New Roman" w:cs="Times New Roman"/>
          <w:sz w:val="24"/>
          <w:szCs w:val="24"/>
        </w:rPr>
        <w:t xml:space="preserve">that pertained </w:t>
      </w:r>
      <w:r w:rsidR="00B57B49" w:rsidRPr="00DE5C8C">
        <w:rPr>
          <w:rFonts w:ascii="Times New Roman" w:hAnsi="Times New Roman" w:cs="Times New Roman"/>
          <w:sz w:val="24"/>
          <w:szCs w:val="24"/>
        </w:rPr>
        <w:t>to the technology features</w:t>
      </w:r>
      <w:r w:rsidR="00C56475" w:rsidRPr="00DE5C8C">
        <w:rPr>
          <w:rFonts w:ascii="Times New Roman" w:hAnsi="Times New Roman" w:cs="Times New Roman"/>
          <w:sz w:val="24"/>
          <w:szCs w:val="24"/>
        </w:rPr>
        <w:t xml:space="preserve">: (1) </w:t>
      </w:r>
      <w:r w:rsidR="00A36BE5" w:rsidRPr="00DE5C8C">
        <w:rPr>
          <w:rFonts w:ascii="Times New Roman" w:hAnsi="Times New Roman" w:cs="Times New Roman"/>
          <w:sz w:val="24"/>
          <w:szCs w:val="24"/>
        </w:rPr>
        <w:t xml:space="preserve">clarity </w:t>
      </w:r>
      <w:r w:rsidR="00487258" w:rsidRPr="00DE5C8C">
        <w:rPr>
          <w:rFonts w:ascii="Times New Roman" w:hAnsi="Times New Roman" w:cs="Times New Roman"/>
          <w:sz w:val="24"/>
          <w:szCs w:val="24"/>
        </w:rPr>
        <w:t>of directions</w:t>
      </w:r>
      <w:r w:rsidR="00C56475" w:rsidRPr="00DE5C8C">
        <w:rPr>
          <w:rFonts w:ascii="Times New Roman" w:hAnsi="Times New Roman" w:cs="Times New Roman"/>
          <w:sz w:val="24"/>
          <w:szCs w:val="24"/>
        </w:rPr>
        <w:t>, (2) students’ i</w:t>
      </w:r>
      <w:r w:rsidR="00487258" w:rsidRPr="00DE5C8C">
        <w:rPr>
          <w:rFonts w:ascii="Times New Roman" w:hAnsi="Times New Roman" w:cs="Times New Roman"/>
          <w:sz w:val="24"/>
          <w:szCs w:val="24"/>
        </w:rPr>
        <w:t xml:space="preserve">nteraction with </w:t>
      </w:r>
      <w:r w:rsidR="001371C1" w:rsidRPr="00DE5C8C">
        <w:rPr>
          <w:rFonts w:ascii="Times New Roman" w:hAnsi="Times New Roman" w:cs="Times New Roman"/>
          <w:sz w:val="24"/>
          <w:szCs w:val="24"/>
        </w:rPr>
        <w:t>TE</w:t>
      </w:r>
      <w:r w:rsidR="00487258" w:rsidRPr="00DE5C8C">
        <w:rPr>
          <w:rFonts w:ascii="Times New Roman" w:hAnsi="Times New Roman" w:cs="Times New Roman"/>
          <w:sz w:val="24"/>
          <w:szCs w:val="24"/>
        </w:rPr>
        <w:t xml:space="preserve"> items</w:t>
      </w:r>
      <w:r w:rsidR="00C56475" w:rsidRPr="00DE5C8C">
        <w:rPr>
          <w:rFonts w:ascii="Times New Roman" w:hAnsi="Times New Roman" w:cs="Times New Roman"/>
          <w:sz w:val="24"/>
          <w:szCs w:val="24"/>
        </w:rPr>
        <w:t>, and (3) a</w:t>
      </w:r>
      <w:r w:rsidR="003454B9" w:rsidRPr="00DE5C8C">
        <w:rPr>
          <w:rFonts w:ascii="Times New Roman" w:hAnsi="Times New Roman" w:cs="Times New Roman"/>
          <w:sz w:val="24"/>
          <w:szCs w:val="24"/>
        </w:rPr>
        <w:t xml:space="preserve">ccessibility features </w:t>
      </w:r>
      <w:r w:rsidR="00F648E5" w:rsidRPr="00DE5C8C">
        <w:rPr>
          <w:rFonts w:ascii="Times New Roman" w:hAnsi="Times New Roman" w:cs="Times New Roman"/>
          <w:sz w:val="24"/>
          <w:szCs w:val="24"/>
        </w:rPr>
        <w:t xml:space="preserve">embedded in </w:t>
      </w:r>
      <w:r w:rsidR="00A36BE5" w:rsidRPr="00DE5C8C">
        <w:rPr>
          <w:rFonts w:ascii="Times New Roman" w:hAnsi="Times New Roman" w:cs="Times New Roman"/>
          <w:sz w:val="24"/>
          <w:szCs w:val="24"/>
        </w:rPr>
        <w:t xml:space="preserve">the </w:t>
      </w:r>
      <w:r w:rsidR="00F648E5" w:rsidRPr="00DE5C8C">
        <w:rPr>
          <w:rFonts w:ascii="Times New Roman" w:hAnsi="Times New Roman" w:cs="Times New Roman"/>
          <w:sz w:val="24"/>
          <w:szCs w:val="24"/>
        </w:rPr>
        <w:t>preliminary</w:t>
      </w:r>
      <w:r w:rsidR="00C56475" w:rsidRPr="00DE5C8C">
        <w:rPr>
          <w:rFonts w:ascii="Times New Roman" w:hAnsi="Times New Roman" w:cs="Times New Roman"/>
          <w:sz w:val="24"/>
          <w:szCs w:val="24"/>
        </w:rPr>
        <w:t xml:space="preserve"> test platform. </w:t>
      </w:r>
      <w:r w:rsidR="000448BA" w:rsidRPr="00DE5C8C">
        <w:rPr>
          <w:rFonts w:ascii="Times New Roman" w:hAnsi="Times New Roman" w:cs="Times New Roman"/>
          <w:sz w:val="24"/>
          <w:szCs w:val="24"/>
        </w:rPr>
        <w:t xml:space="preserve">Note that the built-in accessibility </w:t>
      </w:r>
      <w:r w:rsidR="0004576E" w:rsidRPr="00DE5C8C">
        <w:rPr>
          <w:rFonts w:ascii="Times New Roman" w:hAnsi="Times New Roman" w:cs="Times New Roman"/>
          <w:sz w:val="24"/>
          <w:szCs w:val="24"/>
        </w:rPr>
        <w:t>tools</w:t>
      </w:r>
      <w:r w:rsidR="000448BA" w:rsidRPr="00DE5C8C">
        <w:rPr>
          <w:rFonts w:ascii="Times New Roman" w:hAnsi="Times New Roman" w:cs="Times New Roman"/>
          <w:sz w:val="24"/>
          <w:szCs w:val="24"/>
        </w:rPr>
        <w:t xml:space="preserve"> were available to all students. </w:t>
      </w:r>
      <w:r w:rsidR="00B57B49" w:rsidRPr="00DE5C8C">
        <w:rPr>
          <w:rFonts w:ascii="Times New Roman" w:hAnsi="Times New Roman" w:cs="Times New Roman"/>
          <w:sz w:val="24"/>
          <w:szCs w:val="24"/>
        </w:rPr>
        <w:t>Within each area, the st</w:t>
      </w:r>
      <w:r w:rsidR="00333972" w:rsidRPr="00DE5C8C">
        <w:rPr>
          <w:rFonts w:ascii="Times New Roman" w:hAnsi="Times New Roman" w:cs="Times New Roman"/>
          <w:sz w:val="24"/>
          <w:szCs w:val="24"/>
        </w:rPr>
        <w:t>udy addressed</w:t>
      </w:r>
      <w:r w:rsidR="00B57B49" w:rsidRPr="00DE5C8C">
        <w:rPr>
          <w:rFonts w:ascii="Times New Roman" w:hAnsi="Times New Roman" w:cs="Times New Roman"/>
          <w:sz w:val="24"/>
          <w:szCs w:val="24"/>
        </w:rPr>
        <w:t xml:space="preserve"> the following research questions</w:t>
      </w:r>
      <w:r w:rsidR="00743249" w:rsidRPr="00DE5C8C">
        <w:rPr>
          <w:rFonts w:ascii="Times New Roman" w:hAnsi="Times New Roman" w:cs="Times New Roman"/>
          <w:sz w:val="24"/>
          <w:szCs w:val="24"/>
        </w:rPr>
        <w:t>:</w:t>
      </w:r>
    </w:p>
    <w:p w14:paraId="2EAD2EE9" w14:textId="77777777" w:rsidR="00487258" w:rsidRPr="00DE5C8C" w:rsidRDefault="00487258" w:rsidP="002076D4">
      <w:pPr>
        <w:pStyle w:val="NoSpacing"/>
        <w:numPr>
          <w:ilvl w:val="0"/>
          <w:numId w:val="31"/>
        </w:numPr>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Clarity of directions for students </w:t>
      </w:r>
    </w:p>
    <w:p w14:paraId="44ED6FFE" w14:textId="77777777" w:rsidR="00487258" w:rsidRPr="00DE5C8C" w:rsidRDefault="00487258" w:rsidP="002076D4">
      <w:pPr>
        <w:pStyle w:val="NoSpacing"/>
        <w:numPr>
          <w:ilvl w:val="0"/>
          <w:numId w:val="32"/>
        </w:numPr>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Are the directions clear enough that students can tackle the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s independently?</w:t>
      </w:r>
    </w:p>
    <w:p w14:paraId="63EE4AD3" w14:textId="77777777" w:rsidR="00487258" w:rsidRPr="00DE5C8C" w:rsidRDefault="00487258" w:rsidP="002076D4">
      <w:pPr>
        <w:pStyle w:val="NoSpacing"/>
        <w:numPr>
          <w:ilvl w:val="0"/>
          <w:numId w:val="32"/>
        </w:numPr>
        <w:spacing w:line="360" w:lineRule="auto"/>
        <w:rPr>
          <w:rFonts w:ascii="Times New Roman" w:hAnsi="Times New Roman" w:cs="Times New Roman"/>
          <w:sz w:val="24"/>
          <w:szCs w:val="24"/>
        </w:rPr>
      </w:pPr>
      <w:r w:rsidRPr="00DE5C8C">
        <w:rPr>
          <w:rFonts w:ascii="Times New Roman" w:hAnsi="Times New Roman" w:cs="Times New Roman"/>
          <w:sz w:val="24"/>
          <w:szCs w:val="24"/>
        </w:rPr>
        <w:t>What difficulties do the students at different levels of English proficiency have in understanding the directions, if any?</w:t>
      </w:r>
    </w:p>
    <w:p w14:paraId="47B95B8A" w14:textId="77777777" w:rsidR="00487258" w:rsidRPr="00DE5C8C" w:rsidRDefault="00487258" w:rsidP="002076D4">
      <w:pPr>
        <w:pStyle w:val="NoSpacing"/>
        <w:numPr>
          <w:ilvl w:val="0"/>
          <w:numId w:val="32"/>
        </w:numPr>
        <w:spacing w:line="360" w:lineRule="auto"/>
        <w:rPr>
          <w:rFonts w:ascii="Times New Roman" w:hAnsi="Times New Roman" w:cs="Times New Roman"/>
          <w:sz w:val="24"/>
          <w:szCs w:val="24"/>
        </w:rPr>
      </w:pPr>
      <w:r w:rsidRPr="00DE5C8C">
        <w:rPr>
          <w:rFonts w:ascii="Times New Roman" w:hAnsi="Times New Roman" w:cs="Times New Roman"/>
          <w:sz w:val="24"/>
          <w:szCs w:val="24"/>
        </w:rPr>
        <w:lastRenderedPageBreak/>
        <w:t>What difficulties do the students with disabilities have in understanding the directions, if any?</w:t>
      </w:r>
    </w:p>
    <w:p w14:paraId="2CF9A3A3" w14:textId="77777777" w:rsidR="00487258" w:rsidRPr="00DE5C8C" w:rsidRDefault="001371C1" w:rsidP="002076D4">
      <w:pPr>
        <w:pStyle w:val="NoSpacing"/>
        <w:numPr>
          <w:ilvl w:val="0"/>
          <w:numId w:val="31"/>
        </w:numPr>
        <w:spacing w:line="360" w:lineRule="auto"/>
        <w:rPr>
          <w:rFonts w:ascii="Times New Roman" w:hAnsi="Times New Roman" w:cs="Times New Roman"/>
          <w:sz w:val="24"/>
          <w:szCs w:val="24"/>
        </w:rPr>
      </w:pPr>
      <w:r w:rsidRPr="00DE5C8C">
        <w:rPr>
          <w:rFonts w:ascii="Times New Roman" w:hAnsi="Times New Roman" w:cs="Times New Roman"/>
          <w:sz w:val="24"/>
          <w:szCs w:val="24"/>
        </w:rPr>
        <w:t>TE</w:t>
      </w:r>
      <w:r w:rsidR="00487258" w:rsidRPr="00DE5C8C">
        <w:rPr>
          <w:rFonts w:ascii="Times New Roman" w:hAnsi="Times New Roman" w:cs="Times New Roman"/>
          <w:sz w:val="24"/>
          <w:szCs w:val="24"/>
        </w:rPr>
        <w:t xml:space="preserve"> item interaction (including computer use)</w:t>
      </w:r>
    </w:p>
    <w:p w14:paraId="00076A47" w14:textId="77777777" w:rsidR="00487258" w:rsidRPr="00DE5C8C" w:rsidRDefault="00487258" w:rsidP="002076D4">
      <w:pPr>
        <w:pStyle w:val="NoSpacing"/>
        <w:numPr>
          <w:ilvl w:val="0"/>
          <w:numId w:val="33"/>
        </w:numPr>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To what extent can the students </w:t>
      </w:r>
      <w:proofErr w:type="gramStart"/>
      <w:r w:rsidRPr="00DE5C8C">
        <w:rPr>
          <w:rFonts w:ascii="Times New Roman" w:hAnsi="Times New Roman" w:cs="Times New Roman"/>
          <w:sz w:val="24"/>
          <w:szCs w:val="24"/>
        </w:rPr>
        <w:t>complete</w:t>
      </w:r>
      <w:proofErr w:type="gramEnd"/>
      <w:r w:rsidRPr="00DE5C8C">
        <w:rPr>
          <w:rFonts w:ascii="Times New Roman" w:hAnsi="Times New Roman" w:cs="Times New Roman"/>
          <w:sz w:val="24"/>
          <w:szCs w:val="24"/>
        </w:rPr>
        <w:t xml:space="preserve"> new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 types (particularly </w:t>
      </w:r>
      <w:r w:rsidR="001371C1" w:rsidRPr="00DE5C8C">
        <w:rPr>
          <w:rFonts w:ascii="Times New Roman" w:hAnsi="Times New Roman" w:cs="Times New Roman"/>
          <w:sz w:val="24"/>
          <w:szCs w:val="24"/>
        </w:rPr>
        <w:t>TE</w:t>
      </w:r>
      <w:r w:rsidRPr="00DE5C8C">
        <w:rPr>
          <w:rFonts w:ascii="Times New Roman" w:hAnsi="Times New Roman" w:cs="Times New Roman"/>
          <w:sz w:val="24"/>
          <w:szCs w:val="24"/>
        </w:rPr>
        <w:t xml:space="preserve"> </w:t>
      </w:r>
      <w:r w:rsidR="00D41712" w:rsidRPr="00DE5C8C">
        <w:rPr>
          <w:rFonts w:ascii="Times New Roman" w:hAnsi="Times New Roman" w:cs="Times New Roman"/>
          <w:sz w:val="24"/>
          <w:szCs w:val="24"/>
        </w:rPr>
        <w:t>item</w:t>
      </w:r>
      <w:r w:rsidRPr="00DE5C8C">
        <w:rPr>
          <w:rFonts w:ascii="Times New Roman" w:hAnsi="Times New Roman" w:cs="Times New Roman"/>
          <w:sz w:val="24"/>
          <w:szCs w:val="24"/>
        </w:rPr>
        <w:t xml:space="preserve">s) independently? </w:t>
      </w:r>
    </w:p>
    <w:p w14:paraId="3784D2E7" w14:textId="77777777" w:rsidR="00775ABE" w:rsidRPr="00DE5C8C" w:rsidRDefault="00487258" w:rsidP="002076D4">
      <w:pPr>
        <w:pStyle w:val="NoSpacing"/>
        <w:numPr>
          <w:ilvl w:val="0"/>
          <w:numId w:val="33"/>
        </w:numPr>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What difficulties do the students have in completing </w:t>
      </w:r>
      <w:r w:rsidR="001371C1" w:rsidRPr="00DE5C8C">
        <w:rPr>
          <w:rFonts w:ascii="Times New Roman" w:hAnsi="Times New Roman" w:cs="Times New Roman"/>
          <w:sz w:val="24"/>
          <w:szCs w:val="24"/>
        </w:rPr>
        <w:t>TE</w:t>
      </w:r>
      <w:r w:rsidRPr="00DE5C8C">
        <w:rPr>
          <w:rFonts w:ascii="Times New Roman" w:hAnsi="Times New Roman" w:cs="Times New Roman"/>
          <w:sz w:val="24"/>
          <w:szCs w:val="24"/>
        </w:rPr>
        <w:t xml:space="preserve"> </w:t>
      </w:r>
      <w:r w:rsidR="00D41712" w:rsidRPr="00DE5C8C">
        <w:rPr>
          <w:rFonts w:ascii="Times New Roman" w:hAnsi="Times New Roman" w:cs="Times New Roman"/>
          <w:sz w:val="24"/>
          <w:szCs w:val="24"/>
        </w:rPr>
        <w:t>item</w:t>
      </w:r>
      <w:r w:rsidRPr="00DE5C8C">
        <w:rPr>
          <w:rFonts w:ascii="Times New Roman" w:hAnsi="Times New Roman" w:cs="Times New Roman"/>
          <w:sz w:val="24"/>
          <w:szCs w:val="24"/>
        </w:rPr>
        <w:t xml:space="preserve">s? </w:t>
      </w:r>
    </w:p>
    <w:p w14:paraId="7D9BA8BB" w14:textId="77777777" w:rsidR="00775ABE" w:rsidRPr="00DE5C8C" w:rsidRDefault="00487258" w:rsidP="002076D4">
      <w:pPr>
        <w:pStyle w:val="NoSpacing"/>
        <w:numPr>
          <w:ilvl w:val="0"/>
          <w:numId w:val="31"/>
        </w:numPr>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Accessibility </w:t>
      </w:r>
      <w:r w:rsidR="00A67FF6" w:rsidRPr="00DE5C8C">
        <w:rPr>
          <w:rFonts w:ascii="Times New Roman" w:hAnsi="Times New Roman" w:cs="Times New Roman"/>
          <w:sz w:val="24"/>
          <w:szCs w:val="24"/>
        </w:rPr>
        <w:t>for all students and ELLs with disabilities</w:t>
      </w:r>
    </w:p>
    <w:p w14:paraId="57A4F9FB" w14:textId="77777777" w:rsidR="002E56CA" w:rsidRPr="00DE5C8C" w:rsidRDefault="002E56CA" w:rsidP="002E56CA">
      <w:pPr>
        <w:pStyle w:val="NoSpacing"/>
        <w:numPr>
          <w:ilvl w:val="0"/>
          <w:numId w:val="34"/>
        </w:numPr>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To what extent and how do the students use the accessibility tools? </w:t>
      </w:r>
    </w:p>
    <w:p w14:paraId="6F16E953" w14:textId="77777777" w:rsidR="00D77231" w:rsidRPr="00DE5C8C" w:rsidRDefault="00487258" w:rsidP="002076D4">
      <w:pPr>
        <w:pStyle w:val="NoSpacing"/>
        <w:numPr>
          <w:ilvl w:val="0"/>
          <w:numId w:val="34"/>
        </w:numPr>
        <w:spacing w:line="360" w:lineRule="auto"/>
        <w:rPr>
          <w:rFonts w:ascii="Times New Roman" w:hAnsi="Times New Roman" w:cs="Times New Roman"/>
          <w:sz w:val="24"/>
          <w:szCs w:val="24"/>
        </w:rPr>
      </w:pPr>
      <w:r w:rsidRPr="00DE5C8C">
        <w:rPr>
          <w:rFonts w:ascii="Times New Roman" w:hAnsi="Times New Roman" w:cs="Times New Roman"/>
          <w:sz w:val="24"/>
          <w:szCs w:val="24"/>
        </w:rPr>
        <w:t>What types of difficulties do students experience in accessing and interacting with the accessibility features (i.e., universal and designated features)?</w:t>
      </w:r>
    </w:p>
    <w:p w14:paraId="5D01F881" w14:textId="77777777" w:rsidR="00487258" w:rsidRPr="00DE5C8C" w:rsidRDefault="00487258" w:rsidP="002076D4">
      <w:pPr>
        <w:pStyle w:val="NoSpacing"/>
        <w:numPr>
          <w:ilvl w:val="0"/>
          <w:numId w:val="34"/>
        </w:numPr>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To what extent do the accessibility </w:t>
      </w:r>
      <w:r w:rsidR="00D77231" w:rsidRPr="00DE5C8C">
        <w:rPr>
          <w:rFonts w:ascii="Times New Roman" w:hAnsi="Times New Roman" w:cs="Times New Roman"/>
          <w:sz w:val="24"/>
          <w:szCs w:val="24"/>
        </w:rPr>
        <w:t>tools</w:t>
      </w:r>
      <w:r w:rsidRPr="00DE5C8C">
        <w:rPr>
          <w:rFonts w:ascii="Times New Roman" w:hAnsi="Times New Roman" w:cs="Times New Roman"/>
          <w:sz w:val="24"/>
          <w:szCs w:val="24"/>
        </w:rPr>
        <w:t xml:space="preserve"> meet the needs of students with disabilities while they are interacting with the </w:t>
      </w:r>
      <w:r w:rsidR="00D77231" w:rsidRPr="00DE5C8C">
        <w:rPr>
          <w:rFonts w:ascii="Times New Roman" w:hAnsi="Times New Roman" w:cs="Times New Roman"/>
          <w:sz w:val="24"/>
          <w:szCs w:val="24"/>
        </w:rPr>
        <w:t>assessment items</w:t>
      </w:r>
      <w:r w:rsidRPr="00DE5C8C">
        <w:rPr>
          <w:rFonts w:ascii="Times New Roman" w:hAnsi="Times New Roman" w:cs="Times New Roman"/>
          <w:sz w:val="24"/>
          <w:szCs w:val="24"/>
        </w:rPr>
        <w:t>?</w:t>
      </w:r>
    </w:p>
    <w:p w14:paraId="2FA767AC" w14:textId="77777777" w:rsidR="00CC757E" w:rsidRPr="00DE5C8C" w:rsidRDefault="00CC757E" w:rsidP="00CC757E">
      <w:pPr>
        <w:rPr>
          <w:rFonts w:ascii="Times New Roman" w:hAnsi="Times New Roman" w:cs="Times New Roman"/>
          <w:sz w:val="24"/>
          <w:szCs w:val="24"/>
        </w:rPr>
      </w:pPr>
    </w:p>
    <w:p w14:paraId="44410029" w14:textId="77777777" w:rsidR="00487258" w:rsidRPr="00DE5C8C" w:rsidRDefault="00FA08E1" w:rsidP="00A401A8">
      <w:pPr>
        <w:jc w:val="center"/>
        <w:rPr>
          <w:rFonts w:ascii="Times New Roman" w:hAnsi="Times New Roman" w:cs="Times New Roman"/>
          <w:b/>
          <w:sz w:val="24"/>
          <w:szCs w:val="24"/>
        </w:rPr>
      </w:pPr>
      <w:r w:rsidRPr="00DE5C8C">
        <w:rPr>
          <w:rFonts w:ascii="Times New Roman" w:hAnsi="Times New Roman" w:cs="Times New Roman"/>
          <w:b/>
          <w:sz w:val="24"/>
          <w:szCs w:val="24"/>
        </w:rPr>
        <w:t>Method</w:t>
      </w:r>
    </w:p>
    <w:p w14:paraId="0CAFF419" w14:textId="77777777" w:rsidR="002304AC" w:rsidRPr="00DE5C8C" w:rsidRDefault="002304AC" w:rsidP="00E506D3">
      <w:pPr>
        <w:pStyle w:val="NoSpacing"/>
        <w:spacing w:line="360" w:lineRule="auto"/>
        <w:rPr>
          <w:rFonts w:ascii="Times New Roman" w:hAnsi="Times New Roman" w:cs="Times New Roman"/>
          <w:b/>
          <w:sz w:val="24"/>
          <w:szCs w:val="24"/>
        </w:rPr>
      </w:pPr>
    </w:p>
    <w:p w14:paraId="55341655" w14:textId="77777777" w:rsidR="00136BD6" w:rsidRPr="00DE5C8C" w:rsidRDefault="00B47980" w:rsidP="00E506D3">
      <w:pPr>
        <w:pStyle w:val="NoSpacing"/>
        <w:spacing w:line="360" w:lineRule="auto"/>
        <w:rPr>
          <w:rFonts w:ascii="Times New Roman" w:hAnsi="Times New Roman" w:cs="Times New Roman"/>
          <w:b/>
          <w:sz w:val="24"/>
          <w:szCs w:val="24"/>
        </w:rPr>
      </w:pPr>
      <w:r w:rsidRPr="00DE5C8C">
        <w:rPr>
          <w:rFonts w:ascii="Times New Roman" w:hAnsi="Times New Roman" w:cs="Times New Roman"/>
          <w:b/>
          <w:sz w:val="24"/>
          <w:szCs w:val="24"/>
        </w:rPr>
        <w:t>Participants</w:t>
      </w:r>
    </w:p>
    <w:p w14:paraId="4A499E02" w14:textId="31B731C7" w:rsidR="00A42B96" w:rsidRPr="00DE5C8C" w:rsidRDefault="00222E1F" w:rsidP="008C4AAA">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With the assistance of </w:t>
      </w:r>
      <w:r w:rsidR="00730949" w:rsidRPr="00DE5C8C">
        <w:rPr>
          <w:rFonts w:ascii="Times New Roman" w:hAnsi="Times New Roman" w:cs="Times New Roman"/>
          <w:sz w:val="24"/>
          <w:szCs w:val="24"/>
        </w:rPr>
        <w:t xml:space="preserve">the </w:t>
      </w:r>
      <w:r w:rsidRPr="00DE5C8C">
        <w:rPr>
          <w:rFonts w:ascii="Times New Roman" w:hAnsi="Times New Roman" w:cs="Times New Roman"/>
          <w:sz w:val="24"/>
          <w:szCs w:val="24"/>
        </w:rPr>
        <w:t xml:space="preserve">Washington State Office of Superintendent </w:t>
      </w:r>
      <w:r w:rsidR="009658E1" w:rsidRPr="00DE5C8C">
        <w:rPr>
          <w:rFonts w:ascii="Times New Roman" w:hAnsi="Times New Roman" w:cs="Times New Roman"/>
          <w:sz w:val="24"/>
          <w:szCs w:val="24"/>
        </w:rPr>
        <w:t xml:space="preserve">of </w:t>
      </w:r>
      <w:r w:rsidRPr="00DE5C8C">
        <w:rPr>
          <w:rFonts w:ascii="Times New Roman" w:hAnsi="Times New Roman" w:cs="Times New Roman"/>
          <w:sz w:val="24"/>
          <w:szCs w:val="24"/>
        </w:rPr>
        <w:t>Public I</w:t>
      </w:r>
      <w:r w:rsidR="000C0F5F" w:rsidRPr="00DE5C8C">
        <w:rPr>
          <w:rFonts w:ascii="Times New Roman" w:hAnsi="Times New Roman" w:cs="Times New Roman"/>
          <w:sz w:val="24"/>
          <w:szCs w:val="24"/>
        </w:rPr>
        <w:t>nstruction (OSPI), a total of 91</w:t>
      </w:r>
      <w:r w:rsidRPr="00DE5C8C">
        <w:rPr>
          <w:rFonts w:ascii="Times New Roman" w:hAnsi="Times New Roman" w:cs="Times New Roman"/>
          <w:sz w:val="24"/>
          <w:szCs w:val="24"/>
        </w:rPr>
        <w:t xml:space="preserve"> students </w:t>
      </w:r>
      <w:r w:rsidR="00730949" w:rsidRPr="00DE5C8C">
        <w:rPr>
          <w:rFonts w:ascii="Times New Roman" w:hAnsi="Times New Roman" w:cs="Times New Roman"/>
          <w:sz w:val="24"/>
          <w:szCs w:val="24"/>
        </w:rPr>
        <w:t xml:space="preserve">in </w:t>
      </w:r>
      <w:r w:rsidR="008C4AAA" w:rsidRPr="00DE5C8C">
        <w:rPr>
          <w:rFonts w:ascii="Times New Roman" w:hAnsi="Times New Roman" w:cs="Times New Roman"/>
          <w:sz w:val="24"/>
          <w:szCs w:val="24"/>
        </w:rPr>
        <w:t>Grades K-3 and Grades 6-8</w:t>
      </w:r>
      <w:r w:rsidRPr="00DE5C8C">
        <w:rPr>
          <w:rFonts w:ascii="Times New Roman" w:hAnsi="Times New Roman" w:cs="Times New Roman"/>
          <w:sz w:val="24"/>
          <w:szCs w:val="24"/>
        </w:rPr>
        <w:t xml:space="preserve"> </w:t>
      </w:r>
      <w:r w:rsidR="008C4AAA" w:rsidRPr="00DE5C8C">
        <w:rPr>
          <w:rFonts w:ascii="Times New Roman" w:hAnsi="Times New Roman" w:cs="Times New Roman"/>
          <w:sz w:val="24"/>
          <w:szCs w:val="24"/>
        </w:rPr>
        <w:t>were recruited from two elementary schools and one middle school in two urban districts in Seattle.</w:t>
      </w:r>
      <w:r w:rsidR="007B3C23" w:rsidRPr="00DE5C8C">
        <w:rPr>
          <w:rFonts w:ascii="Times New Roman" w:hAnsi="Times New Roman" w:cs="Times New Roman"/>
          <w:sz w:val="24"/>
          <w:szCs w:val="24"/>
        </w:rPr>
        <w:t xml:space="preserve"> </w:t>
      </w:r>
      <w:r w:rsidR="00A720D5" w:rsidRPr="00DE5C8C">
        <w:rPr>
          <w:rFonts w:ascii="Times New Roman" w:hAnsi="Times New Roman" w:cs="Times New Roman"/>
          <w:sz w:val="24"/>
          <w:szCs w:val="24"/>
        </w:rPr>
        <w:t xml:space="preserve">Due to time and resource constraints, </w:t>
      </w:r>
      <w:r w:rsidR="006839A8" w:rsidRPr="00DE5C8C">
        <w:rPr>
          <w:rFonts w:ascii="Times New Roman" w:hAnsi="Times New Roman" w:cs="Times New Roman"/>
          <w:sz w:val="24"/>
          <w:szCs w:val="24"/>
        </w:rPr>
        <w:t>not all</w:t>
      </w:r>
      <w:r w:rsidR="00A46088" w:rsidRPr="00DE5C8C">
        <w:rPr>
          <w:rFonts w:ascii="Times New Roman" w:hAnsi="Times New Roman" w:cs="Times New Roman"/>
          <w:sz w:val="24"/>
          <w:szCs w:val="24"/>
        </w:rPr>
        <w:t xml:space="preserve"> of</w:t>
      </w:r>
      <w:r w:rsidR="006839A8" w:rsidRPr="00DE5C8C">
        <w:rPr>
          <w:rFonts w:ascii="Times New Roman" w:hAnsi="Times New Roman" w:cs="Times New Roman"/>
          <w:sz w:val="24"/>
          <w:szCs w:val="24"/>
        </w:rPr>
        <w:t xml:space="preserve"> the grade levels were included in </w:t>
      </w:r>
      <w:r w:rsidR="006E521F" w:rsidRPr="00DE5C8C">
        <w:rPr>
          <w:rFonts w:ascii="Times New Roman" w:hAnsi="Times New Roman" w:cs="Times New Roman"/>
          <w:sz w:val="24"/>
          <w:szCs w:val="24"/>
        </w:rPr>
        <w:t xml:space="preserve">this </w:t>
      </w:r>
      <w:r w:rsidR="006839A8" w:rsidRPr="00DE5C8C">
        <w:rPr>
          <w:rFonts w:ascii="Times New Roman" w:hAnsi="Times New Roman" w:cs="Times New Roman"/>
          <w:sz w:val="24"/>
          <w:szCs w:val="24"/>
        </w:rPr>
        <w:t xml:space="preserve">study. </w:t>
      </w:r>
      <w:r w:rsidR="00C327DB" w:rsidRPr="00DE5C8C">
        <w:rPr>
          <w:rFonts w:ascii="Times New Roman" w:hAnsi="Times New Roman" w:cs="Times New Roman"/>
          <w:sz w:val="24"/>
          <w:szCs w:val="24"/>
        </w:rPr>
        <w:t xml:space="preserve">Yet, efforts were made to </w:t>
      </w:r>
      <w:r w:rsidR="001A1DF1" w:rsidRPr="00DE5C8C">
        <w:rPr>
          <w:rFonts w:ascii="Times New Roman" w:hAnsi="Times New Roman" w:cs="Times New Roman"/>
          <w:sz w:val="24"/>
          <w:szCs w:val="24"/>
        </w:rPr>
        <w:t>maximize the usability of the study findings</w:t>
      </w:r>
      <w:r w:rsidR="00C327DB" w:rsidRPr="00DE5C8C">
        <w:rPr>
          <w:rFonts w:ascii="Times New Roman" w:hAnsi="Times New Roman" w:cs="Times New Roman"/>
          <w:sz w:val="24"/>
          <w:szCs w:val="24"/>
        </w:rPr>
        <w:t xml:space="preserve"> by selecting younger grades</w:t>
      </w:r>
      <w:r w:rsidR="006E521F" w:rsidRPr="00DE5C8C">
        <w:rPr>
          <w:rFonts w:ascii="Times New Roman" w:hAnsi="Times New Roman" w:cs="Times New Roman"/>
          <w:sz w:val="24"/>
          <w:szCs w:val="24"/>
        </w:rPr>
        <w:t xml:space="preserve"> rather</w:t>
      </w:r>
      <w:r w:rsidR="00C327DB" w:rsidRPr="00DE5C8C">
        <w:rPr>
          <w:rFonts w:ascii="Times New Roman" w:hAnsi="Times New Roman" w:cs="Times New Roman"/>
          <w:sz w:val="24"/>
          <w:szCs w:val="24"/>
        </w:rPr>
        <w:t xml:space="preserve"> than older grades for similar item types. </w:t>
      </w:r>
      <w:r w:rsidR="006E521F" w:rsidRPr="00DE5C8C">
        <w:rPr>
          <w:rFonts w:ascii="Times New Roman" w:hAnsi="Times New Roman" w:cs="Times New Roman"/>
          <w:sz w:val="24"/>
          <w:szCs w:val="24"/>
        </w:rPr>
        <w:t>For instance, s</w:t>
      </w:r>
      <w:r w:rsidR="001A1DF1" w:rsidRPr="00DE5C8C">
        <w:rPr>
          <w:rFonts w:ascii="Times New Roman" w:hAnsi="Times New Roman" w:cs="Times New Roman"/>
          <w:sz w:val="24"/>
          <w:szCs w:val="24"/>
        </w:rPr>
        <w:t xml:space="preserve">ince </w:t>
      </w:r>
      <w:r w:rsidR="00A720D5" w:rsidRPr="00DE5C8C">
        <w:rPr>
          <w:rFonts w:ascii="Times New Roman" w:hAnsi="Times New Roman" w:cs="Times New Roman"/>
          <w:sz w:val="24"/>
          <w:szCs w:val="24"/>
        </w:rPr>
        <w:t xml:space="preserve">the </w:t>
      </w:r>
      <w:r w:rsidR="00072BE5" w:rsidRPr="00DE5C8C">
        <w:rPr>
          <w:rFonts w:ascii="Times New Roman" w:hAnsi="Times New Roman" w:cs="Times New Roman"/>
          <w:sz w:val="24"/>
          <w:szCs w:val="24"/>
        </w:rPr>
        <w:t xml:space="preserve">TE </w:t>
      </w:r>
      <w:r w:rsidR="00A720D5" w:rsidRPr="00DE5C8C">
        <w:rPr>
          <w:rFonts w:ascii="Times New Roman" w:hAnsi="Times New Roman" w:cs="Times New Roman"/>
          <w:sz w:val="24"/>
          <w:szCs w:val="24"/>
        </w:rPr>
        <w:t xml:space="preserve">item types for Grades 4-5 were similar to </w:t>
      </w:r>
      <w:r w:rsidR="00C327DB" w:rsidRPr="00DE5C8C">
        <w:rPr>
          <w:rFonts w:ascii="Times New Roman" w:hAnsi="Times New Roman" w:cs="Times New Roman"/>
          <w:sz w:val="24"/>
          <w:szCs w:val="24"/>
        </w:rPr>
        <w:t xml:space="preserve">those for </w:t>
      </w:r>
      <w:r w:rsidR="00A720D5" w:rsidRPr="00DE5C8C">
        <w:rPr>
          <w:rFonts w:ascii="Times New Roman" w:hAnsi="Times New Roman" w:cs="Times New Roman"/>
          <w:sz w:val="24"/>
          <w:szCs w:val="24"/>
        </w:rPr>
        <w:t xml:space="preserve">Grades </w:t>
      </w:r>
      <w:r w:rsidR="00072BE5" w:rsidRPr="00DE5C8C">
        <w:rPr>
          <w:rFonts w:ascii="Times New Roman" w:hAnsi="Times New Roman" w:cs="Times New Roman"/>
          <w:sz w:val="24"/>
          <w:szCs w:val="24"/>
        </w:rPr>
        <w:t xml:space="preserve">2-3, </w:t>
      </w:r>
      <w:r w:rsidR="00245C20" w:rsidRPr="00DE5C8C">
        <w:rPr>
          <w:rFonts w:ascii="Times New Roman" w:hAnsi="Times New Roman" w:cs="Times New Roman"/>
          <w:sz w:val="24"/>
          <w:szCs w:val="24"/>
        </w:rPr>
        <w:t>we focused on examining younger grade students’ interaction</w:t>
      </w:r>
      <w:r w:rsidR="00A46088" w:rsidRPr="00DE5C8C">
        <w:rPr>
          <w:rFonts w:ascii="Times New Roman" w:hAnsi="Times New Roman" w:cs="Times New Roman"/>
          <w:sz w:val="24"/>
          <w:szCs w:val="24"/>
        </w:rPr>
        <w:t>s</w:t>
      </w:r>
      <w:r w:rsidR="00245C20" w:rsidRPr="00DE5C8C">
        <w:rPr>
          <w:rFonts w:ascii="Times New Roman" w:hAnsi="Times New Roman" w:cs="Times New Roman"/>
          <w:sz w:val="24"/>
          <w:szCs w:val="24"/>
        </w:rPr>
        <w:t xml:space="preserve"> with the TE item types</w:t>
      </w:r>
      <w:r w:rsidR="005D5B66" w:rsidRPr="00DE5C8C">
        <w:rPr>
          <w:rFonts w:ascii="Times New Roman" w:hAnsi="Times New Roman" w:cs="Times New Roman"/>
          <w:sz w:val="24"/>
          <w:szCs w:val="24"/>
        </w:rPr>
        <w:t xml:space="preserve"> with an assumption that younger grade students may have more dif</w:t>
      </w:r>
      <w:r w:rsidR="004F1B9F">
        <w:rPr>
          <w:rFonts w:ascii="Times New Roman" w:hAnsi="Times New Roman" w:cs="Times New Roman"/>
          <w:sz w:val="24"/>
          <w:szCs w:val="24"/>
        </w:rPr>
        <w:t xml:space="preserve">ficulties with </w:t>
      </w:r>
      <w:r w:rsidR="005D5B66" w:rsidRPr="00DE5C8C">
        <w:rPr>
          <w:rFonts w:ascii="Times New Roman" w:hAnsi="Times New Roman" w:cs="Times New Roman"/>
          <w:sz w:val="24"/>
          <w:szCs w:val="24"/>
        </w:rPr>
        <w:t>TE features</w:t>
      </w:r>
      <w:r w:rsidR="00245C20" w:rsidRPr="00DE5C8C">
        <w:rPr>
          <w:rFonts w:ascii="Times New Roman" w:hAnsi="Times New Roman" w:cs="Times New Roman"/>
          <w:sz w:val="24"/>
          <w:szCs w:val="24"/>
        </w:rPr>
        <w:t xml:space="preserve">. </w:t>
      </w:r>
      <w:r w:rsidR="006E521F" w:rsidRPr="00DE5C8C">
        <w:rPr>
          <w:rFonts w:ascii="Times New Roman" w:hAnsi="Times New Roman" w:cs="Times New Roman"/>
          <w:sz w:val="24"/>
          <w:szCs w:val="24"/>
        </w:rPr>
        <w:t>Similarly</w:t>
      </w:r>
      <w:r w:rsidR="00245C20" w:rsidRPr="00DE5C8C">
        <w:rPr>
          <w:rFonts w:ascii="Times New Roman" w:hAnsi="Times New Roman" w:cs="Times New Roman"/>
          <w:sz w:val="24"/>
          <w:szCs w:val="24"/>
        </w:rPr>
        <w:t xml:space="preserve">, Grades 9-12 were not included as their item types were similar to those for Grades 6-8.  </w:t>
      </w:r>
    </w:p>
    <w:p w14:paraId="053F987C" w14:textId="5BFD74EF" w:rsidR="000766CE" w:rsidRPr="00DE5C8C" w:rsidRDefault="000766CE" w:rsidP="008C4AAA">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To investigate the clarity of the directions and the use of technology features in specific item types, we attempted to include ELL students at different ELP levels as well as </w:t>
      </w:r>
      <w:r w:rsidR="00263879" w:rsidRPr="00DE5C8C">
        <w:rPr>
          <w:rFonts w:ascii="Times New Roman" w:hAnsi="Times New Roman" w:cs="Times New Roman"/>
          <w:sz w:val="24"/>
          <w:szCs w:val="24"/>
        </w:rPr>
        <w:t xml:space="preserve">fluent English speakers </w:t>
      </w:r>
      <w:r w:rsidR="00730949" w:rsidRPr="00DE5C8C">
        <w:rPr>
          <w:rFonts w:ascii="Times New Roman" w:hAnsi="Times New Roman" w:cs="Times New Roman"/>
          <w:sz w:val="24"/>
          <w:szCs w:val="24"/>
        </w:rPr>
        <w:t>(i.e., native English speakers</w:t>
      </w:r>
      <w:r w:rsidR="00C969CA" w:rsidRPr="00DE5C8C">
        <w:rPr>
          <w:rFonts w:ascii="Times New Roman" w:hAnsi="Times New Roman" w:cs="Times New Roman"/>
          <w:sz w:val="24"/>
          <w:szCs w:val="24"/>
        </w:rPr>
        <w:t xml:space="preserve"> and reclassified ELLs</w:t>
      </w:r>
      <w:r w:rsidR="00730949" w:rsidRPr="00DE5C8C">
        <w:rPr>
          <w:rFonts w:ascii="Times New Roman" w:hAnsi="Times New Roman" w:cs="Times New Roman"/>
          <w:sz w:val="24"/>
          <w:szCs w:val="24"/>
        </w:rPr>
        <w:t>)</w:t>
      </w:r>
      <w:r w:rsidRPr="00DE5C8C">
        <w:rPr>
          <w:rFonts w:ascii="Times New Roman" w:hAnsi="Times New Roman" w:cs="Times New Roman"/>
          <w:sz w:val="24"/>
          <w:szCs w:val="24"/>
        </w:rPr>
        <w:t xml:space="preserve">. </w:t>
      </w:r>
      <w:r w:rsidR="0068076C" w:rsidRPr="00DE5C8C">
        <w:rPr>
          <w:rFonts w:ascii="Times New Roman" w:hAnsi="Times New Roman" w:cs="Times New Roman"/>
          <w:sz w:val="24"/>
          <w:szCs w:val="24"/>
        </w:rPr>
        <w:t xml:space="preserve">For the purpose of this study, </w:t>
      </w:r>
      <w:r w:rsidR="00263879" w:rsidRPr="00DE5C8C">
        <w:rPr>
          <w:rFonts w:ascii="Times New Roman" w:hAnsi="Times New Roman" w:cs="Times New Roman"/>
          <w:sz w:val="24"/>
          <w:szCs w:val="24"/>
        </w:rPr>
        <w:t>we categorize</w:t>
      </w:r>
      <w:r w:rsidR="0068076C" w:rsidRPr="00DE5C8C">
        <w:rPr>
          <w:rFonts w:ascii="Times New Roman" w:hAnsi="Times New Roman" w:cs="Times New Roman"/>
          <w:sz w:val="24"/>
          <w:szCs w:val="24"/>
        </w:rPr>
        <w:t>d</w:t>
      </w:r>
      <w:r w:rsidR="00263879" w:rsidRPr="00DE5C8C">
        <w:rPr>
          <w:rFonts w:ascii="Times New Roman" w:hAnsi="Times New Roman" w:cs="Times New Roman"/>
          <w:sz w:val="24"/>
          <w:szCs w:val="24"/>
        </w:rPr>
        <w:t xml:space="preserve"> </w:t>
      </w:r>
      <w:r w:rsidR="00D41712" w:rsidRPr="00DE5C8C">
        <w:rPr>
          <w:rFonts w:ascii="Times New Roman" w:hAnsi="Times New Roman" w:cs="Times New Roman"/>
          <w:sz w:val="24"/>
          <w:szCs w:val="24"/>
        </w:rPr>
        <w:t xml:space="preserve">the latter group as non-ELL </w:t>
      </w:r>
      <w:r w:rsidR="0068076C" w:rsidRPr="00DE5C8C">
        <w:rPr>
          <w:rFonts w:ascii="Times New Roman" w:hAnsi="Times New Roman" w:cs="Times New Roman"/>
          <w:sz w:val="24"/>
          <w:szCs w:val="24"/>
        </w:rPr>
        <w:t xml:space="preserve">in comparison to our focal group of ELL </w:t>
      </w:r>
      <w:r w:rsidR="0068076C" w:rsidRPr="00DE5C8C">
        <w:rPr>
          <w:rFonts w:ascii="Times New Roman" w:hAnsi="Times New Roman" w:cs="Times New Roman"/>
          <w:sz w:val="24"/>
          <w:szCs w:val="24"/>
        </w:rPr>
        <w:lastRenderedPageBreak/>
        <w:t xml:space="preserve">students. </w:t>
      </w:r>
      <w:r w:rsidRPr="00DE5C8C">
        <w:rPr>
          <w:rFonts w:ascii="Times New Roman" w:hAnsi="Times New Roman" w:cs="Times New Roman"/>
          <w:sz w:val="24"/>
          <w:szCs w:val="24"/>
        </w:rPr>
        <w:t xml:space="preserve">The inclusion of non-ELL students was important in determining whether the sources of difficulties students might have </w:t>
      </w:r>
      <w:proofErr w:type="gramStart"/>
      <w:r w:rsidRPr="00DE5C8C">
        <w:rPr>
          <w:rFonts w:ascii="Times New Roman" w:hAnsi="Times New Roman" w:cs="Times New Roman"/>
          <w:sz w:val="24"/>
          <w:szCs w:val="24"/>
        </w:rPr>
        <w:t>are</w:t>
      </w:r>
      <w:proofErr w:type="gramEnd"/>
      <w:r w:rsidRPr="00DE5C8C">
        <w:rPr>
          <w:rFonts w:ascii="Times New Roman" w:hAnsi="Times New Roman" w:cs="Times New Roman"/>
          <w:sz w:val="24"/>
          <w:szCs w:val="24"/>
        </w:rPr>
        <w:t xml:space="preserve"> related to ELL-specific issues. </w:t>
      </w:r>
      <w:r w:rsidR="00B84EB3" w:rsidRPr="00DE5C8C">
        <w:rPr>
          <w:rFonts w:ascii="Times New Roman" w:hAnsi="Times New Roman" w:cs="Times New Roman"/>
          <w:sz w:val="24"/>
          <w:szCs w:val="24"/>
        </w:rPr>
        <w:t xml:space="preserve">For instance, if non-ELL students who are fluent in English </w:t>
      </w:r>
      <w:r w:rsidR="00B337A1" w:rsidRPr="00DE5C8C">
        <w:rPr>
          <w:rFonts w:ascii="Times New Roman" w:hAnsi="Times New Roman" w:cs="Times New Roman"/>
          <w:sz w:val="24"/>
          <w:szCs w:val="24"/>
        </w:rPr>
        <w:t xml:space="preserve">display </w:t>
      </w:r>
      <w:r w:rsidR="00B84EB3" w:rsidRPr="00DE5C8C">
        <w:rPr>
          <w:rFonts w:ascii="Times New Roman" w:hAnsi="Times New Roman" w:cs="Times New Roman"/>
          <w:sz w:val="24"/>
          <w:szCs w:val="24"/>
        </w:rPr>
        <w:t xml:space="preserve">some difficulty in understanding the directions, this </w:t>
      </w:r>
      <w:r w:rsidR="00B337A1" w:rsidRPr="00DE5C8C">
        <w:rPr>
          <w:rFonts w:ascii="Times New Roman" w:hAnsi="Times New Roman" w:cs="Times New Roman"/>
          <w:sz w:val="24"/>
          <w:szCs w:val="24"/>
        </w:rPr>
        <w:t xml:space="preserve">would </w:t>
      </w:r>
      <w:r w:rsidR="00B84EB3" w:rsidRPr="00DE5C8C">
        <w:rPr>
          <w:rFonts w:ascii="Times New Roman" w:hAnsi="Times New Roman" w:cs="Times New Roman"/>
          <w:sz w:val="24"/>
          <w:szCs w:val="24"/>
        </w:rPr>
        <w:t xml:space="preserve">be an indication of </w:t>
      </w:r>
      <w:r w:rsidR="00730949" w:rsidRPr="00DE5C8C">
        <w:rPr>
          <w:rFonts w:ascii="Times New Roman" w:hAnsi="Times New Roman" w:cs="Times New Roman"/>
          <w:sz w:val="24"/>
          <w:szCs w:val="24"/>
        </w:rPr>
        <w:t xml:space="preserve">the need to </w:t>
      </w:r>
      <w:r w:rsidR="003A1BE3" w:rsidRPr="00DE5C8C">
        <w:rPr>
          <w:rFonts w:ascii="Times New Roman" w:hAnsi="Times New Roman" w:cs="Times New Roman"/>
          <w:sz w:val="24"/>
          <w:szCs w:val="24"/>
        </w:rPr>
        <w:t>further clarify</w:t>
      </w:r>
      <w:r w:rsidR="00B84EB3" w:rsidRPr="00DE5C8C">
        <w:rPr>
          <w:rFonts w:ascii="Times New Roman" w:hAnsi="Times New Roman" w:cs="Times New Roman"/>
          <w:sz w:val="24"/>
          <w:szCs w:val="24"/>
        </w:rPr>
        <w:t xml:space="preserve"> the directions. </w:t>
      </w:r>
      <w:r w:rsidR="00294BC9" w:rsidRPr="00DE5C8C">
        <w:rPr>
          <w:rFonts w:ascii="Times New Roman" w:hAnsi="Times New Roman" w:cs="Times New Roman"/>
          <w:sz w:val="24"/>
          <w:szCs w:val="24"/>
        </w:rPr>
        <w:t xml:space="preserve">As a small-scale study, we limited our ELL participants’ home language background to </w:t>
      </w:r>
      <w:r w:rsidR="00183622" w:rsidRPr="00DE5C8C">
        <w:rPr>
          <w:rFonts w:ascii="Times New Roman" w:hAnsi="Times New Roman" w:cs="Times New Roman"/>
          <w:sz w:val="24"/>
          <w:szCs w:val="24"/>
        </w:rPr>
        <w:t xml:space="preserve">Spanish, Vietnamese, and Russian. </w:t>
      </w:r>
      <w:r w:rsidR="00294BC9" w:rsidRPr="00DE5C8C">
        <w:rPr>
          <w:rFonts w:ascii="Times New Roman" w:hAnsi="Times New Roman" w:cs="Times New Roman"/>
          <w:sz w:val="24"/>
          <w:szCs w:val="24"/>
        </w:rPr>
        <w:t>Thes</w:t>
      </w:r>
      <w:r w:rsidR="00EF6040" w:rsidRPr="00DE5C8C">
        <w:rPr>
          <w:rFonts w:ascii="Times New Roman" w:hAnsi="Times New Roman" w:cs="Times New Roman"/>
          <w:sz w:val="24"/>
          <w:szCs w:val="24"/>
        </w:rPr>
        <w:t>e were</w:t>
      </w:r>
      <w:r w:rsidR="00294BC9" w:rsidRPr="00DE5C8C">
        <w:rPr>
          <w:rFonts w:ascii="Times New Roman" w:hAnsi="Times New Roman" w:cs="Times New Roman"/>
          <w:sz w:val="24"/>
          <w:szCs w:val="24"/>
        </w:rPr>
        <w:t xml:space="preserve"> the top three languages </w:t>
      </w:r>
      <w:r w:rsidR="00730949" w:rsidRPr="00DE5C8C">
        <w:rPr>
          <w:rFonts w:ascii="Times New Roman" w:hAnsi="Times New Roman" w:cs="Times New Roman"/>
          <w:sz w:val="24"/>
          <w:szCs w:val="24"/>
        </w:rPr>
        <w:t xml:space="preserve">spoken by </w:t>
      </w:r>
      <w:r w:rsidR="00E73AA2" w:rsidRPr="00DE5C8C">
        <w:rPr>
          <w:rFonts w:ascii="Times New Roman" w:hAnsi="Times New Roman" w:cs="Times New Roman"/>
          <w:sz w:val="24"/>
          <w:szCs w:val="24"/>
        </w:rPr>
        <w:t>the ELL population</w:t>
      </w:r>
      <w:r w:rsidR="00294BC9" w:rsidRPr="00DE5C8C">
        <w:rPr>
          <w:rFonts w:ascii="Times New Roman" w:hAnsi="Times New Roman" w:cs="Times New Roman"/>
          <w:sz w:val="24"/>
          <w:szCs w:val="24"/>
        </w:rPr>
        <w:t xml:space="preserve"> in Washington</w:t>
      </w:r>
      <w:r w:rsidR="00E85B22" w:rsidRPr="00DE5C8C">
        <w:rPr>
          <w:rFonts w:ascii="Times New Roman" w:hAnsi="Times New Roman" w:cs="Times New Roman"/>
          <w:sz w:val="24"/>
          <w:szCs w:val="24"/>
        </w:rPr>
        <w:t xml:space="preserve"> and </w:t>
      </w:r>
      <w:r w:rsidR="003B3181" w:rsidRPr="00DE5C8C">
        <w:rPr>
          <w:rFonts w:ascii="Times New Roman" w:hAnsi="Times New Roman" w:cs="Times New Roman"/>
          <w:sz w:val="24"/>
          <w:szCs w:val="24"/>
        </w:rPr>
        <w:t xml:space="preserve">were </w:t>
      </w:r>
      <w:r w:rsidR="00EE1DAE" w:rsidRPr="00DE5C8C">
        <w:rPr>
          <w:rFonts w:ascii="Times New Roman" w:hAnsi="Times New Roman" w:cs="Times New Roman"/>
          <w:sz w:val="24"/>
          <w:szCs w:val="24"/>
        </w:rPr>
        <w:t xml:space="preserve">commonly </w:t>
      </w:r>
      <w:r w:rsidR="003B3181" w:rsidRPr="00DE5C8C">
        <w:rPr>
          <w:rFonts w:ascii="Times New Roman" w:hAnsi="Times New Roman" w:cs="Times New Roman"/>
          <w:sz w:val="24"/>
          <w:szCs w:val="24"/>
        </w:rPr>
        <w:t xml:space="preserve">included </w:t>
      </w:r>
      <w:r w:rsidR="00E85B22" w:rsidRPr="00DE5C8C">
        <w:rPr>
          <w:rFonts w:ascii="Times New Roman" w:hAnsi="Times New Roman" w:cs="Times New Roman"/>
          <w:sz w:val="24"/>
          <w:szCs w:val="24"/>
        </w:rPr>
        <w:t>in other ELPA21 states</w:t>
      </w:r>
      <w:r w:rsidR="00294BC9" w:rsidRPr="00DE5C8C">
        <w:rPr>
          <w:rFonts w:ascii="Times New Roman" w:hAnsi="Times New Roman" w:cs="Times New Roman"/>
          <w:sz w:val="24"/>
          <w:szCs w:val="24"/>
        </w:rPr>
        <w:t xml:space="preserve">. </w:t>
      </w:r>
      <w:r w:rsidRPr="00DE5C8C">
        <w:rPr>
          <w:rFonts w:ascii="Times New Roman" w:hAnsi="Times New Roman" w:cs="Times New Roman"/>
          <w:sz w:val="24"/>
          <w:szCs w:val="24"/>
        </w:rPr>
        <w:t xml:space="preserve">We also made efforts to include ELL students with disabilities in order to examine the </w:t>
      </w:r>
      <w:r w:rsidR="00B84EB3" w:rsidRPr="00DE5C8C">
        <w:rPr>
          <w:rFonts w:ascii="Times New Roman" w:hAnsi="Times New Roman" w:cs="Times New Roman"/>
          <w:sz w:val="24"/>
          <w:szCs w:val="24"/>
        </w:rPr>
        <w:t>usability o</w:t>
      </w:r>
      <w:r w:rsidRPr="00DE5C8C">
        <w:rPr>
          <w:rFonts w:ascii="Times New Roman" w:hAnsi="Times New Roman" w:cs="Times New Roman"/>
          <w:sz w:val="24"/>
          <w:szCs w:val="24"/>
        </w:rPr>
        <w:t xml:space="preserve">f </w:t>
      </w:r>
      <w:r w:rsidR="00B84EB3" w:rsidRPr="00DE5C8C">
        <w:rPr>
          <w:rFonts w:ascii="Times New Roman" w:hAnsi="Times New Roman" w:cs="Times New Roman"/>
          <w:sz w:val="24"/>
          <w:szCs w:val="24"/>
        </w:rPr>
        <w:t xml:space="preserve">the </w:t>
      </w:r>
      <w:r w:rsidRPr="00DE5C8C">
        <w:rPr>
          <w:rFonts w:ascii="Times New Roman" w:hAnsi="Times New Roman" w:cs="Times New Roman"/>
          <w:sz w:val="24"/>
          <w:szCs w:val="24"/>
        </w:rPr>
        <w:t>accessibility tools and appropriateness of the new item types for these students.</w:t>
      </w:r>
      <w:r w:rsidR="00D51D8C" w:rsidRPr="00DE5C8C">
        <w:rPr>
          <w:rFonts w:ascii="Times New Roman" w:hAnsi="Times New Roman" w:cs="Times New Roman"/>
          <w:sz w:val="24"/>
          <w:szCs w:val="24"/>
        </w:rPr>
        <w:t xml:space="preserve"> </w:t>
      </w:r>
      <w:r w:rsidRPr="00DE5C8C">
        <w:rPr>
          <w:rFonts w:ascii="Times New Roman" w:hAnsi="Times New Roman" w:cs="Times New Roman"/>
          <w:sz w:val="24"/>
          <w:szCs w:val="24"/>
        </w:rPr>
        <w:t xml:space="preserve">Table 1 </w:t>
      </w:r>
      <w:r w:rsidR="00D21B19" w:rsidRPr="00DE5C8C">
        <w:rPr>
          <w:rFonts w:ascii="Times New Roman" w:hAnsi="Times New Roman" w:cs="Times New Roman"/>
          <w:sz w:val="24"/>
          <w:szCs w:val="24"/>
        </w:rPr>
        <w:t>summarizes</w:t>
      </w:r>
      <w:r w:rsidR="00601101" w:rsidRPr="00DE5C8C">
        <w:rPr>
          <w:rFonts w:ascii="Times New Roman" w:hAnsi="Times New Roman" w:cs="Times New Roman"/>
          <w:sz w:val="24"/>
          <w:szCs w:val="24"/>
        </w:rPr>
        <w:t xml:space="preserve"> </w:t>
      </w:r>
      <w:r w:rsidR="00146EE1" w:rsidRPr="00DE5C8C">
        <w:rPr>
          <w:rFonts w:ascii="Times New Roman" w:hAnsi="Times New Roman" w:cs="Times New Roman"/>
          <w:sz w:val="24"/>
          <w:szCs w:val="24"/>
        </w:rPr>
        <w:t xml:space="preserve">the </w:t>
      </w:r>
      <w:r w:rsidR="009F16B3" w:rsidRPr="00DE5C8C">
        <w:rPr>
          <w:rFonts w:ascii="Times New Roman" w:hAnsi="Times New Roman" w:cs="Times New Roman"/>
          <w:sz w:val="24"/>
          <w:szCs w:val="24"/>
        </w:rPr>
        <w:t xml:space="preserve">number of </w:t>
      </w:r>
      <w:r w:rsidR="00146EE1" w:rsidRPr="00DE5C8C">
        <w:rPr>
          <w:rFonts w:ascii="Times New Roman" w:hAnsi="Times New Roman" w:cs="Times New Roman"/>
          <w:sz w:val="24"/>
          <w:szCs w:val="24"/>
        </w:rPr>
        <w:t>participants</w:t>
      </w:r>
      <w:r w:rsidR="00EF6040" w:rsidRPr="00DE5C8C">
        <w:rPr>
          <w:rFonts w:ascii="Times New Roman" w:hAnsi="Times New Roman" w:cs="Times New Roman"/>
          <w:sz w:val="24"/>
          <w:szCs w:val="24"/>
        </w:rPr>
        <w:t xml:space="preserve"> for this study. </w:t>
      </w:r>
      <w:r w:rsidR="00146EE1" w:rsidRPr="00DE5C8C">
        <w:rPr>
          <w:rFonts w:ascii="Times New Roman" w:hAnsi="Times New Roman" w:cs="Times New Roman"/>
          <w:sz w:val="24"/>
          <w:szCs w:val="24"/>
        </w:rPr>
        <w:t xml:space="preserve"> </w:t>
      </w:r>
    </w:p>
    <w:p w14:paraId="73C973C8" w14:textId="77777777" w:rsidR="005D12F8" w:rsidRPr="00DE5C8C" w:rsidRDefault="005D12F8" w:rsidP="00C73EA7">
      <w:pPr>
        <w:spacing w:line="240" w:lineRule="auto"/>
        <w:rPr>
          <w:rFonts w:ascii="Times New Roman" w:hAnsi="Times New Roman" w:cs="Times New Roman"/>
          <w:sz w:val="24"/>
          <w:szCs w:val="24"/>
        </w:rPr>
      </w:pPr>
    </w:p>
    <w:p w14:paraId="126BBC57" w14:textId="77777777" w:rsidR="0015283A" w:rsidRPr="00DE5C8C" w:rsidRDefault="0015283A" w:rsidP="00C73EA7">
      <w:pPr>
        <w:spacing w:line="240" w:lineRule="auto"/>
        <w:rPr>
          <w:rFonts w:ascii="Times New Roman" w:hAnsi="Times New Roman" w:cs="Times New Roman"/>
          <w:sz w:val="24"/>
          <w:szCs w:val="24"/>
        </w:rPr>
      </w:pPr>
      <w:r w:rsidRPr="00DE5C8C">
        <w:rPr>
          <w:rFonts w:ascii="Times New Roman" w:hAnsi="Times New Roman" w:cs="Times New Roman"/>
          <w:sz w:val="24"/>
          <w:szCs w:val="24"/>
        </w:rPr>
        <w:t>Table 1</w:t>
      </w:r>
      <w:r w:rsidR="007F1BE0" w:rsidRPr="00DE5C8C">
        <w:rPr>
          <w:rFonts w:ascii="Times New Roman" w:hAnsi="Times New Roman" w:cs="Times New Roman"/>
          <w:sz w:val="24"/>
          <w:szCs w:val="24"/>
        </w:rPr>
        <w:t xml:space="preserve">. </w:t>
      </w:r>
      <w:r w:rsidR="00EF6040" w:rsidRPr="00DE5C8C">
        <w:rPr>
          <w:rFonts w:ascii="Times New Roman" w:hAnsi="Times New Roman" w:cs="Times New Roman"/>
          <w:sz w:val="24"/>
          <w:szCs w:val="24"/>
        </w:rPr>
        <w:t>The Number of Participants by Grade, ELP Levels, and Disability Status</w:t>
      </w:r>
    </w:p>
    <w:tbl>
      <w:tblPr>
        <w:tblW w:w="9360" w:type="dxa"/>
        <w:tblLayout w:type="fixed"/>
        <w:tblCellMar>
          <w:left w:w="0" w:type="dxa"/>
          <w:right w:w="0" w:type="dxa"/>
        </w:tblCellMar>
        <w:tblLook w:val="04A0" w:firstRow="1" w:lastRow="0" w:firstColumn="1" w:lastColumn="0" w:noHBand="0" w:noVBand="1"/>
      </w:tblPr>
      <w:tblGrid>
        <w:gridCol w:w="3060"/>
        <w:gridCol w:w="1260"/>
        <w:gridCol w:w="1224"/>
        <w:gridCol w:w="1350"/>
        <w:gridCol w:w="1296"/>
        <w:gridCol w:w="1170"/>
      </w:tblGrid>
      <w:tr w:rsidR="00DE5C8C" w:rsidRPr="00DE5C8C" w14:paraId="5675EAF7" w14:textId="77777777" w:rsidTr="00D41712">
        <w:trPr>
          <w:trHeight w:val="300"/>
        </w:trPr>
        <w:tc>
          <w:tcPr>
            <w:tcW w:w="3060" w:type="dxa"/>
            <w:vMerge w:val="restart"/>
            <w:tcBorders>
              <w:top w:val="single" w:sz="4" w:space="0" w:color="auto"/>
            </w:tcBorders>
            <w:noWrap/>
            <w:tcMar>
              <w:top w:w="0" w:type="dxa"/>
              <w:left w:w="108" w:type="dxa"/>
              <w:bottom w:w="0" w:type="dxa"/>
              <w:right w:w="108" w:type="dxa"/>
            </w:tcMar>
            <w:vAlign w:val="bottom"/>
          </w:tcPr>
          <w:p w14:paraId="4A2512AC" w14:textId="5F179DE8" w:rsidR="001531F2" w:rsidRPr="00DE5C8C" w:rsidRDefault="001531F2" w:rsidP="001531F2">
            <w:pPr>
              <w:pStyle w:val="NoSpacing"/>
              <w:spacing w:line="276" w:lineRule="auto"/>
              <w:rPr>
                <w:rFonts w:ascii="Times New Roman" w:hAnsi="Times New Roman" w:cs="Times New Roman"/>
                <w:sz w:val="24"/>
                <w:szCs w:val="24"/>
              </w:rPr>
            </w:pPr>
            <w:r w:rsidRPr="00DE5C8C">
              <w:rPr>
                <w:rFonts w:ascii="Times New Roman" w:hAnsi="Times New Roman" w:cs="Times New Roman"/>
                <w:sz w:val="24"/>
                <w:szCs w:val="24"/>
              </w:rPr>
              <w:t xml:space="preserve">ELP </w:t>
            </w:r>
            <w:r w:rsidR="00014A07">
              <w:rPr>
                <w:rFonts w:ascii="Times New Roman" w:hAnsi="Times New Roman" w:cs="Times New Roman"/>
                <w:sz w:val="24"/>
                <w:szCs w:val="24"/>
              </w:rPr>
              <w:t>L</w:t>
            </w:r>
            <w:r w:rsidRPr="00DE5C8C">
              <w:rPr>
                <w:rFonts w:ascii="Times New Roman" w:hAnsi="Times New Roman" w:cs="Times New Roman"/>
                <w:sz w:val="24"/>
                <w:szCs w:val="24"/>
              </w:rPr>
              <w:t xml:space="preserve">evels and </w:t>
            </w:r>
            <w:r w:rsidR="00014A07">
              <w:rPr>
                <w:rFonts w:ascii="Times New Roman" w:hAnsi="Times New Roman" w:cs="Times New Roman"/>
                <w:sz w:val="24"/>
                <w:szCs w:val="24"/>
              </w:rPr>
              <w:t>D</w:t>
            </w:r>
            <w:r w:rsidRPr="00DE5C8C">
              <w:rPr>
                <w:rFonts w:ascii="Times New Roman" w:hAnsi="Times New Roman" w:cs="Times New Roman"/>
                <w:sz w:val="24"/>
                <w:szCs w:val="24"/>
              </w:rPr>
              <w:t xml:space="preserve">isability </w:t>
            </w:r>
            <w:r w:rsidR="00014A07">
              <w:rPr>
                <w:rFonts w:ascii="Times New Roman" w:hAnsi="Times New Roman" w:cs="Times New Roman"/>
                <w:sz w:val="24"/>
                <w:szCs w:val="24"/>
              </w:rPr>
              <w:t>S</w:t>
            </w:r>
            <w:r w:rsidRPr="00DE5C8C">
              <w:rPr>
                <w:rFonts w:ascii="Times New Roman" w:hAnsi="Times New Roman" w:cs="Times New Roman"/>
                <w:sz w:val="24"/>
                <w:szCs w:val="24"/>
              </w:rPr>
              <w:t>tatus </w:t>
            </w:r>
          </w:p>
        </w:tc>
        <w:tc>
          <w:tcPr>
            <w:tcW w:w="5130" w:type="dxa"/>
            <w:gridSpan w:val="4"/>
            <w:tcBorders>
              <w:top w:val="single" w:sz="4" w:space="0" w:color="auto"/>
            </w:tcBorders>
            <w:noWrap/>
            <w:tcMar>
              <w:top w:w="0" w:type="dxa"/>
              <w:left w:w="108" w:type="dxa"/>
              <w:bottom w:w="0" w:type="dxa"/>
              <w:right w:w="108" w:type="dxa"/>
            </w:tcMar>
            <w:vAlign w:val="bottom"/>
          </w:tcPr>
          <w:p w14:paraId="0B4A2BC0" w14:textId="2811C4CB" w:rsidR="001531F2" w:rsidRPr="00DE5C8C" w:rsidRDefault="001531F2" w:rsidP="001531F2">
            <w:pPr>
              <w:pStyle w:val="NoSpacing"/>
              <w:spacing w:line="276" w:lineRule="auto"/>
              <w:jc w:val="center"/>
              <w:rPr>
                <w:rFonts w:ascii="Times New Roman" w:hAnsi="Times New Roman" w:cs="Times New Roman"/>
                <w:sz w:val="24"/>
                <w:szCs w:val="24"/>
                <w:u w:val="single"/>
              </w:rPr>
            </w:pPr>
            <w:r w:rsidRPr="00DE5C8C">
              <w:rPr>
                <w:rFonts w:ascii="Times New Roman" w:hAnsi="Times New Roman" w:cs="Times New Roman"/>
                <w:sz w:val="24"/>
                <w:szCs w:val="24"/>
                <w:u w:val="single"/>
              </w:rPr>
              <w:t xml:space="preserve">Grade or Grade </w:t>
            </w:r>
            <w:r w:rsidR="00014A07">
              <w:rPr>
                <w:rFonts w:ascii="Times New Roman" w:hAnsi="Times New Roman" w:cs="Times New Roman"/>
                <w:sz w:val="24"/>
                <w:szCs w:val="24"/>
                <w:u w:val="single"/>
              </w:rPr>
              <w:t>B</w:t>
            </w:r>
            <w:r w:rsidRPr="00DE5C8C">
              <w:rPr>
                <w:rFonts w:ascii="Times New Roman" w:hAnsi="Times New Roman" w:cs="Times New Roman"/>
                <w:sz w:val="24"/>
                <w:szCs w:val="24"/>
                <w:u w:val="single"/>
              </w:rPr>
              <w:t>ands</w:t>
            </w:r>
          </w:p>
        </w:tc>
        <w:tc>
          <w:tcPr>
            <w:tcW w:w="1170" w:type="dxa"/>
            <w:tcBorders>
              <w:top w:val="single" w:sz="4" w:space="0" w:color="auto"/>
            </w:tcBorders>
            <w:noWrap/>
            <w:tcMar>
              <w:top w:w="0" w:type="dxa"/>
              <w:left w:w="108" w:type="dxa"/>
              <w:bottom w:w="0" w:type="dxa"/>
              <w:right w:w="108" w:type="dxa"/>
            </w:tcMar>
            <w:vAlign w:val="bottom"/>
          </w:tcPr>
          <w:p w14:paraId="377D215E" w14:textId="77777777" w:rsidR="001531F2" w:rsidRPr="00DE5C8C" w:rsidRDefault="001531F2" w:rsidP="001531F2">
            <w:pPr>
              <w:pStyle w:val="NoSpacing"/>
              <w:spacing w:line="276" w:lineRule="auto"/>
              <w:jc w:val="center"/>
              <w:rPr>
                <w:rFonts w:ascii="Times New Roman" w:hAnsi="Times New Roman" w:cs="Times New Roman"/>
                <w:sz w:val="24"/>
                <w:szCs w:val="24"/>
              </w:rPr>
            </w:pPr>
          </w:p>
        </w:tc>
      </w:tr>
      <w:tr w:rsidR="00DE5C8C" w:rsidRPr="00DE5C8C" w14:paraId="6E97743C" w14:textId="77777777" w:rsidTr="00D41712">
        <w:trPr>
          <w:trHeight w:val="300"/>
        </w:trPr>
        <w:tc>
          <w:tcPr>
            <w:tcW w:w="3060" w:type="dxa"/>
            <w:vMerge/>
            <w:tcBorders>
              <w:bottom w:val="single" w:sz="4" w:space="0" w:color="auto"/>
            </w:tcBorders>
            <w:noWrap/>
            <w:tcMar>
              <w:top w:w="0" w:type="dxa"/>
              <w:left w:w="108" w:type="dxa"/>
              <w:bottom w:w="0" w:type="dxa"/>
              <w:right w:w="108" w:type="dxa"/>
            </w:tcMar>
            <w:vAlign w:val="bottom"/>
            <w:hideMark/>
          </w:tcPr>
          <w:p w14:paraId="04C3DB14" w14:textId="77777777" w:rsidR="001531F2" w:rsidRPr="00DE5C8C" w:rsidRDefault="001531F2" w:rsidP="001531F2">
            <w:pPr>
              <w:pStyle w:val="NoSpacing"/>
              <w:spacing w:line="276" w:lineRule="auto"/>
              <w:rPr>
                <w:rFonts w:ascii="Times New Roman" w:hAnsi="Times New Roman" w:cs="Times New Roman"/>
                <w:sz w:val="24"/>
                <w:szCs w:val="24"/>
              </w:rPr>
            </w:pPr>
          </w:p>
        </w:tc>
        <w:tc>
          <w:tcPr>
            <w:tcW w:w="1260" w:type="dxa"/>
            <w:tcBorders>
              <w:bottom w:val="single" w:sz="4" w:space="0" w:color="auto"/>
            </w:tcBorders>
            <w:noWrap/>
            <w:tcMar>
              <w:top w:w="0" w:type="dxa"/>
              <w:left w:w="108" w:type="dxa"/>
              <w:bottom w:w="0" w:type="dxa"/>
              <w:right w:w="108" w:type="dxa"/>
            </w:tcMar>
            <w:vAlign w:val="bottom"/>
            <w:hideMark/>
          </w:tcPr>
          <w:p w14:paraId="68B83D78" w14:textId="77777777" w:rsidR="001531F2" w:rsidRPr="00DE5C8C" w:rsidRDefault="001531F2"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Grade K</w:t>
            </w:r>
          </w:p>
        </w:tc>
        <w:tc>
          <w:tcPr>
            <w:tcW w:w="1224" w:type="dxa"/>
            <w:tcBorders>
              <w:bottom w:val="single" w:sz="4" w:space="0" w:color="auto"/>
            </w:tcBorders>
            <w:noWrap/>
            <w:tcMar>
              <w:top w:w="0" w:type="dxa"/>
              <w:left w:w="108" w:type="dxa"/>
              <w:bottom w:w="0" w:type="dxa"/>
              <w:right w:w="108" w:type="dxa"/>
            </w:tcMar>
            <w:vAlign w:val="bottom"/>
            <w:hideMark/>
          </w:tcPr>
          <w:p w14:paraId="7F1B0F10" w14:textId="77777777" w:rsidR="001531F2" w:rsidRPr="00DE5C8C" w:rsidRDefault="001531F2"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Grade 1</w:t>
            </w:r>
          </w:p>
        </w:tc>
        <w:tc>
          <w:tcPr>
            <w:tcW w:w="1350" w:type="dxa"/>
            <w:tcBorders>
              <w:bottom w:val="single" w:sz="4" w:space="0" w:color="auto"/>
            </w:tcBorders>
            <w:noWrap/>
            <w:tcMar>
              <w:top w:w="0" w:type="dxa"/>
              <w:left w:w="108" w:type="dxa"/>
              <w:bottom w:w="0" w:type="dxa"/>
              <w:right w:w="108" w:type="dxa"/>
            </w:tcMar>
            <w:vAlign w:val="bottom"/>
            <w:hideMark/>
          </w:tcPr>
          <w:p w14:paraId="4C1DDD49" w14:textId="77777777" w:rsidR="001531F2" w:rsidRPr="00DE5C8C" w:rsidRDefault="001531F2"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Grades 2-3</w:t>
            </w:r>
          </w:p>
        </w:tc>
        <w:tc>
          <w:tcPr>
            <w:tcW w:w="1296" w:type="dxa"/>
            <w:tcBorders>
              <w:bottom w:val="single" w:sz="4" w:space="0" w:color="auto"/>
            </w:tcBorders>
            <w:noWrap/>
            <w:tcMar>
              <w:top w:w="0" w:type="dxa"/>
              <w:left w:w="108" w:type="dxa"/>
              <w:bottom w:w="0" w:type="dxa"/>
              <w:right w:w="108" w:type="dxa"/>
            </w:tcMar>
            <w:vAlign w:val="bottom"/>
            <w:hideMark/>
          </w:tcPr>
          <w:p w14:paraId="30BF18C1" w14:textId="77777777" w:rsidR="001531F2" w:rsidRPr="00DE5C8C" w:rsidRDefault="001531F2"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Grades 6-8</w:t>
            </w:r>
          </w:p>
        </w:tc>
        <w:tc>
          <w:tcPr>
            <w:tcW w:w="1170" w:type="dxa"/>
            <w:tcBorders>
              <w:bottom w:val="single" w:sz="4" w:space="0" w:color="auto"/>
            </w:tcBorders>
            <w:noWrap/>
            <w:tcMar>
              <w:top w:w="0" w:type="dxa"/>
              <w:left w:w="108" w:type="dxa"/>
              <w:bottom w:w="0" w:type="dxa"/>
              <w:right w:w="108" w:type="dxa"/>
            </w:tcMar>
            <w:vAlign w:val="bottom"/>
            <w:hideMark/>
          </w:tcPr>
          <w:p w14:paraId="2E2578C9" w14:textId="4CB76EB8" w:rsidR="001531F2" w:rsidRPr="00DE5C8C" w:rsidRDefault="00014A07" w:rsidP="001531F2">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T</w:t>
            </w:r>
            <w:r w:rsidR="001531F2" w:rsidRPr="00DE5C8C">
              <w:rPr>
                <w:rFonts w:ascii="Times New Roman" w:hAnsi="Times New Roman" w:cs="Times New Roman"/>
                <w:sz w:val="24"/>
                <w:szCs w:val="24"/>
              </w:rPr>
              <w:t>otal</w:t>
            </w:r>
          </w:p>
        </w:tc>
      </w:tr>
      <w:tr w:rsidR="00DE5C8C" w:rsidRPr="00DE5C8C" w14:paraId="5AAEEAD3" w14:textId="77777777" w:rsidTr="00D41712">
        <w:trPr>
          <w:trHeight w:val="300"/>
        </w:trPr>
        <w:tc>
          <w:tcPr>
            <w:tcW w:w="3060" w:type="dxa"/>
            <w:tcBorders>
              <w:top w:val="single" w:sz="4" w:space="0" w:color="auto"/>
            </w:tcBorders>
            <w:noWrap/>
            <w:tcMar>
              <w:top w:w="0" w:type="dxa"/>
              <w:left w:w="108" w:type="dxa"/>
              <w:bottom w:w="0" w:type="dxa"/>
              <w:right w:w="108" w:type="dxa"/>
            </w:tcMar>
            <w:vAlign w:val="bottom"/>
            <w:hideMark/>
          </w:tcPr>
          <w:p w14:paraId="43530AFF" w14:textId="77777777" w:rsidR="009727A8" w:rsidRPr="00DE5C8C" w:rsidRDefault="009727A8" w:rsidP="001531F2">
            <w:pPr>
              <w:pStyle w:val="NoSpacing"/>
              <w:spacing w:line="276" w:lineRule="auto"/>
              <w:rPr>
                <w:rFonts w:ascii="Times New Roman" w:hAnsi="Times New Roman" w:cs="Times New Roman"/>
                <w:sz w:val="24"/>
                <w:szCs w:val="24"/>
              </w:rPr>
            </w:pPr>
            <w:r w:rsidRPr="00DE5C8C">
              <w:rPr>
                <w:rFonts w:ascii="Times New Roman" w:hAnsi="Times New Roman" w:cs="Times New Roman"/>
                <w:sz w:val="24"/>
                <w:szCs w:val="24"/>
              </w:rPr>
              <w:t>Beginning ELL</w:t>
            </w:r>
          </w:p>
        </w:tc>
        <w:tc>
          <w:tcPr>
            <w:tcW w:w="1260" w:type="dxa"/>
            <w:tcBorders>
              <w:top w:val="single" w:sz="4" w:space="0" w:color="auto"/>
            </w:tcBorders>
            <w:noWrap/>
            <w:tcMar>
              <w:top w:w="0" w:type="dxa"/>
              <w:left w:w="108" w:type="dxa"/>
              <w:bottom w:w="0" w:type="dxa"/>
              <w:right w:w="108" w:type="dxa"/>
            </w:tcMar>
            <w:vAlign w:val="bottom"/>
            <w:hideMark/>
          </w:tcPr>
          <w:p w14:paraId="63D9B35F"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5</w:t>
            </w:r>
          </w:p>
        </w:tc>
        <w:tc>
          <w:tcPr>
            <w:tcW w:w="1224" w:type="dxa"/>
            <w:tcBorders>
              <w:top w:val="single" w:sz="4" w:space="0" w:color="auto"/>
            </w:tcBorders>
            <w:noWrap/>
            <w:tcMar>
              <w:top w:w="0" w:type="dxa"/>
              <w:left w:w="108" w:type="dxa"/>
              <w:bottom w:w="0" w:type="dxa"/>
              <w:right w:w="108" w:type="dxa"/>
            </w:tcMar>
            <w:vAlign w:val="bottom"/>
            <w:hideMark/>
          </w:tcPr>
          <w:p w14:paraId="31C34271"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1</w:t>
            </w:r>
          </w:p>
        </w:tc>
        <w:tc>
          <w:tcPr>
            <w:tcW w:w="1350" w:type="dxa"/>
            <w:tcBorders>
              <w:top w:val="single" w:sz="4" w:space="0" w:color="auto"/>
            </w:tcBorders>
            <w:noWrap/>
            <w:tcMar>
              <w:top w:w="0" w:type="dxa"/>
              <w:left w:w="108" w:type="dxa"/>
              <w:bottom w:w="0" w:type="dxa"/>
              <w:right w:w="108" w:type="dxa"/>
            </w:tcMar>
            <w:vAlign w:val="bottom"/>
            <w:hideMark/>
          </w:tcPr>
          <w:p w14:paraId="2AD8B75A" w14:textId="77777777" w:rsidR="009727A8" w:rsidRPr="00DE5C8C" w:rsidRDefault="00163155"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2</w:t>
            </w:r>
          </w:p>
        </w:tc>
        <w:tc>
          <w:tcPr>
            <w:tcW w:w="1296" w:type="dxa"/>
            <w:tcBorders>
              <w:top w:val="single" w:sz="4" w:space="0" w:color="auto"/>
            </w:tcBorders>
            <w:noWrap/>
            <w:tcMar>
              <w:top w:w="0" w:type="dxa"/>
              <w:left w:w="108" w:type="dxa"/>
              <w:bottom w:w="0" w:type="dxa"/>
              <w:right w:w="108" w:type="dxa"/>
            </w:tcMar>
            <w:vAlign w:val="bottom"/>
            <w:hideMark/>
          </w:tcPr>
          <w:p w14:paraId="56FECA6A"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2</w:t>
            </w:r>
          </w:p>
        </w:tc>
        <w:tc>
          <w:tcPr>
            <w:tcW w:w="1170" w:type="dxa"/>
            <w:tcBorders>
              <w:top w:val="single" w:sz="4" w:space="0" w:color="auto"/>
            </w:tcBorders>
            <w:noWrap/>
            <w:tcMar>
              <w:top w:w="0" w:type="dxa"/>
              <w:left w:w="108" w:type="dxa"/>
              <w:bottom w:w="0" w:type="dxa"/>
              <w:right w:w="108" w:type="dxa"/>
            </w:tcMar>
            <w:vAlign w:val="bottom"/>
            <w:hideMark/>
          </w:tcPr>
          <w:p w14:paraId="07A832BB" w14:textId="77777777" w:rsidR="009727A8" w:rsidRPr="00DE5C8C" w:rsidRDefault="00163155"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10</w:t>
            </w:r>
          </w:p>
        </w:tc>
      </w:tr>
      <w:tr w:rsidR="00DE5C8C" w:rsidRPr="00DE5C8C" w14:paraId="4F061B68" w14:textId="77777777" w:rsidTr="00D41712">
        <w:trPr>
          <w:trHeight w:val="300"/>
        </w:trPr>
        <w:tc>
          <w:tcPr>
            <w:tcW w:w="3060" w:type="dxa"/>
            <w:noWrap/>
            <w:tcMar>
              <w:top w:w="0" w:type="dxa"/>
              <w:left w:w="108" w:type="dxa"/>
              <w:bottom w:w="0" w:type="dxa"/>
              <w:right w:w="108" w:type="dxa"/>
            </w:tcMar>
            <w:vAlign w:val="bottom"/>
            <w:hideMark/>
          </w:tcPr>
          <w:p w14:paraId="03739804" w14:textId="77777777" w:rsidR="009727A8" w:rsidRPr="00DE5C8C" w:rsidRDefault="009727A8" w:rsidP="001531F2">
            <w:pPr>
              <w:pStyle w:val="NoSpacing"/>
              <w:spacing w:line="276" w:lineRule="auto"/>
              <w:rPr>
                <w:rFonts w:ascii="Times New Roman" w:hAnsi="Times New Roman" w:cs="Times New Roman"/>
                <w:sz w:val="24"/>
                <w:szCs w:val="24"/>
              </w:rPr>
            </w:pPr>
            <w:r w:rsidRPr="00DE5C8C">
              <w:rPr>
                <w:rFonts w:ascii="Times New Roman" w:hAnsi="Times New Roman" w:cs="Times New Roman"/>
                <w:sz w:val="24"/>
                <w:szCs w:val="24"/>
              </w:rPr>
              <w:t>Intermediate ELL</w:t>
            </w:r>
          </w:p>
        </w:tc>
        <w:tc>
          <w:tcPr>
            <w:tcW w:w="1260" w:type="dxa"/>
            <w:noWrap/>
            <w:tcMar>
              <w:top w:w="0" w:type="dxa"/>
              <w:left w:w="108" w:type="dxa"/>
              <w:bottom w:w="0" w:type="dxa"/>
              <w:right w:w="108" w:type="dxa"/>
            </w:tcMar>
            <w:vAlign w:val="bottom"/>
            <w:hideMark/>
          </w:tcPr>
          <w:p w14:paraId="049B927F" w14:textId="77777777" w:rsidR="009727A8" w:rsidRPr="00DE5C8C" w:rsidRDefault="00163155"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9</w:t>
            </w:r>
          </w:p>
        </w:tc>
        <w:tc>
          <w:tcPr>
            <w:tcW w:w="1224" w:type="dxa"/>
            <w:noWrap/>
            <w:tcMar>
              <w:top w:w="0" w:type="dxa"/>
              <w:left w:w="108" w:type="dxa"/>
              <w:bottom w:w="0" w:type="dxa"/>
              <w:right w:w="108" w:type="dxa"/>
            </w:tcMar>
            <w:vAlign w:val="bottom"/>
            <w:hideMark/>
          </w:tcPr>
          <w:p w14:paraId="5F4FB8B9" w14:textId="77777777" w:rsidR="009727A8" w:rsidRPr="00DE5C8C" w:rsidRDefault="00163155"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7</w:t>
            </w:r>
          </w:p>
        </w:tc>
        <w:tc>
          <w:tcPr>
            <w:tcW w:w="1350" w:type="dxa"/>
            <w:noWrap/>
            <w:tcMar>
              <w:top w:w="0" w:type="dxa"/>
              <w:left w:w="108" w:type="dxa"/>
              <w:bottom w:w="0" w:type="dxa"/>
              <w:right w:w="108" w:type="dxa"/>
            </w:tcMar>
            <w:vAlign w:val="bottom"/>
            <w:hideMark/>
          </w:tcPr>
          <w:p w14:paraId="106E7FF4" w14:textId="77777777" w:rsidR="009727A8" w:rsidRPr="00DE5C8C" w:rsidRDefault="00163155"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8</w:t>
            </w:r>
          </w:p>
        </w:tc>
        <w:tc>
          <w:tcPr>
            <w:tcW w:w="1296" w:type="dxa"/>
            <w:noWrap/>
            <w:tcMar>
              <w:top w:w="0" w:type="dxa"/>
              <w:left w:w="108" w:type="dxa"/>
              <w:bottom w:w="0" w:type="dxa"/>
              <w:right w:w="108" w:type="dxa"/>
            </w:tcMar>
            <w:vAlign w:val="bottom"/>
            <w:hideMark/>
          </w:tcPr>
          <w:p w14:paraId="7A2F78F2"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15</w:t>
            </w:r>
          </w:p>
        </w:tc>
        <w:tc>
          <w:tcPr>
            <w:tcW w:w="1170" w:type="dxa"/>
            <w:noWrap/>
            <w:tcMar>
              <w:top w:w="0" w:type="dxa"/>
              <w:left w:w="108" w:type="dxa"/>
              <w:bottom w:w="0" w:type="dxa"/>
              <w:right w:w="108" w:type="dxa"/>
            </w:tcMar>
            <w:vAlign w:val="bottom"/>
            <w:hideMark/>
          </w:tcPr>
          <w:p w14:paraId="0A3FDCCB"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3</w:t>
            </w:r>
            <w:r w:rsidR="00163155" w:rsidRPr="00DE5C8C">
              <w:rPr>
                <w:rFonts w:ascii="Times New Roman" w:hAnsi="Times New Roman" w:cs="Times New Roman"/>
                <w:sz w:val="24"/>
                <w:szCs w:val="24"/>
              </w:rPr>
              <w:t>9</w:t>
            </w:r>
          </w:p>
        </w:tc>
      </w:tr>
      <w:tr w:rsidR="00DE5C8C" w:rsidRPr="00DE5C8C" w14:paraId="459F9779" w14:textId="77777777" w:rsidTr="00D41712">
        <w:trPr>
          <w:trHeight w:val="300"/>
        </w:trPr>
        <w:tc>
          <w:tcPr>
            <w:tcW w:w="3060" w:type="dxa"/>
            <w:noWrap/>
            <w:tcMar>
              <w:top w:w="0" w:type="dxa"/>
              <w:left w:w="108" w:type="dxa"/>
              <w:bottom w:w="0" w:type="dxa"/>
              <w:right w:w="108" w:type="dxa"/>
            </w:tcMar>
            <w:vAlign w:val="bottom"/>
            <w:hideMark/>
          </w:tcPr>
          <w:p w14:paraId="38563F72" w14:textId="77777777" w:rsidR="009727A8" w:rsidRPr="00DE5C8C" w:rsidRDefault="009727A8" w:rsidP="001531F2">
            <w:pPr>
              <w:pStyle w:val="NoSpacing"/>
              <w:spacing w:line="276" w:lineRule="auto"/>
              <w:rPr>
                <w:rFonts w:ascii="Times New Roman" w:hAnsi="Times New Roman" w:cs="Times New Roman"/>
                <w:sz w:val="24"/>
                <w:szCs w:val="24"/>
              </w:rPr>
            </w:pPr>
            <w:r w:rsidRPr="00DE5C8C">
              <w:rPr>
                <w:rFonts w:ascii="Times New Roman" w:hAnsi="Times New Roman" w:cs="Times New Roman"/>
                <w:sz w:val="24"/>
                <w:szCs w:val="24"/>
              </w:rPr>
              <w:t>Advanced ELL</w:t>
            </w:r>
          </w:p>
        </w:tc>
        <w:tc>
          <w:tcPr>
            <w:tcW w:w="1260" w:type="dxa"/>
            <w:noWrap/>
            <w:tcMar>
              <w:top w:w="0" w:type="dxa"/>
              <w:left w:w="108" w:type="dxa"/>
              <w:bottom w:w="0" w:type="dxa"/>
              <w:right w:w="108" w:type="dxa"/>
            </w:tcMar>
            <w:vAlign w:val="bottom"/>
            <w:hideMark/>
          </w:tcPr>
          <w:p w14:paraId="5FCCCA02"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0</w:t>
            </w:r>
          </w:p>
        </w:tc>
        <w:tc>
          <w:tcPr>
            <w:tcW w:w="1224" w:type="dxa"/>
            <w:noWrap/>
            <w:tcMar>
              <w:top w:w="0" w:type="dxa"/>
              <w:left w:w="108" w:type="dxa"/>
              <w:bottom w:w="0" w:type="dxa"/>
              <w:right w:w="108" w:type="dxa"/>
            </w:tcMar>
            <w:vAlign w:val="bottom"/>
            <w:hideMark/>
          </w:tcPr>
          <w:p w14:paraId="4E6EA783"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3</w:t>
            </w:r>
          </w:p>
        </w:tc>
        <w:tc>
          <w:tcPr>
            <w:tcW w:w="1350" w:type="dxa"/>
            <w:noWrap/>
            <w:tcMar>
              <w:top w:w="0" w:type="dxa"/>
              <w:left w:w="108" w:type="dxa"/>
              <w:bottom w:w="0" w:type="dxa"/>
              <w:right w:w="108" w:type="dxa"/>
            </w:tcMar>
            <w:vAlign w:val="bottom"/>
            <w:hideMark/>
          </w:tcPr>
          <w:p w14:paraId="061D1EF1" w14:textId="77777777" w:rsidR="009727A8" w:rsidRPr="00DE5C8C" w:rsidRDefault="00163155"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7</w:t>
            </w:r>
          </w:p>
        </w:tc>
        <w:tc>
          <w:tcPr>
            <w:tcW w:w="1296" w:type="dxa"/>
            <w:noWrap/>
            <w:tcMar>
              <w:top w:w="0" w:type="dxa"/>
              <w:left w:w="108" w:type="dxa"/>
              <w:bottom w:w="0" w:type="dxa"/>
              <w:right w:w="108" w:type="dxa"/>
            </w:tcMar>
            <w:vAlign w:val="bottom"/>
            <w:hideMark/>
          </w:tcPr>
          <w:p w14:paraId="2638A891"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0</w:t>
            </w:r>
          </w:p>
        </w:tc>
        <w:tc>
          <w:tcPr>
            <w:tcW w:w="1170" w:type="dxa"/>
            <w:noWrap/>
            <w:tcMar>
              <w:top w:w="0" w:type="dxa"/>
              <w:left w:w="108" w:type="dxa"/>
              <w:bottom w:w="0" w:type="dxa"/>
              <w:right w:w="108" w:type="dxa"/>
            </w:tcMar>
            <w:vAlign w:val="bottom"/>
            <w:hideMark/>
          </w:tcPr>
          <w:p w14:paraId="66A7922C"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1</w:t>
            </w:r>
            <w:r w:rsidR="00163155" w:rsidRPr="00DE5C8C">
              <w:rPr>
                <w:rFonts w:ascii="Times New Roman" w:hAnsi="Times New Roman" w:cs="Times New Roman"/>
                <w:sz w:val="24"/>
                <w:szCs w:val="24"/>
              </w:rPr>
              <w:t>0</w:t>
            </w:r>
          </w:p>
        </w:tc>
      </w:tr>
      <w:tr w:rsidR="00DE5C8C" w:rsidRPr="00DE5C8C" w14:paraId="2D53B357" w14:textId="77777777" w:rsidTr="00D41712">
        <w:trPr>
          <w:trHeight w:val="300"/>
        </w:trPr>
        <w:tc>
          <w:tcPr>
            <w:tcW w:w="3060" w:type="dxa"/>
            <w:noWrap/>
            <w:tcMar>
              <w:top w:w="0" w:type="dxa"/>
              <w:left w:w="108" w:type="dxa"/>
              <w:bottom w:w="0" w:type="dxa"/>
              <w:right w:w="108" w:type="dxa"/>
            </w:tcMar>
            <w:vAlign w:val="bottom"/>
            <w:hideMark/>
          </w:tcPr>
          <w:p w14:paraId="1682CF9B" w14:textId="77777777" w:rsidR="009727A8" w:rsidRPr="00DE5C8C" w:rsidRDefault="009727A8" w:rsidP="001531F2">
            <w:pPr>
              <w:pStyle w:val="NoSpacing"/>
              <w:spacing w:line="276" w:lineRule="auto"/>
              <w:rPr>
                <w:rFonts w:ascii="Times New Roman" w:hAnsi="Times New Roman" w:cs="Times New Roman"/>
                <w:sz w:val="24"/>
                <w:szCs w:val="24"/>
              </w:rPr>
            </w:pPr>
            <w:r w:rsidRPr="00DE5C8C">
              <w:rPr>
                <w:rFonts w:ascii="Times New Roman" w:hAnsi="Times New Roman" w:cs="Times New Roman"/>
                <w:sz w:val="24"/>
                <w:szCs w:val="24"/>
              </w:rPr>
              <w:t>Reclassified ELL</w:t>
            </w:r>
          </w:p>
        </w:tc>
        <w:tc>
          <w:tcPr>
            <w:tcW w:w="1260" w:type="dxa"/>
            <w:noWrap/>
            <w:tcMar>
              <w:top w:w="0" w:type="dxa"/>
              <w:left w:w="108" w:type="dxa"/>
              <w:bottom w:w="0" w:type="dxa"/>
              <w:right w:w="108" w:type="dxa"/>
            </w:tcMar>
            <w:vAlign w:val="bottom"/>
            <w:hideMark/>
          </w:tcPr>
          <w:p w14:paraId="33632E33"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0</w:t>
            </w:r>
          </w:p>
        </w:tc>
        <w:tc>
          <w:tcPr>
            <w:tcW w:w="1224" w:type="dxa"/>
            <w:noWrap/>
            <w:tcMar>
              <w:top w:w="0" w:type="dxa"/>
              <w:left w:w="108" w:type="dxa"/>
              <w:bottom w:w="0" w:type="dxa"/>
              <w:right w:w="108" w:type="dxa"/>
            </w:tcMar>
            <w:vAlign w:val="bottom"/>
            <w:hideMark/>
          </w:tcPr>
          <w:p w14:paraId="7EF0198A"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2</w:t>
            </w:r>
          </w:p>
        </w:tc>
        <w:tc>
          <w:tcPr>
            <w:tcW w:w="1350" w:type="dxa"/>
            <w:noWrap/>
            <w:tcMar>
              <w:top w:w="0" w:type="dxa"/>
              <w:left w:w="108" w:type="dxa"/>
              <w:bottom w:w="0" w:type="dxa"/>
              <w:right w:w="108" w:type="dxa"/>
            </w:tcMar>
            <w:vAlign w:val="bottom"/>
            <w:hideMark/>
          </w:tcPr>
          <w:p w14:paraId="5C10BA1E"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4</w:t>
            </w:r>
          </w:p>
        </w:tc>
        <w:tc>
          <w:tcPr>
            <w:tcW w:w="1296" w:type="dxa"/>
            <w:noWrap/>
            <w:tcMar>
              <w:top w:w="0" w:type="dxa"/>
              <w:left w:w="108" w:type="dxa"/>
              <w:bottom w:w="0" w:type="dxa"/>
              <w:right w:w="108" w:type="dxa"/>
            </w:tcMar>
            <w:vAlign w:val="bottom"/>
            <w:hideMark/>
          </w:tcPr>
          <w:p w14:paraId="08C0FBD3"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3</w:t>
            </w:r>
          </w:p>
        </w:tc>
        <w:tc>
          <w:tcPr>
            <w:tcW w:w="1170" w:type="dxa"/>
            <w:noWrap/>
            <w:tcMar>
              <w:top w:w="0" w:type="dxa"/>
              <w:left w:w="108" w:type="dxa"/>
              <w:bottom w:w="0" w:type="dxa"/>
              <w:right w:w="108" w:type="dxa"/>
            </w:tcMar>
            <w:vAlign w:val="bottom"/>
            <w:hideMark/>
          </w:tcPr>
          <w:p w14:paraId="6E8988D8"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9</w:t>
            </w:r>
          </w:p>
        </w:tc>
      </w:tr>
      <w:tr w:rsidR="00DE5C8C" w:rsidRPr="00DE5C8C" w14:paraId="2369E762" w14:textId="77777777" w:rsidTr="00D41712">
        <w:trPr>
          <w:trHeight w:val="300"/>
        </w:trPr>
        <w:tc>
          <w:tcPr>
            <w:tcW w:w="3060" w:type="dxa"/>
            <w:noWrap/>
            <w:tcMar>
              <w:top w:w="0" w:type="dxa"/>
              <w:left w:w="108" w:type="dxa"/>
              <w:bottom w:w="0" w:type="dxa"/>
              <w:right w:w="108" w:type="dxa"/>
            </w:tcMar>
            <w:vAlign w:val="bottom"/>
            <w:hideMark/>
          </w:tcPr>
          <w:p w14:paraId="7F13E798" w14:textId="77777777" w:rsidR="009727A8" w:rsidRPr="00DE5C8C" w:rsidRDefault="00D41712" w:rsidP="001531F2">
            <w:pPr>
              <w:pStyle w:val="NoSpacing"/>
              <w:spacing w:line="276" w:lineRule="auto"/>
              <w:rPr>
                <w:rFonts w:ascii="Times New Roman" w:hAnsi="Times New Roman" w:cs="Times New Roman"/>
                <w:sz w:val="24"/>
                <w:szCs w:val="24"/>
              </w:rPr>
            </w:pPr>
            <w:r w:rsidRPr="00DE5C8C">
              <w:rPr>
                <w:rFonts w:ascii="Times New Roman" w:hAnsi="Times New Roman" w:cs="Times New Roman"/>
                <w:sz w:val="24"/>
                <w:szCs w:val="24"/>
              </w:rPr>
              <w:t>Native speakers of English</w:t>
            </w:r>
          </w:p>
        </w:tc>
        <w:tc>
          <w:tcPr>
            <w:tcW w:w="1260" w:type="dxa"/>
            <w:noWrap/>
            <w:tcMar>
              <w:top w:w="0" w:type="dxa"/>
              <w:left w:w="108" w:type="dxa"/>
              <w:bottom w:w="0" w:type="dxa"/>
              <w:right w:w="108" w:type="dxa"/>
            </w:tcMar>
            <w:vAlign w:val="bottom"/>
            <w:hideMark/>
          </w:tcPr>
          <w:p w14:paraId="39A8AE00" w14:textId="77777777" w:rsidR="009727A8" w:rsidRPr="00DE5C8C" w:rsidRDefault="00163155"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6</w:t>
            </w:r>
          </w:p>
        </w:tc>
        <w:tc>
          <w:tcPr>
            <w:tcW w:w="1224" w:type="dxa"/>
            <w:noWrap/>
            <w:tcMar>
              <w:top w:w="0" w:type="dxa"/>
              <w:left w:w="108" w:type="dxa"/>
              <w:bottom w:w="0" w:type="dxa"/>
              <w:right w:w="108" w:type="dxa"/>
            </w:tcMar>
            <w:vAlign w:val="bottom"/>
            <w:hideMark/>
          </w:tcPr>
          <w:p w14:paraId="1728128A" w14:textId="77777777" w:rsidR="009727A8" w:rsidRPr="00DE5C8C" w:rsidRDefault="00163155"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2</w:t>
            </w:r>
          </w:p>
        </w:tc>
        <w:tc>
          <w:tcPr>
            <w:tcW w:w="1350" w:type="dxa"/>
            <w:noWrap/>
            <w:tcMar>
              <w:top w:w="0" w:type="dxa"/>
              <w:left w:w="108" w:type="dxa"/>
              <w:bottom w:w="0" w:type="dxa"/>
              <w:right w:w="108" w:type="dxa"/>
            </w:tcMar>
            <w:vAlign w:val="bottom"/>
            <w:hideMark/>
          </w:tcPr>
          <w:p w14:paraId="775BF81E" w14:textId="77777777" w:rsidR="009727A8" w:rsidRPr="00DE5C8C" w:rsidRDefault="00163155"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1</w:t>
            </w:r>
          </w:p>
        </w:tc>
        <w:tc>
          <w:tcPr>
            <w:tcW w:w="1296" w:type="dxa"/>
            <w:noWrap/>
            <w:tcMar>
              <w:top w:w="0" w:type="dxa"/>
              <w:left w:w="108" w:type="dxa"/>
              <w:bottom w:w="0" w:type="dxa"/>
              <w:right w:w="108" w:type="dxa"/>
            </w:tcMar>
            <w:vAlign w:val="bottom"/>
            <w:hideMark/>
          </w:tcPr>
          <w:p w14:paraId="1E4A9BC0"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0</w:t>
            </w:r>
          </w:p>
        </w:tc>
        <w:tc>
          <w:tcPr>
            <w:tcW w:w="1170" w:type="dxa"/>
            <w:noWrap/>
            <w:tcMar>
              <w:top w:w="0" w:type="dxa"/>
              <w:left w:w="108" w:type="dxa"/>
              <w:bottom w:w="0" w:type="dxa"/>
              <w:right w:w="108" w:type="dxa"/>
            </w:tcMar>
            <w:vAlign w:val="bottom"/>
            <w:hideMark/>
          </w:tcPr>
          <w:p w14:paraId="2F45CA2D" w14:textId="77777777" w:rsidR="009727A8" w:rsidRPr="00DE5C8C" w:rsidRDefault="00163155"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9</w:t>
            </w:r>
          </w:p>
        </w:tc>
      </w:tr>
      <w:tr w:rsidR="00DE5C8C" w:rsidRPr="00DE5C8C" w14:paraId="2577F7A5" w14:textId="77777777" w:rsidTr="00D41712">
        <w:trPr>
          <w:trHeight w:val="300"/>
        </w:trPr>
        <w:tc>
          <w:tcPr>
            <w:tcW w:w="3060" w:type="dxa"/>
            <w:noWrap/>
            <w:tcMar>
              <w:top w:w="0" w:type="dxa"/>
              <w:left w:w="108" w:type="dxa"/>
              <w:bottom w:w="0" w:type="dxa"/>
              <w:right w:w="108" w:type="dxa"/>
            </w:tcMar>
            <w:vAlign w:val="bottom"/>
            <w:hideMark/>
          </w:tcPr>
          <w:p w14:paraId="30DE5592" w14:textId="77777777" w:rsidR="009727A8" w:rsidRPr="00DE5C8C" w:rsidRDefault="00E73AA2" w:rsidP="001531F2">
            <w:pPr>
              <w:pStyle w:val="NoSpacing"/>
              <w:spacing w:line="276" w:lineRule="auto"/>
              <w:rPr>
                <w:rFonts w:ascii="Times New Roman" w:hAnsi="Times New Roman" w:cs="Times New Roman"/>
                <w:sz w:val="24"/>
                <w:szCs w:val="24"/>
              </w:rPr>
            </w:pPr>
            <w:r w:rsidRPr="00DE5C8C">
              <w:rPr>
                <w:rFonts w:ascii="Times New Roman" w:hAnsi="Times New Roman" w:cs="Times New Roman"/>
                <w:sz w:val="24"/>
                <w:szCs w:val="24"/>
              </w:rPr>
              <w:t>ELL with disabilities</w:t>
            </w:r>
          </w:p>
        </w:tc>
        <w:tc>
          <w:tcPr>
            <w:tcW w:w="1260" w:type="dxa"/>
            <w:noWrap/>
            <w:tcMar>
              <w:top w:w="0" w:type="dxa"/>
              <w:left w:w="108" w:type="dxa"/>
              <w:bottom w:w="0" w:type="dxa"/>
              <w:right w:w="108" w:type="dxa"/>
            </w:tcMar>
            <w:vAlign w:val="bottom"/>
            <w:hideMark/>
          </w:tcPr>
          <w:p w14:paraId="5C859A01"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4</w:t>
            </w:r>
          </w:p>
        </w:tc>
        <w:tc>
          <w:tcPr>
            <w:tcW w:w="1224" w:type="dxa"/>
            <w:noWrap/>
            <w:tcMar>
              <w:top w:w="0" w:type="dxa"/>
              <w:left w:w="108" w:type="dxa"/>
              <w:bottom w:w="0" w:type="dxa"/>
              <w:right w:w="108" w:type="dxa"/>
            </w:tcMar>
            <w:vAlign w:val="bottom"/>
            <w:hideMark/>
          </w:tcPr>
          <w:p w14:paraId="0C71FBA6"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1</w:t>
            </w:r>
          </w:p>
        </w:tc>
        <w:tc>
          <w:tcPr>
            <w:tcW w:w="1350" w:type="dxa"/>
            <w:noWrap/>
            <w:tcMar>
              <w:top w:w="0" w:type="dxa"/>
              <w:left w:w="108" w:type="dxa"/>
              <w:bottom w:w="0" w:type="dxa"/>
              <w:right w:w="108" w:type="dxa"/>
            </w:tcMar>
            <w:vAlign w:val="bottom"/>
            <w:hideMark/>
          </w:tcPr>
          <w:p w14:paraId="0BCFB645"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3</w:t>
            </w:r>
          </w:p>
        </w:tc>
        <w:tc>
          <w:tcPr>
            <w:tcW w:w="1296" w:type="dxa"/>
            <w:noWrap/>
            <w:tcMar>
              <w:top w:w="0" w:type="dxa"/>
              <w:left w:w="108" w:type="dxa"/>
              <w:bottom w:w="0" w:type="dxa"/>
              <w:right w:w="108" w:type="dxa"/>
            </w:tcMar>
            <w:vAlign w:val="bottom"/>
            <w:hideMark/>
          </w:tcPr>
          <w:p w14:paraId="3A9039ED"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6</w:t>
            </w:r>
          </w:p>
        </w:tc>
        <w:tc>
          <w:tcPr>
            <w:tcW w:w="1170" w:type="dxa"/>
            <w:noWrap/>
            <w:tcMar>
              <w:top w:w="0" w:type="dxa"/>
              <w:left w:w="108" w:type="dxa"/>
              <w:bottom w:w="0" w:type="dxa"/>
              <w:right w:w="108" w:type="dxa"/>
            </w:tcMar>
            <w:vAlign w:val="bottom"/>
            <w:hideMark/>
          </w:tcPr>
          <w:p w14:paraId="4A0B102A"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14</w:t>
            </w:r>
          </w:p>
        </w:tc>
      </w:tr>
      <w:tr w:rsidR="00DE5C8C" w:rsidRPr="00DE5C8C" w14:paraId="76FEF6D7" w14:textId="77777777" w:rsidTr="00D41712">
        <w:trPr>
          <w:trHeight w:val="300"/>
        </w:trPr>
        <w:tc>
          <w:tcPr>
            <w:tcW w:w="3060" w:type="dxa"/>
            <w:tcBorders>
              <w:bottom w:val="single" w:sz="4" w:space="0" w:color="auto"/>
            </w:tcBorders>
            <w:noWrap/>
            <w:tcMar>
              <w:top w:w="0" w:type="dxa"/>
              <w:left w:w="108" w:type="dxa"/>
              <w:bottom w:w="0" w:type="dxa"/>
              <w:right w:w="108" w:type="dxa"/>
            </w:tcMar>
            <w:vAlign w:val="bottom"/>
            <w:hideMark/>
          </w:tcPr>
          <w:p w14:paraId="06644D5C" w14:textId="341F73EB" w:rsidR="009727A8" w:rsidRPr="00DE5C8C" w:rsidRDefault="00014A07" w:rsidP="001531F2">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T</w:t>
            </w:r>
            <w:r w:rsidR="009727A8" w:rsidRPr="00DE5C8C">
              <w:rPr>
                <w:rFonts w:ascii="Times New Roman" w:hAnsi="Times New Roman" w:cs="Times New Roman"/>
                <w:sz w:val="24"/>
                <w:szCs w:val="24"/>
              </w:rPr>
              <w:t>otal</w:t>
            </w:r>
          </w:p>
        </w:tc>
        <w:tc>
          <w:tcPr>
            <w:tcW w:w="1260" w:type="dxa"/>
            <w:tcBorders>
              <w:bottom w:val="single" w:sz="4" w:space="0" w:color="auto"/>
            </w:tcBorders>
            <w:noWrap/>
            <w:tcMar>
              <w:top w:w="0" w:type="dxa"/>
              <w:left w:w="108" w:type="dxa"/>
              <w:bottom w:w="0" w:type="dxa"/>
              <w:right w:w="108" w:type="dxa"/>
            </w:tcMar>
            <w:vAlign w:val="bottom"/>
            <w:hideMark/>
          </w:tcPr>
          <w:p w14:paraId="50F882C9"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24</w:t>
            </w:r>
          </w:p>
        </w:tc>
        <w:tc>
          <w:tcPr>
            <w:tcW w:w="1224" w:type="dxa"/>
            <w:tcBorders>
              <w:bottom w:val="single" w:sz="4" w:space="0" w:color="auto"/>
            </w:tcBorders>
            <w:noWrap/>
            <w:tcMar>
              <w:top w:w="0" w:type="dxa"/>
              <w:left w:w="108" w:type="dxa"/>
              <w:bottom w:w="0" w:type="dxa"/>
              <w:right w:w="108" w:type="dxa"/>
            </w:tcMar>
            <w:vAlign w:val="bottom"/>
            <w:hideMark/>
          </w:tcPr>
          <w:p w14:paraId="68BE33FB"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16</w:t>
            </w:r>
          </w:p>
        </w:tc>
        <w:tc>
          <w:tcPr>
            <w:tcW w:w="1350" w:type="dxa"/>
            <w:tcBorders>
              <w:bottom w:val="single" w:sz="4" w:space="0" w:color="auto"/>
            </w:tcBorders>
            <w:noWrap/>
            <w:tcMar>
              <w:top w:w="0" w:type="dxa"/>
              <w:left w:w="108" w:type="dxa"/>
              <w:bottom w:w="0" w:type="dxa"/>
              <w:right w:w="108" w:type="dxa"/>
            </w:tcMar>
            <w:vAlign w:val="bottom"/>
            <w:hideMark/>
          </w:tcPr>
          <w:p w14:paraId="63DD11A7"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25</w:t>
            </w:r>
          </w:p>
        </w:tc>
        <w:tc>
          <w:tcPr>
            <w:tcW w:w="1296" w:type="dxa"/>
            <w:tcBorders>
              <w:bottom w:val="single" w:sz="4" w:space="0" w:color="auto"/>
            </w:tcBorders>
            <w:noWrap/>
            <w:tcMar>
              <w:top w:w="0" w:type="dxa"/>
              <w:left w:w="108" w:type="dxa"/>
              <w:bottom w:w="0" w:type="dxa"/>
              <w:right w:w="108" w:type="dxa"/>
            </w:tcMar>
            <w:vAlign w:val="bottom"/>
            <w:hideMark/>
          </w:tcPr>
          <w:p w14:paraId="32FB1BF8"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26</w:t>
            </w:r>
          </w:p>
        </w:tc>
        <w:tc>
          <w:tcPr>
            <w:tcW w:w="1170" w:type="dxa"/>
            <w:tcBorders>
              <w:bottom w:val="single" w:sz="4" w:space="0" w:color="auto"/>
            </w:tcBorders>
            <w:noWrap/>
            <w:tcMar>
              <w:top w:w="0" w:type="dxa"/>
              <w:left w:w="108" w:type="dxa"/>
              <w:bottom w:w="0" w:type="dxa"/>
              <w:right w:w="108" w:type="dxa"/>
            </w:tcMar>
            <w:vAlign w:val="bottom"/>
            <w:hideMark/>
          </w:tcPr>
          <w:p w14:paraId="666CCCF0" w14:textId="77777777" w:rsidR="009727A8" w:rsidRPr="00DE5C8C" w:rsidRDefault="009727A8" w:rsidP="001531F2">
            <w:pPr>
              <w:pStyle w:val="NoSpacing"/>
              <w:spacing w:line="276" w:lineRule="auto"/>
              <w:jc w:val="center"/>
              <w:rPr>
                <w:rFonts w:ascii="Times New Roman" w:hAnsi="Times New Roman" w:cs="Times New Roman"/>
                <w:sz w:val="24"/>
                <w:szCs w:val="24"/>
              </w:rPr>
            </w:pPr>
            <w:r w:rsidRPr="00DE5C8C">
              <w:rPr>
                <w:rFonts w:ascii="Times New Roman" w:hAnsi="Times New Roman" w:cs="Times New Roman"/>
                <w:sz w:val="24"/>
                <w:szCs w:val="24"/>
              </w:rPr>
              <w:t>91</w:t>
            </w:r>
          </w:p>
        </w:tc>
      </w:tr>
    </w:tbl>
    <w:p w14:paraId="2E508646" w14:textId="77777777" w:rsidR="009727A8" w:rsidRPr="00DE5C8C" w:rsidRDefault="00C73EA7" w:rsidP="00B653E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 </w:t>
      </w:r>
    </w:p>
    <w:p w14:paraId="623C021F" w14:textId="1E8CA314" w:rsidR="00990B4F" w:rsidRPr="00DE5C8C" w:rsidRDefault="005D12F8" w:rsidP="009E331C">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In our sample, </w:t>
      </w:r>
      <w:r w:rsidRPr="00DE5C8C">
        <w:rPr>
          <w:rFonts w:ascii="Times New Roman" w:hAnsi="Times New Roman"/>
          <w:sz w:val="24"/>
          <w:szCs w:val="24"/>
        </w:rPr>
        <w:t xml:space="preserve">ELL students with </w:t>
      </w:r>
      <w:r w:rsidR="002C4B5C" w:rsidRPr="00DE5C8C">
        <w:rPr>
          <w:rFonts w:ascii="Times New Roman" w:hAnsi="Times New Roman"/>
          <w:sz w:val="24"/>
          <w:szCs w:val="24"/>
        </w:rPr>
        <w:t xml:space="preserve">an </w:t>
      </w:r>
      <w:r w:rsidRPr="00DE5C8C">
        <w:rPr>
          <w:rFonts w:ascii="Times New Roman" w:hAnsi="Times New Roman"/>
          <w:sz w:val="24"/>
          <w:szCs w:val="24"/>
        </w:rPr>
        <w:t>Individualized Education Program (IEP)/504 Plan represent</w:t>
      </w:r>
      <w:r w:rsidR="00014A07">
        <w:rPr>
          <w:rFonts w:ascii="Times New Roman" w:hAnsi="Times New Roman"/>
          <w:sz w:val="24"/>
          <w:szCs w:val="24"/>
        </w:rPr>
        <w:t>ed</w:t>
      </w:r>
      <w:r w:rsidRPr="00DE5C8C">
        <w:rPr>
          <w:rFonts w:ascii="Times New Roman" w:hAnsi="Times New Roman"/>
          <w:sz w:val="24"/>
          <w:szCs w:val="24"/>
        </w:rPr>
        <w:t xml:space="preserve"> a range of high incidence disabilities (speech language impairment, specific learning disability) and low incidence disabilities (other health impairment, visual impairment). Other disability characteristics included behavioral, social, motor difficulties, and other health impairments. Several students had multiple disabilities (e.g., </w:t>
      </w:r>
      <w:r w:rsidR="00014A07">
        <w:rPr>
          <w:rFonts w:ascii="Times New Roman" w:hAnsi="Times New Roman"/>
          <w:sz w:val="24"/>
          <w:szCs w:val="24"/>
        </w:rPr>
        <w:t>s</w:t>
      </w:r>
      <w:r w:rsidRPr="00DE5C8C">
        <w:rPr>
          <w:rFonts w:ascii="Times New Roman" w:hAnsi="Times New Roman"/>
          <w:sz w:val="24"/>
          <w:szCs w:val="24"/>
        </w:rPr>
        <w:t xml:space="preserve">peech and social; </w:t>
      </w:r>
      <w:r w:rsidR="00014A07">
        <w:rPr>
          <w:rFonts w:ascii="Times New Roman" w:hAnsi="Times New Roman"/>
          <w:sz w:val="24"/>
          <w:szCs w:val="24"/>
        </w:rPr>
        <w:t>s</w:t>
      </w:r>
      <w:r w:rsidRPr="00DE5C8C">
        <w:rPr>
          <w:rFonts w:ascii="Times New Roman" w:hAnsi="Times New Roman"/>
          <w:sz w:val="24"/>
          <w:szCs w:val="24"/>
        </w:rPr>
        <w:t xml:space="preserve">peech, behavior, reading, writing, math; </w:t>
      </w:r>
      <w:r w:rsidR="00014A07">
        <w:rPr>
          <w:rFonts w:ascii="Times New Roman" w:hAnsi="Times New Roman"/>
          <w:sz w:val="24"/>
          <w:szCs w:val="24"/>
        </w:rPr>
        <w:t>s</w:t>
      </w:r>
      <w:r w:rsidRPr="00DE5C8C">
        <w:rPr>
          <w:rFonts w:ascii="Times New Roman" w:hAnsi="Times New Roman"/>
          <w:sz w:val="24"/>
          <w:szCs w:val="24"/>
        </w:rPr>
        <w:t>peech, motor, reading, writing, math)</w:t>
      </w:r>
      <w:r w:rsidR="00131409" w:rsidRPr="00DE5C8C">
        <w:rPr>
          <w:rFonts w:ascii="Times New Roman" w:hAnsi="Times New Roman"/>
          <w:sz w:val="24"/>
          <w:szCs w:val="24"/>
        </w:rPr>
        <w:t xml:space="preserve">. Table 2 </w:t>
      </w:r>
      <w:r w:rsidR="008C3A03" w:rsidRPr="00DE5C8C">
        <w:rPr>
          <w:rFonts w:ascii="Times New Roman" w:hAnsi="Times New Roman"/>
          <w:sz w:val="24"/>
          <w:szCs w:val="24"/>
        </w:rPr>
        <w:t xml:space="preserve">summarizes the characteristics of the ELL students with disabilities (ELSWDs) in our study. </w:t>
      </w:r>
    </w:p>
    <w:p w14:paraId="332A3F2C" w14:textId="77777777" w:rsidR="00B653E0" w:rsidRPr="00DE5C8C" w:rsidRDefault="00B653E0" w:rsidP="00B26338">
      <w:pPr>
        <w:pStyle w:val="NoSpacing"/>
        <w:spacing w:line="360" w:lineRule="auto"/>
        <w:rPr>
          <w:rFonts w:ascii="Times New Roman" w:hAnsi="Times New Roman"/>
          <w:sz w:val="24"/>
          <w:szCs w:val="24"/>
        </w:rPr>
      </w:pPr>
    </w:p>
    <w:p w14:paraId="76C641A4" w14:textId="77777777" w:rsidR="005D5B66" w:rsidRPr="00DE5C8C" w:rsidRDefault="005D5B66">
      <w:pPr>
        <w:rPr>
          <w:rFonts w:ascii="Times New Roman" w:hAnsi="Times New Roman"/>
          <w:sz w:val="24"/>
          <w:szCs w:val="24"/>
        </w:rPr>
      </w:pPr>
      <w:r w:rsidRPr="00DE5C8C">
        <w:rPr>
          <w:rFonts w:ascii="Times New Roman" w:hAnsi="Times New Roman"/>
          <w:sz w:val="24"/>
          <w:szCs w:val="24"/>
        </w:rPr>
        <w:br w:type="page"/>
      </w:r>
    </w:p>
    <w:p w14:paraId="2ED1156F" w14:textId="77777777" w:rsidR="00B26338" w:rsidRPr="00DE5C8C" w:rsidRDefault="00E76779" w:rsidP="00B26338">
      <w:pPr>
        <w:pStyle w:val="NoSpacing"/>
        <w:spacing w:line="360" w:lineRule="auto"/>
        <w:rPr>
          <w:rFonts w:ascii="Times New Roman" w:hAnsi="Times New Roman"/>
          <w:sz w:val="24"/>
          <w:szCs w:val="24"/>
        </w:rPr>
      </w:pPr>
      <w:r w:rsidRPr="00DE5C8C">
        <w:rPr>
          <w:rFonts w:ascii="Times New Roman" w:hAnsi="Times New Roman"/>
          <w:sz w:val="24"/>
          <w:szCs w:val="24"/>
        </w:rPr>
        <w:lastRenderedPageBreak/>
        <w:t>Table 2</w:t>
      </w:r>
      <w:r w:rsidR="00B26338" w:rsidRPr="00DE5C8C">
        <w:rPr>
          <w:rFonts w:ascii="Times New Roman" w:hAnsi="Times New Roman"/>
          <w:sz w:val="24"/>
          <w:szCs w:val="24"/>
        </w:rPr>
        <w:t>.</w:t>
      </w:r>
      <w:r w:rsidRPr="00DE5C8C">
        <w:rPr>
          <w:rFonts w:ascii="Times New Roman" w:hAnsi="Times New Roman"/>
          <w:sz w:val="24"/>
          <w:szCs w:val="24"/>
        </w:rPr>
        <w:t xml:space="preserve"> </w:t>
      </w:r>
      <w:r w:rsidR="00EE3531" w:rsidRPr="00DE5C8C">
        <w:rPr>
          <w:rFonts w:ascii="Times New Roman" w:hAnsi="Times New Roman"/>
          <w:sz w:val="24"/>
          <w:szCs w:val="24"/>
        </w:rPr>
        <w:t xml:space="preserve">The Characteristics of the </w:t>
      </w:r>
      <w:r w:rsidRPr="00DE5C8C">
        <w:rPr>
          <w:rFonts w:ascii="Times New Roman" w:hAnsi="Times New Roman"/>
          <w:sz w:val="24"/>
          <w:szCs w:val="24"/>
        </w:rPr>
        <w:t xml:space="preserve">ELL Students with Disabilities </w:t>
      </w:r>
      <w:r w:rsidR="00EE3531" w:rsidRPr="00DE5C8C">
        <w:rPr>
          <w:rFonts w:ascii="Times New Roman" w:hAnsi="Times New Roman"/>
          <w:sz w:val="24"/>
          <w:szCs w:val="24"/>
        </w:rPr>
        <w:t>in the Study Sample</w:t>
      </w:r>
      <w:r w:rsidR="00B26338" w:rsidRPr="00DE5C8C">
        <w:rPr>
          <w:rFonts w:ascii="Times New Roman" w:hAnsi="Times New Roman"/>
          <w:sz w:val="24"/>
          <w:szCs w:val="24"/>
        </w:rPr>
        <w:t xml:space="preserve"> </w:t>
      </w:r>
    </w:p>
    <w:tbl>
      <w:tblPr>
        <w:tblStyle w:val="TableGridLight1"/>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1530"/>
        <w:gridCol w:w="4680"/>
        <w:gridCol w:w="2070"/>
      </w:tblGrid>
      <w:tr w:rsidR="00DE5C8C" w:rsidRPr="00DE5C8C" w14:paraId="0201D938" w14:textId="77777777" w:rsidTr="00F11DD5">
        <w:trPr>
          <w:trHeight w:val="300"/>
        </w:trPr>
        <w:tc>
          <w:tcPr>
            <w:tcW w:w="990" w:type="dxa"/>
            <w:tcBorders>
              <w:top w:val="single" w:sz="4" w:space="0" w:color="auto"/>
              <w:bottom w:val="single" w:sz="4" w:space="0" w:color="auto"/>
            </w:tcBorders>
          </w:tcPr>
          <w:p w14:paraId="263009AF"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Student #</w:t>
            </w:r>
          </w:p>
        </w:tc>
        <w:tc>
          <w:tcPr>
            <w:tcW w:w="1530" w:type="dxa"/>
            <w:tcBorders>
              <w:top w:val="single" w:sz="4" w:space="0" w:color="auto"/>
              <w:bottom w:val="single" w:sz="4" w:space="0" w:color="auto"/>
            </w:tcBorders>
            <w:noWrap/>
            <w:hideMark/>
          </w:tcPr>
          <w:p w14:paraId="1BF0478F"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 xml:space="preserve">Grade or </w:t>
            </w:r>
          </w:p>
          <w:p w14:paraId="6BF5E947" w14:textId="1458F1FD" w:rsidR="001D42FB" w:rsidRPr="00DE5C8C" w:rsidRDefault="001D42FB" w:rsidP="00B26338">
            <w:pPr>
              <w:pStyle w:val="NoSpacing"/>
              <w:spacing w:line="276" w:lineRule="auto"/>
              <w:rPr>
                <w:rFonts w:ascii="Times New Roman" w:hAnsi="Times New Roman"/>
                <w:b/>
                <w:sz w:val="24"/>
                <w:szCs w:val="24"/>
              </w:rPr>
            </w:pPr>
            <w:r w:rsidRPr="00DE5C8C">
              <w:rPr>
                <w:rFonts w:ascii="Times New Roman" w:hAnsi="Times New Roman"/>
                <w:sz w:val="24"/>
                <w:szCs w:val="24"/>
              </w:rPr>
              <w:t xml:space="preserve">Grade </w:t>
            </w:r>
            <w:r w:rsidR="00014A07">
              <w:rPr>
                <w:rFonts w:ascii="Times New Roman" w:hAnsi="Times New Roman"/>
                <w:sz w:val="24"/>
                <w:szCs w:val="24"/>
              </w:rPr>
              <w:t>B</w:t>
            </w:r>
            <w:r w:rsidRPr="00DE5C8C">
              <w:rPr>
                <w:rFonts w:ascii="Times New Roman" w:hAnsi="Times New Roman"/>
                <w:sz w:val="24"/>
                <w:szCs w:val="24"/>
              </w:rPr>
              <w:t>ands</w:t>
            </w:r>
          </w:p>
        </w:tc>
        <w:tc>
          <w:tcPr>
            <w:tcW w:w="4680" w:type="dxa"/>
            <w:tcBorders>
              <w:top w:val="single" w:sz="4" w:space="0" w:color="auto"/>
              <w:bottom w:val="single" w:sz="4" w:space="0" w:color="auto"/>
            </w:tcBorders>
          </w:tcPr>
          <w:p w14:paraId="540328B3" w14:textId="77777777" w:rsidR="001D42FB" w:rsidRPr="00DE5C8C" w:rsidRDefault="001D42FB" w:rsidP="00B26338">
            <w:pPr>
              <w:pStyle w:val="NoSpacing"/>
              <w:spacing w:line="276" w:lineRule="auto"/>
              <w:rPr>
                <w:rFonts w:ascii="Times New Roman" w:hAnsi="Times New Roman"/>
                <w:b/>
                <w:sz w:val="24"/>
                <w:szCs w:val="24"/>
              </w:rPr>
            </w:pPr>
            <w:r w:rsidRPr="00DE5C8C">
              <w:rPr>
                <w:rFonts w:ascii="Times New Roman" w:hAnsi="Times New Roman"/>
                <w:sz w:val="24"/>
                <w:szCs w:val="24"/>
              </w:rPr>
              <w:t>Disability Categories</w:t>
            </w:r>
          </w:p>
        </w:tc>
        <w:tc>
          <w:tcPr>
            <w:tcW w:w="2070" w:type="dxa"/>
            <w:tcBorders>
              <w:top w:val="single" w:sz="4" w:space="0" w:color="auto"/>
              <w:bottom w:val="single" w:sz="4" w:space="0" w:color="auto"/>
            </w:tcBorders>
          </w:tcPr>
          <w:p w14:paraId="183D480D" w14:textId="33482178" w:rsidR="001D42FB" w:rsidRPr="00DE5C8C" w:rsidRDefault="001D42FB" w:rsidP="006A37B5">
            <w:pPr>
              <w:pStyle w:val="NoSpacing"/>
              <w:spacing w:line="276" w:lineRule="auto"/>
              <w:rPr>
                <w:rFonts w:ascii="Times New Roman" w:hAnsi="Times New Roman"/>
                <w:b/>
                <w:sz w:val="24"/>
                <w:szCs w:val="24"/>
              </w:rPr>
            </w:pPr>
            <w:r w:rsidRPr="00DE5C8C">
              <w:rPr>
                <w:rFonts w:ascii="Times New Roman" w:hAnsi="Times New Roman"/>
                <w:sz w:val="24"/>
                <w:szCs w:val="24"/>
              </w:rPr>
              <w:t xml:space="preserve">ELP </w:t>
            </w:r>
            <w:r w:rsidR="00014A07">
              <w:rPr>
                <w:rFonts w:ascii="Times New Roman" w:hAnsi="Times New Roman"/>
                <w:sz w:val="24"/>
                <w:szCs w:val="24"/>
              </w:rPr>
              <w:t>L</w:t>
            </w:r>
            <w:r w:rsidRPr="00DE5C8C">
              <w:rPr>
                <w:rFonts w:ascii="Times New Roman" w:hAnsi="Times New Roman"/>
                <w:sz w:val="24"/>
                <w:szCs w:val="24"/>
              </w:rPr>
              <w:t>evels</w:t>
            </w:r>
          </w:p>
        </w:tc>
      </w:tr>
      <w:tr w:rsidR="00DE5C8C" w:rsidRPr="00DE5C8C" w14:paraId="7748B5E6" w14:textId="77777777" w:rsidTr="00F11DD5">
        <w:trPr>
          <w:trHeight w:val="300"/>
        </w:trPr>
        <w:tc>
          <w:tcPr>
            <w:tcW w:w="990" w:type="dxa"/>
            <w:tcBorders>
              <w:top w:val="single" w:sz="4" w:space="0" w:color="auto"/>
            </w:tcBorders>
          </w:tcPr>
          <w:p w14:paraId="1BF6D931"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S1</w:t>
            </w:r>
          </w:p>
        </w:tc>
        <w:tc>
          <w:tcPr>
            <w:tcW w:w="1530" w:type="dxa"/>
            <w:tcBorders>
              <w:top w:val="single" w:sz="4" w:space="0" w:color="auto"/>
            </w:tcBorders>
            <w:noWrap/>
            <w:hideMark/>
          </w:tcPr>
          <w:p w14:paraId="67F6E7D8"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Grade K</w:t>
            </w:r>
          </w:p>
        </w:tc>
        <w:tc>
          <w:tcPr>
            <w:tcW w:w="4680" w:type="dxa"/>
            <w:tcBorders>
              <w:top w:val="single" w:sz="4" w:space="0" w:color="auto"/>
            </w:tcBorders>
          </w:tcPr>
          <w:p w14:paraId="06293F69"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Speech</w:t>
            </w:r>
          </w:p>
        </w:tc>
        <w:tc>
          <w:tcPr>
            <w:tcW w:w="2070" w:type="dxa"/>
            <w:tcBorders>
              <w:top w:val="single" w:sz="4" w:space="0" w:color="auto"/>
            </w:tcBorders>
          </w:tcPr>
          <w:p w14:paraId="77724EDF" w14:textId="77777777" w:rsidR="001D42FB" w:rsidRPr="00DE5C8C" w:rsidRDefault="00863D9B" w:rsidP="00B26338">
            <w:pPr>
              <w:pStyle w:val="NoSpacing"/>
              <w:spacing w:line="276" w:lineRule="auto"/>
              <w:rPr>
                <w:rFonts w:ascii="Times New Roman" w:hAnsi="Times New Roman"/>
                <w:sz w:val="24"/>
                <w:szCs w:val="24"/>
              </w:rPr>
            </w:pPr>
            <w:r w:rsidRPr="00DE5C8C">
              <w:rPr>
                <w:rFonts w:ascii="Times New Roman" w:hAnsi="Times New Roman"/>
                <w:sz w:val="24"/>
                <w:szCs w:val="24"/>
              </w:rPr>
              <w:t>Beginning</w:t>
            </w:r>
          </w:p>
        </w:tc>
      </w:tr>
      <w:tr w:rsidR="00DE5C8C" w:rsidRPr="00DE5C8C" w14:paraId="52F81241" w14:textId="77777777" w:rsidTr="00F11DD5">
        <w:trPr>
          <w:trHeight w:val="278"/>
        </w:trPr>
        <w:tc>
          <w:tcPr>
            <w:tcW w:w="990" w:type="dxa"/>
          </w:tcPr>
          <w:p w14:paraId="3B77202E"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S2</w:t>
            </w:r>
          </w:p>
        </w:tc>
        <w:tc>
          <w:tcPr>
            <w:tcW w:w="1530" w:type="dxa"/>
            <w:noWrap/>
            <w:hideMark/>
          </w:tcPr>
          <w:p w14:paraId="641A66A4"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Grade K</w:t>
            </w:r>
          </w:p>
        </w:tc>
        <w:tc>
          <w:tcPr>
            <w:tcW w:w="4680" w:type="dxa"/>
          </w:tcPr>
          <w:p w14:paraId="63E08AED"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Speech</w:t>
            </w:r>
          </w:p>
        </w:tc>
        <w:tc>
          <w:tcPr>
            <w:tcW w:w="2070" w:type="dxa"/>
          </w:tcPr>
          <w:p w14:paraId="383E8EC6" w14:textId="77777777" w:rsidR="001D42FB" w:rsidRPr="00DE5C8C" w:rsidRDefault="00863D9B" w:rsidP="00B26338">
            <w:pPr>
              <w:pStyle w:val="NoSpacing"/>
              <w:spacing w:line="276" w:lineRule="auto"/>
              <w:rPr>
                <w:rFonts w:ascii="Times New Roman" w:hAnsi="Times New Roman"/>
                <w:sz w:val="24"/>
                <w:szCs w:val="24"/>
              </w:rPr>
            </w:pPr>
            <w:r w:rsidRPr="00DE5C8C">
              <w:rPr>
                <w:rFonts w:ascii="Times New Roman" w:hAnsi="Times New Roman"/>
                <w:sz w:val="24"/>
                <w:szCs w:val="24"/>
              </w:rPr>
              <w:t>Beginning</w:t>
            </w:r>
          </w:p>
        </w:tc>
      </w:tr>
      <w:tr w:rsidR="00DE5C8C" w:rsidRPr="00DE5C8C" w14:paraId="5B9D3C44" w14:textId="77777777" w:rsidTr="00F11DD5">
        <w:trPr>
          <w:trHeight w:val="300"/>
        </w:trPr>
        <w:tc>
          <w:tcPr>
            <w:tcW w:w="990" w:type="dxa"/>
          </w:tcPr>
          <w:p w14:paraId="11E116AA"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S3</w:t>
            </w:r>
          </w:p>
        </w:tc>
        <w:tc>
          <w:tcPr>
            <w:tcW w:w="1530" w:type="dxa"/>
            <w:noWrap/>
            <w:hideMark/>
          </w:tcPr>
          <w:p w14:paraId="032F4370"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Grade K</w:t>
            </w:r>
          </w:p>
        </w:tc>
        <w:tc>
          <w:tcPr>
            <w:tcW w:w="4680" w:type="dxa"/>
          </w:tcPr>
          <w:p w14:paraId="473AE4B2"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Speech, social</w:t>
            </w:r>
          </w:p>
        </w:tc>
        <w:tc>
          <w:tcPr>
            <w:tcW w:w="2070" w:type="dxa"/>
          </w:tcPr>
          <w:p w14:paraId="396465AC" w14:textId="77777777" w:rsidR="001D42FB" w:rsidRPr="00DE5C8C" w:rsidRDefault="00863D9B" w:rsidP="00B26338">
            <w:pPr>
              <w:pStyle w:val="NoSpacing"/>
              <w:spacing w:line="276" w:lineRule="auto"/>
              <w:rPr>
                <w:rFonts w:ascii="Times New Roman" w:hAnsi="Times New Roman"/>
                <w:sz w:val="24"/>
                <w:szCs w:val="24"/>
              </w:rPr>
            </w:pPr>
            <w:r w:rsidRPr="00DE5C8C">
              <w:rPr>
                <w:rFonts w:ascii="Times New Roman" w:hAnsi="Times New Roman"/>
                <w:sz w:val="24"/>
                <w:szCs w:val="24"/>
              </w:rPr>
              <w:t>Beginning</w:t>
            </w:r>
          </w:p>
        </w:tc>
      </w:tr>
      <w:tr w:rsidR="00DE5C8C" w:rsidRPr="00DE5C8C" w14:paraId="16E3C223" w14:textId="77777777" w:rsidTr="00F11DD5">
        <w:trPr>
          <w:trHeight w:val="300"/>
        </w:trPr>
        <w:tc>
          <w:tcPr>
            <w:tcW w:w="990" w:type="dxa"/>
          </w:tcPr>
          <w:p w14:paraId="3A1DF32A"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S4</w:t>
            </w:r>
          </w:p>
        </w:tc>
        <w:tc>
          <w:tcPr>
            <w:tcW w:w="1530" w:type="dxa"/>
            <w:noWrap/>
            <w:hideMark/>
          </w:tcPr>
          <w:p w14:paraId="2A0672C4"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Grade K</w:t>
            </w:r>
          </w:p>
        </w:tc>
        <w:tc>
          <w:tcPr>
            <w:tcW w:w="4680" w:type="dxa"/>
          </w:tcPr>
          <w:p w14:paraId="546DA13E"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Speech, reading, writing, math, behavior</w:t>
            </w:r>
          </w:p>
        </w:tc>
        <w:tc>
          <w:tcPr>
            <w:tcW w:w="2070" w:type="dxa"/>
          </w:tcPr>
          <w:p w14:paraId="0CCFB1C6" w14:textId="77777777" w:rsidR="001D42FB" w:rsidRPr="00DE5C8C" w:rsidRDefault="00863D9B" w:rsidP="00B26338">
            <w:pPr>
              <w:pStyle w:val="NoSpacing"/>
              <w:spacing w:line="276" w:lineRule="auto"/>
              <w:rPr>
                <w:rFonts w:ascii="Times New Roman" w:hAnsi="Times New Roman"/>
                <w:sz w:val="24"/>
                <w:szCs w:val="24"/>
              </w:rPr>
            </w:pPr>
            <w:r w:rsidRPr="00DE5C8C">
              <w:rPr>
                <w:rFonts w:ascii="Times New Roman" w:hAnsi="Times New Roman"/>
                <w:sz w:val="24"/>
                <w:szCs w:val="24"/>
              </w:rPr>
              <w:t>Beginning</w:t>
            </w:r>
          </w:p>
        </w:tc>
      </w:tr>
      <w:tr w:rsidR="00DE5C8C" w:rsidRPr="00DE5C8C" w14:paraId="5B4C7BE5" w14:textId="77777777" w:rsidTr="00F11DD5">
        <w:trPr>
          <w:trHeight w:val="300"/>
        </w:trPr>
        <w:tc>
          <w:tcPr>
            <w:tcW w:w="990" w:type="dxa"/>
          </w:tcPr>
          <w:p w14:paraId="3A9B7DF3"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S5</w:t>
            </w:r>
          </w:p>
        </w:tc>
        <w:tc>
          <w:tcPr>
            <w:tcW w:w="1530" w:type="dxa"/>
            <w:noWrap/>
            <w:hideMark/>
          </w:tcPr>
          <w:p w14:paraId="7A3BA6D2"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Grade 1</w:t>
            </w:r>
          </w:p>
        </w:tc>
        <w:tc>
          <w:tcPr>
            <w:tcW w:w="4680" w:type="dxa"/>
          </w:tcPr>
          <w:p w14:paraId="5D7BB46F"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Speech, social, reading, writing, math</w:t>
            </w:r>
          </w:p>
        </w:tc>
        <w:tc>
          <w:tcPr>
            <w:tcW w:w="2070" w:type="dxa"/>
          </w:tcPr>
          <w:p w14:paraId="6DC5E0C3"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Intermediate</w:t>
            </w:r>
          </w:p>
        </w:tc>
      </w:tr>
      <w:tr w:rsidR="00DE5C8C" w:rsidRPr="00DE5C8C" w14:paraId="7E01BC51" w14:textId="77777777" w:rsidTr="00F11DD5">
        <w:trPr>
          <w:trHeight w:val="300"/>
        </w:trPr>
        <w:tc>
          <w:tcPr>
            <w:tcW w:w="990" w:type="dxa"/>
          </w:tcPr>
          <w:p w14:paraId="2039DF21"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S6</w:t>
            </w:r>
          </w:p>
        </w:tc>
        <w:tc>
          <w:tcPr>
            <w:tcW w:w="1530" w:type="dxa"/>
            <w:noWrap/>
            <w:hideMark/>
          </w:tcPr>
          <w:p w14:paraId="6731ADC8"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Grades 2-3</w:t>
            </w:r>
          </w:p>
        </w:tc>
        <w:tc>
          <w:tcPr>
            <w:tcW w:w="4680" w:type="dxa"/>
          </w:tcPr>
          <w:p w14:paraId="77E4C5B8"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Reading, writing, math, social</w:t>
            </w:r>
          </w:p>
        </w:tc>
        <w:tc>
          <w:tcPr>
            <w:tcW w:w="2070" w:type="dxa"/>
          </w:tcPr>
          <w:p w14:paraId="1E820B8C"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Advanced</w:t>
            </w:r>
          </w:p>
        </w:tc>
      </w:tr>
      <w:tr w:rsidR="00DE5C8C" w:rsidRPr="00DE5C8C" w14:paraId="7D257B50" w14:textId="77777777" w:rsidTr="00F11DD5">
        <w:trPr>
          <w:trHeight w:val="300"/>
        </w:trPr>
        <w:tc>
          <w:tcPr>
            <w:tcW w:w="990" w:type="dxa"/>
          </w:tcPr>
          <w:p w14:paraId="23A2740D"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S7</w:t>
            </w:r>
          </w:p>
        </w:tc>
        <w:tc>
          <w:tcPr>
            <w:tcW w:w="1530" w:type="dxa"/>
            <w:noWrap/>
            <w:hideMark/>
          </w:tcPr>
          <w:p w14:paraId="2A4ADDAE"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Grades 2-3</w:t>
            </w:r>
          </w:p>
        </w:tc>
        <w:tc>
          <w:tcPr>
            <w:tcW w:w="4680" w:type="dxa"/>
          </w:tcPr>
          <w:p w14:paraId="15273694"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Reading, writing, math, social</w:t>
            </w:r>
          </w:p>
        </w:tc>
        <w:tc>
          <w:tcPr>
            <w:tcW w:w="2070" w:type="dxa"/>
          </w:tcPr>
          <w:p w14:paraId="1C65817E"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Advanced</w:t>
            </w:r>
          </w:p>
        </w:tc>
      </w:tr>
      <w:tr w:rsidR="00DE5C8C" w:rsidRPr="00DE5C8C" w14:paraId="5C0FAA23" w14:textId="77777777" w:rsidTr="00F11DD5">
        <w:trPr>
          <w:trHeight w:val="290"/>
        </w:trPr>
        <w:tc>
          <w:tcPr>
            <w:tcW w:w="990" w:type="dxa"/>
          </w:tcPr>
          <w:p w14:paraId="21F8A347"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S8</w:t>
            </w:r>
          </w:p>
        </w:tc>
        <w:tc>
          <w:tcPr>
            <w:tcW w:w="1530" w:type="dxa"/>
            <w:noWrap/>
            <w:hideMark/>
          </w:tcPr>
          <w:p w14:paraId="5A9C8DF8"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Grades 2-3</w:t>
            </w:r>
          </w:p>
        </w:tc>
        <w:tc>
          <w:tcPr>
            <w:tcW w:w="4680" w:type="dxa"/>
          </w:tcPr>
          <w:p w14:paraId="42FF3F41" w14:textId="7138D906"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Speech, OT (motor), reading, writing, math</w:t>
            </w:r>
          </w:p>
        </w:tc>
        <w:tc>
          <w:tcPr>
            <w:tcW w:w="2070" w:type="dxa"/>
          </w:tcPr>
          <w:p w14:paraId="552A8A7C"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Advanced</w:t>
            </w:r>
          </w:p>
        </w:tc>
      </w:tr>
      <w:tr w:rsidR="00DE5C8C" w:rsidRPr="00DE5C8C" w14:paraId="7213DEA0" w14:textId="77777777" w:rsidTr="00F11DD5">
        <w:trPr>
          <w:trHeight w:val="300"/>
        </w:trPr>
        <w:tc>
          <w:tcPr>
            <w:tcW w:w="990" w:type="dxa"/>
          </w:tcPr>
          <w:p w14:paraId="5FFEDA8D"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S9</w:t>
            </w:r>
          </w:p>
        </w:tc>
        <w:tc>
          <w:tcPr>
            <w:tcW w:w="1530" w:type="dxa"/>
            <w:noWrap/>
            <w:hideMark/>
          </w:tcPr>
          <w:p w14:paraId="4F134B42"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Grades 6-8</w:t>
            </w:r>
          </w:p>
        </w:tc>
        <w:tc>
          <w:tcPr>
            <w:tcW w:w="4680" w:type="dxa"/>
          </w:tcPr>
          <w:p w14:paraId="323AFC5E" w14:textId="42D31F8E" w:rsidR="001D42FB" w:rsidRPr="00DE5C8C" w:rsidRDefault="004F1B9F" w:rsidP="00B26338">
            <w:pPr>
              <w:pStyle w:val="NoSpacing"/>
              <w:spacing w:line="276" w:lineRule="auto"/>
              <w:rPr>
                <w:rFonts w:ascii="Times New Roman" w:hAnsi="Times New Roman"/>
                <w:sz w:val="24"/>
                <w:szCs w:val="24"/>
              </w:rPr>
            </w:pPr>
            <w:r>
              <w:rPr>
                <w:rFonts w:ascii="Times New Roman" w:hAnsi="Times New Roman"/>
                <w:sz w:val="24"/>
                <w:szCs w:val="24"/>
              </w:rPr>
              <w:t>Visual i</w:t>
            </w:r>
            <w:r w:rsidR="001D42FB" w:rsidRPr="00DE5C8C">
              <w:rPr>
                <w:rFonts w:ascii="Times New Roman" w:hAnsi="Times New Roman"/>
                <w:sz w:val="24"/>
                <w:szCs w:val="24"/>
              </w:rPr>
              <w:t>mpairment (late onset)</w:t>
            </w:r>
          </w:p>
        </w:tc>
        <w:tc>
          <w:tcPr>
            <w:tcW w:w="2070" w:type="dxa"/>
          </w:tcPr>
          <w:p w14:paraId="1BF07060" w14:textId="77777777" w:rsidR="001D42FB" w:rsidRPr="00DE5C8C" w:rsidRDefault="001D42FB" w:rsidP="00B26338">
            <w:pPr>
              <w:pStyle w:val="NoSpacing"/>
              <w:spacing w:line="276" w:lineRule="auto"/>
              <w:rPr>
                <w:rFonts w:ascii="Times New Roman" w:hAnsi="Times New Roman"/>
                <w:sz w:val="24"/>
                <w:szCs w:val="24"/>
              </w:rPr>
            </w:pPr>
            <w:r w:rsidRPr="00DE5C8C">
              <w:rPr>
                <w:rFonts w:ascii="Times New Roman" w:hAnsi="Times New Roman"/>
                <w:sz w:val="24"/>
                <w:szCs w:val="24"/>
              </w:rPr>
              <w:t>Advanced</w:t>
            </w:r>
          </w:p>
        </w:tc>
      </w:tr>
      <w:tr w:rsidR="00DE5C8C" w:rsidRPr="00DE5C8C" w14:paraId="40CC664F" w14:textId="77777777" w:rsidTr="00F11DD5">
        <w:trPr>
          <w:trHeight w:val="300"/>
        </w:trPr>
        <w:tc>
          <w:tcPr>
            <w:tcW w:w="990" w:type="dxa"/>
          </w:tcPr>
          <w:p w14:paraId="7F509276" w14:textId="77777777" w:rsidR="00863D9B" w:rsidRPr="00DE5C8C" w:rsidRDefault="00863D9B" w:rsidP="00863D9B">
            <w:pPr>
              <w:pStyle w:val="NoSpacing"/>
              <w:spacing w:line="276" w:lineRule="auto"/>
              <w:rPr>
                <w:rFonts w:ascii="Times New Roman" w:hAnsi="Times New Roman"/>
                <w:sz w:val="24"/>
                <w:szCs w:val="24"/>
              </w:rPr>
            </w:pPr>
            <w:r w:rsidRPr="00DE5C8C">
              <w:rPr>
                <w:rFonts w:ascii="Times New Roman" w:hAnsi="Times New Roman"/>
                <w:sz w:val="24"/>
                <w:szCs w:val="24"/>
              </w:rPr>
              <w:t>S10</w:t>
            </w:r>
          </w:p>
        </w:tc>
        <w:tc>
          <w:tcPr>
            <w:tcW w:w="1530" w:type="dxa"/>
            <w:noWrap/>
            <w:hideMark/>
          </w:tcPr>
          <w:p w14:paraId="510FC043" w14:textId="77777777" w:rsidR="00863D9B" w:rsidRPr="00DE5C8C" w:rsidRDefault="00863D9B" w:rsidP="00863D9B">
            <w:pPr>
              <w:pStyle w:val="NoSpacing"/>
              <w:spacing w:line="276" w:lineRule="auto"/>
              <w:rPr>
                <w:rFonts w:ascii="Times New Roman" w:hAnsi="Times New Roman"/>
                <w:sz w:val="24"/>
                <w:szCs w:val="24"/>
              </w:rPr>
            </w:pPr>
            <w:r w:rsidRPr="00DE5C8C">
              <w:rPr>
                <w:rFonts w:ascii="Times New Roman" w:hAnsi="Times New Roman"/>
                <w:sz w:val="24"/>
                <w:szCs w:val="24"/>
              </w:rPr>
              <w:t>Grades 6-8</w:t>
            </w:r>
          </w:p>
        </w:tc>
        <w:tc>
          <w:tcPr>
            <w:tcW w:w="4680" w:type="dxa"/>
          </w:tcPr>
          <w:p w14:paraId="644FACDE" w14:textId="0968816B" w:rsidR="00863D9B" w:rsidRPr="00DE5C8C" w:rsidRDefault="004F1B9F" w:rsidP="00863D9B">
            <w:pPr>
              <w:pStyle w:val="NoSpacing"/>
              <w:spacing w:line="276" w:lineRule="auto"/>
              <w:rPr>
                <w:rFonts w:ascii="Times New Roman" w:hAnsi="Times New Roman"/>
                <w:sz w:val="24"/>
                <w:szCs w:val="24"/>
              </w:rPr>
            </w:pPr>
            <w:r>
              <w:rPr>
                <w:rFonts w:ascii="Times New Roman" w:hAnsi="Times New Roman"/>
                <w:sz w:val="24"/>
                <w:szCs w:val="24"/>
              </w:rPr>
              <w:t>Other health i</w:t>
            </w:r>
            <w:r w:rsidR="00863D9B" w:rsidRPr="00DE5C8C">
              <w:rPr>
                <w:rFonts w:ascii="Times New Roman" w:hAnsi="Times New Roman"/>
                <w:sz w:val="24"/>
                <w:szCs w:val="24"/>
              </w:rPr>
              <w:t>mpairment</w:t>
            </w:r>
          </w:p>
        </w:tc>
        <w:tc>
          <w:tcPr>
            <w:tcW w:w="2070" w:type="dxa"/>
          </w:tcPr>
          <w:p w14:paraId="5FA7BB61" w14:textId="77777777" w:rsidR="00863D9B" w:rsidRPr="00DE5C8C" w:rsidRDefault="00863D9B" w:rsidP="00863D9B">
            <w:pPr>
              <w:pStyle w:val="NoSpacing"/>
              <w:spacing w:line="276" w:lineRule="auto"/>
              <w:rPr>
                <w:rFonts w:ascii="Times New Roman" w:hAnsi="Times New Roman"/>
                <w:sz w:val="24"/>
                <w:szCs w:val="24"/>
              </w:rPr>
            </w:pPr>
            <w:r w:rsidRPr="00DE5C8C">
              <w:rPr>
                <w:rFonts w:ascii="Times New Roman" w:hAnsi="Times New Roman"/>
                <w:sz w:val="24"/>
                <w:szCs w:val="24"/>
              </w:rPr>
              <w:t>Intermediate</w:t>
            </w:r>
          </w:p>
        </w:tc>
      </w:tr>
      <w:tr w:rsidR="00DE5C8C" w:rsidRPr="00DE5C8C" w14:paraId="0E867C06" w14:textId="77777777" w:rsidTr="00F11DD5">
        <w:trPr>
          <w:trHeight w:val="300"/>
        </w:trPr>
        <w:tc>
          <w:tcPr>
            <w:tcW w:w="990" w:type="dxa"/>
          </w:tcPr>
          <w:p w14:paraId="7C7DB804" w14:textId="77777777" w:rsidR="00863D9B" w:rsidRPr="00DE5C8C" w:rsidRDefault="00863D9B" w:rsidP="00863D9B">
            <w:pPr>
              <w:pStyle w:val="NoSpacing"/>
              <w:spacing w:line="276" w:lineRule="auto"/>
              <w:rPr>
                <w:rFonts w:ascii="Times New Roman" w:hAnsi="Times New Roman"/>
                <w:sz w:val="24"/>
                <w:szCs w:val="24"/>
              </w:rPr>
            </w:pPr>
            <w:r w:rsidRPr="00DE5C8C">
              <w:rPr>
                <w:rFonts w:ascii="Times New Roman" w:hAnsi="Times New Roman"/>
                <w:sz w:val="24"/>
                <w:szCs w:val="24"/>
              </w:rPr>
              <w:t>S11</w:t>
            </w:r>
          </w:p>
        </w:tc>
        <w:tc>
          <w:tcPr>
            <w:tcW w:w="1530" w:type="dxa"/>
            <w:noWrap/>
            <w:hideMark/>
          </w:tcPr>
          <w:p w14:paraId="7E09710D" w14:textId="77777777" w:rsidR="00863D9B" w:rsidRPr="00DE5C8C" w:rsidRDefault="00863D9B" w:rsidP="00863D9B">
            <w:pPr>
              <w:pStyle w:val="NoSpacing"/>
              <w:spacing w:line="276" w:lineRule="auto"/>
              <w:rPr>
                <w:rFonts w:ascii="Times New Roman" w:hAnsi="Times New Roman"/>
                <w:sz w:val="24"/>
                <w:szCs w:val="24"/>
              </w:rPr>
            </w:pPr>
            <w:r w:rsidRPr="00DE5C8C">
              <w:rPr>
                <w:rFonts w:ascii="Times New Roman" w:hAnsi="Times New Roman"/>
                <w:sz w:val="24"/>
                <w:szCs w:val="24"/>
              </w:rPr>
              <w:t>Grades 6-8</w:t>
            </w:r>
          </w:p>
        </w:tc>
        <w:tc>
          <w:tcPr>
            <w:tcW w:w="4680" w:type="dxa"/>
          </w:tcPr>
          <w:p w14:paraId="4B430CD0" w14:textId="31F95B80" w:rsidR="00863D9B" w:rsidRPr="00DE5C8C" w:rsidRDefault="004F1B9F" w:rsidP="00863D9B">
            <w:pPr>
              <w:pStyle w:val="NoSpacing"/>
              <w:spacing w:line="276" w:lineRule="auto"/>
              <w:rPr>
                <w:rFonts w:ascii="Times New Roman" w:hAnsi="Times New Roman"/>
                <w:sz w:val="24"/>
                <w:szCs w:val="24"/>
              </w:rPr>
            </w:pPr>
            <w:r>
              <w:rPr>
                <w:rFonts w:ascii="Times New Roman" w:hAnsi="Times New Roman"/>
                <w:sz w:val="24"/>
                <w:szCs w:val="24"/>
              </w:rPr>
              <w:t>Specific learning d</w:t>
            </w:r>
            <w:r w:rsidR="00863D9B" w:rsidRPr="00DE5C8C">
              <w:rPr>
                <w:rFonts w:ascii="Times New Roman" w:hAnsi="Times New Roman"/>
                <w:sz w:val="24"/>
                <w:szCs w:val="24"/>
              </w:rPr>
              <w:t>isability</w:t>
            </w:r>
          </w:p>
        </w:tc>
        <w:tc>
          <w:tcPr>
            <w:tcW w:w="2070" w:type="dxa"/>
          </w:tcPr>
          <w:p w14:paraId="664F6299" w14:textId="77777777" w:rsidR="00863D9B" w:rsidRPr="00DE5C8C" w:rsidRDefault="00863D9B" w:rsidP="00863D9B">
            <w:pPr>
              <w:pStyle w:val="NoSpacing"/>
              <w:spacing w:line="276" w:lineRule="auto"/>
              <w:rPr>
                <w:rFonts w:ascii="Times New Roman" w:hAnsi="Times New Roman"/>
                <w:sz w:val="24"/>
                <w:szCs w:val="24"/>
              </w:rPr>
            </w:pPr>
            <w:r w:rsidRPr="00DE5C8C">
              <w:rPr>
                <w:rFonts w:ascii="Times New Roman" w:hAnsi="Times New Roman"/>
                <w:sz w:val="24"/>
                <w:szCs w:val="24"/>
              </w:rPr>
              <w:t>Beginning</w:t>
            </w:r>
          </w:p>
        </w:tc>
      </w:tr>
      <w:tr w:rsidR="00DE5C8C" w:rsidRPr="00DE5C8C" w14:paraId="08863DC7" w14:textId="77777777" w:rsidTr="00F11DD5">
        <w:trPr>
          <w:trHeight w:val="300"/>
        </w:trPr>
        <w:tc>
          <w:tcPr>
            <w:tcW w:w="990" w:type="dxa"/>
          </w:tcPr>
          <w:p w14:paraId="5850AFFF" w14:textId="77777777" w:rsidR="00863D9B" w:rsidRPr="00DE5C8C" w:rsidRDefault="00863D9B" w:rsidP="00863D9B">
            <w:pPr>
              <w:pStyle w:val="NoSpacing"/>
              <w:spacing w:line="276" w:lineRule="auto"/>
              <w:rPr>
                <w:rFonts w:ascii="Times New Roman" w:hAnsi="Times New Roman"/>
                <w:sz w:val="24"/>
                <w:szCs w:val="24"/>
              </w:rPr>
            </w:pPr>
            <w:r w:rsidRPr="00DE5C8C">
              <w:rPr>
                <w:rFonts w:ascii="Times New Roman" w:hAnsi="Times New Roman"/>
                <w:sz w:val="24"/>
                <w:szCs w:val="24"/>
              </w:rPr>
              <w:t>S12</w:t>
            </w:r>
          </w:p>
        </w:tc>
        <w:tc>
          <w:tcPr>
            <w:tcW w:w="1530" w:type="dxa"/>
            <w:noWrap/>
            <w:hideMark/>
          </w:tcPr>
          <w:p w14:paraId="2A7C9DDC" w14:textId="77777777" w:rsidR="00863D9B" w:rsidRPr="00DE5C8C" w:rsidRDefault="00863D9B" w:rsidP="00863D9B">
            <w:pPr>
              <w:pStyle w:val="NoSpacing"/>
              <w:spacing w:line="276" w:lineRule="auto"/>
              <w:rPr>
                <w:rFonts w:ascii="Times New Roman" w:hAnsi="Times New Roman"/>
                <w:sz w:val="24"/>
                <w:szCs w:val="24"/>
              </w:rPr>
            </w:pPr>
            <w:r w:rsidRPr="00DE5C8C">
              <w:rPr>
                <w:rFonts w:ascii="Times New Roman" w:hAnsi="Times New Roman"/>
                <w:sz w:val="24"/>
                <w:szCs w:val="24"/>
              </w:rPr>
              <w:t>Grades 6-8</w:t>
            </w:r>
          </w:p>
        </w:tc>
        <w:tc>
          <w:tcPr>
            <w:tcW w:w="4680" w:type="dxa"/>
          </w:tcPr>
          <w:p w14:paraId="09C0BAB2" w14:textId="3B2E439F" w:rsidR="00863D9B" w:rsidRPr="00DE5C8C" w:rsidRDefault="004F1B9F" w:rsidP="00863D9B">
            <w:pPr>
              <w:pStyle w:val="NoSpacing"/>
              <w:spacing w:line="276" w:lineRule="auto"/>
              <w:rPr>
                <w:rFonts w:ascii="Times New Roman" w:hAnsi="Times New Roman"/>
                <w:sz w:val="24"/>
                <w:szCs w:val="24"/>
              </w:rPr>
            </w:pPr>
            <w:r>
              <w:rPr>
                <w:rFonts w:ascii="Times New Roman" w:hAnsi="Times New Roman"/>
                <w:sz w:val="24"/>
                <w:szCs w:val="24"/>
              </w:rPr>
              <w:t>Specific learning d</w:t>
            </w:r>
            <w:r w:rsidR="00863D9B" w:rsidRPr="00DE5C8C">
              <w:rPr>
                <w:rFonts w:ascii="Times New Roman" w:hAnsi="Times New Roman"/>
                <w:sz w:val="24"/>
                <w:szCs w:val="24"/>
              </w:rPr>
              <w:t>isability</w:t>
            </w:r>
          </w:p>
        </w:tc>
        <w:tc>
          <w:tcPr>
            <w:tcW w:w="2070" w:type="dxa"/>
          </w:tcPr>
          <w:p w14:paraId="41C6F3DD" w14:textId="77777777" w:rsidR="00863D9B" w:rsidRPr="00DE5C8C" w:rsidRDefault="00863D9B" w:rsidP="00863D9B">
            <w:pPr>
              <w:pStyle w:val="NoSpacing"/>
              <w:spacing w:line="276" w:lineRule="auto"/>
              <w:rPr>
                <w:rFonts w:ascii="Times New Roman" w:hAnsi="Times New Roman"/>
                <w:sz w:val="24"/>
                <w:szCs w:val="24"/>
              </w:rPr>
            </w:pPr>
            <w:r w:rsidRPr="00DE5C8C">
              <w:rPr>
                <w:rFonts w:ascii="Times New Roman" w:hAnsi="Times New Roman"/>
                <w:sz w:val="24"/>
                <w:szCs w:val="24"/>
              </w:rPr>
              <w:t>Intermediate</w:t>
            </w:r>
          </w:p>
        </w:tc>
      </w:tr>
      <w:tr w:rsidR="00DE5C8C" w:rsidRPr="00DE5C8C" w14:paraId="488F3150" w14:textId="77777777" w:rsidTr="00F11DD5">
        <w:trPr>
          <w:trHeight w:val="300"/>
        </w:trPr>
        <w:tc>
          <w:tcPr>
            <w:tcW w:w="990" w:type="dxa"/>
          </w:tcPr>
          <w:p w14:paraId="20FCC2A0" w14:textId="77777777" w:rsidR="00863D9B" w:rsidRPr="00DE5C8C" w:rsidRDefault="00863D9B" w:rsidP="00863D9B">
            <w:pPr>
              <w:pStyle w:val="NoSpacing"/>
              <w:spacing w:line="276" w:lineRule="auto"/>
              <w:rPr>
                <w:rFonts w:ascii="Times New Roman" w:hAnsi="Times New Roman"/>
                <w:sz w:val="24"/>
                <w:szCs w:val="24"/>
              </w:rPr>
            </w:pPr>
            <w:r w:rsidRPr="00DE5C8C">
              <w:rPr>
                <w:rFonts w:ascii="Times New Roman" w:hAnsi="Times New Roman"/>
                <w:sz w:val="24"/>
                <w:szCs w:val="24"/>
              </w:rPr>
              <w:t>S13</w:t>
            </w:r>
          </w:p>
        </w:tc>
        <w:tc>
          <w:tcPr>
            <w:tcW w:w="1530" w:type="dxa"/>
            <w:noWrap/>
            <w:hideMark/>
          </w:tcPr>
          <w:p w14:paraId="1BC34AF8" w14:textId="77777777" w:rsidR="00863D9B" w:rsidRPr="00DE5C8C" w:rsidRDefault="00863D9B" w:rsidP="00863D9B">
            <w:pPr>
              <w:pStyle w:val="NoSpacing"/>
              <w:spacing w:line="276" w:lineRule="auto"/>
              <w:rPr>
                <w:rFonts w:ascii="Times New Roman" w:hAnsi="Times New Roman"/>
                <w:sz w:val="24"/>
                <w:szCs w:val="24"/>
              </w:rPr>
            </w:pPr>
            <w:r w:rsidRPr="00DE5C8C">
              <w:rPr>
                <w:rFonts w:ascii="Times New Roman" w:hAnsi="Times New Roman"/>
                <w:sz w:val="24"/>
                <w:szCs w:val="24"/>
              </w:rPr>
              <w:t>Grades 6-8</w:t>
            </w:r>
          </w:p>
        </w:tc>
        <w:tc>
          <w:tcPr>
            <w:tcW w:w="4680" w:type="dxa"/>
          </w:tcPr>
          <w:p w14:paraId="2E1FD394" w14:textId="027E95AF" w:rsidR="00863D9B" w:rsidRPr="00DE5C8C" w:rsidRDefault="004F1B9F" w:rsidP="00863D9B">
            <w:pPr>
              <w:pStyle w:val="NoSpacing"/>
              <w:spacing w:line="276" w:lineRule="auto"/>
              <w:rPr>
                <w:rFonts w:ascii="Times New Roman" w:hAnsi="Times New Roman"/>
                <w:sz w:val="24"/>
                <w:szCs w:val="24"/>
              </w:rPr>
            </w:pPr>
            <w:r>
              <w:rPr>
                <w:rFonts w:ascii="Times New Roman" w:hAnsi="Times New Roman"/>
                <w:sz w:val="24"/>
                <w:szCs w:val="24"/>
              </w:rPr>
              <w:t>Specific learning d</w:t>
            </w:r>
            <w:r w:rsidR="00863D9B" w:rsidRPr="00DE5C8C">
              <w:rPr>
                <w:rFonts w:ascii="Times New Roman" w:hAnsi="Times New Roman"/>
                <w:sz w:val="24"/>
                <w:szCs w:val="24"/>
              </w:rPr>
              <w:t>isability</w:t>
            </w:r>
          </w:p>
        </w:tc>
        <w:tc>
          <w:tcPr>
            <w:tcW w:w="2070" w:type="dxa"/>
          </w:tcPr>
          <w:p w14:paraId="1604932F" w14:textId="77777777" w:rsidR="00863D9B" w:rsidRPr="00DE5C8C" w:rsidRDefault="00863D9B" w:rsidP="00863D9B">
            <w:pPr>
              <w:pStyle w:val="NoSpacing"/>
              <w:spacing w:line="276" w:lineRule="auto"/>
              <w:rPr>
                <w:rFonts w:ascii="Times New Roman" w:hAnsi="Times New Roman"/>
                <w:sz w:val="24"/>
                <w:szCs w:val="24"/>
              </w:rPr>
            </w:pPr>
            <w:r w:rsidRPr="00DE5C8C">
              <w:rPr>
                <w:rFonts w:ascii="Times New Roman" w:hAnsi="Times New Roman"/>
                <w:sz w:val="24"/>
                <w:szCs w:val="24"/>
              </w:rPr>
              <w:t>Advanced</w:t>
            </w:r>
          </w:p>
        </w:tc>
      </w:tr>
      <w:tr w:rsidR="00DE5C8C" w:rsidRPr="00DE5C8C" w14:paraId="63024CD9" w14:textId="77777777" w:rsidTr="00F11DD5">
        <w:trPr>
          <w:trHeight w:val="300"/>
        </w:trPr>
        <w:tc>
          <w:tcPr>
            <w:tcW w:w="990" w:type="dxa"/>
            <w:tcBorders>
              <w:bottom w:val="single" w:sz="4" w:space="0" w:color="auto"/>
            </w:tcBorders>
          </w:tcPr>
          <w:p w14:paraId="3863AF97" w14:textId="77777777" w:rsidR="00863D9B" w:rsidRPr="00DE5C8C" w:rsidRDefault="00863D9B" w:rsidP="00863D9B">
            <w:pPr>
              <w:pStyle w:val="NoSpacing"/>
              <w:spacing w:line="276" w:lineRule="auto"/>
              <w:rPr>
                <w:rFonts w:ascii="Times New Roman" w:hAnsi="Times New Roman"/>
                <w:sz w:val="24"/>
                <w:szCs w:val="24"/>
              </w:rPr>
            </w:pPr>
            <w:r w:rsidRPr="00DE5C8C">
              <w:rPr>
                <w:rFonts w:ascii="Times New Roman" w:hAnsi="Times New Roman"/>
                <w:sz w:val="24"/>
                <w:szCs w:val="24"/>
              </w:rPr>
              <w:t>S14</w:t>
            </w:r>
          </w:p>
        </w:tc>
        <w:tc>
          <w:tcPr>
            <w:tcW w:w="1530" w:type="dxa"/>
            <w:tcBorders>
              <w:bottom w:val="single" w:sz="4" w:space="0" w:color="auto"/>
            </w:tcBorders>
            <w:noWrap/>
            <w:hideMark/>
          </w:tcPr>
          <w:p w14:paraId="6354126A" w14:textId="77777777" w:rsidR="00863D9B" w:rsidRPr="00DE5C8C" w:rsidRDefault="00863D9B" w:rsidP="00863D9B">
            <w:pPr>
              <w:pStyle w:val="NoSpacing"/>
              <w:spacing w:line="276" w:lineRule="auto"/>
              <w:rPr>
                <w:rFonts w:ascii="Times New Roman" w:hAnsi="Times New Roman"/>
                <w:sz w:val="24"/>
                <w:szCs w:val="24"/>
              </w:rPr>
            </w:pPr>
            <w:r w:rsidRPr="00DE5C8C">
              <w:rPr>
                <w:rFonts w:ascii="Times New Roman" w:hAnsi="Times New Roman"/>
                <w:sz w:val="24"/>
                <w:szCs w:val="24"/>
              </w:rPr>
              <w:t>Grades 6-8</w:t>
            </w:r>
          </w:p>
        </w:tc>
        <w:tc>
          <w:tcPr>
            <w:tcW w:w="4680" w:type="dxa"/>
            <w:tcBorders>
              <w:bottom w:val="single" w:sz="4" w:space="0" w:color="auto"/>
            </w:tcBorders>
          </w:tcPr>
          <w:p w14:paraId="2B534F31" w14:textId="557F867B" w:rsidR="00863D9B" w:rsidRPr="00DE5C8C" w:rsidRDefault="004F1B9F" w:rsidP="00863D9B">
            <w:pPr>
              <w:pStyle w:val="NoSpacing"/>
              <w:spacing w:line="276" w:lineRule="auto"/>
              <w:rPr>
                <w:rFonts w:ascii="Times New Roman" w:hAnsi="Times New Roman"/>
                <w:sz w:val="24"/>
                <w:szCs w:val="24"/>
              </w:rPr>
            </w:pPr>
            <w:r>
              <w:rPr>
                <w:rFonts w:ascii="Times New Roman" w:hAnsi="Times New Roman"/>
                <w:sz w:val="24"/>
                <w:szCs w:val="24"/>
              </w:rPr>
              <w:t>Specific learning d</w:t>
            </w:r>
            <w:r w:rsidR="00863D9B" w:rsidRPr="00DE5C8C">
              <w:rPr>
                <w:rFonts w:ascii="Times New Roman" w:hAnsi="Times New Roman"/>
                <w:sz w:val="24"/>
                <w:szCs w:val="24"/>
              </w:rPr>
              <w:t>isability</w:t>
            </w:r>
          </w:p>
        </w:tc>
        <w:tc>
          <w:tcPr>
            <w:tcW w:w="2070" w:type="dxa"/>
            <w:tcBorders>
              <w:bottom w:val="single" w:sz="4" w:space="0" w:color="auto"/>
            </w:tcBorders>
          </w:tcPr>
          <w:p w14:paraId="3611C6BF" w14:textId="77777777" w:rsidR="00863D9B" w:rsidRPr="00DE5C8C" w:rsidRDefault="00863D9B" w:rsidP="00863D9B">
            <w:pPr>
              <w:pStyle w:val="NoSpacing"/>
              <w:spacing w:line="276" w:lineRule="auto"/>
              <w:rPr>
                <w:rFonts w:ascii="Times New Roman" w:hAnsi="Times New Roman"/>
                <w:sz w:val="24"/>
                <w:szCs w:val="24"/>
              </w:rPr>
            </w:pPr>
            <w:r w:rsidRPr="00DE5C8C">
              <w:rPr>
                <w:rFonts w:ascii="Times New Roman" w:hAnsi="Times New Roman"/>
                <w:sz w:val="24"/>
                <w:szCs w:val="24"/>
              </w:rPr>
              <w:t>Advanced</w:t>
            </w:r>
          </w:p>
        </w:tc>
      </w:tr>
    </w:tbl>
    <w:p w14:paraId="6A4B1B43" w14:textId="77777777" w:rsidR="00B26338" w:rsidRPr="00DE5C8C" w:rsidRDefault="00B26338" w:rsidP="00B26338">
      <w:pPr>
        <w:pStyle w:val="NoSpacing"/>
        <w:rPr>
          <w:rFonts w:ascii="Times New Roman" w:hAnsi="Times New Roman"/>
          <w:sz w:val="24"/>
          <w:szCs w:val="24"/>
        </w:rPr>
      </w:pPr>
      <w:r w:rsidRPr="00DE5C8C">
        <w:rPr>
          <w:rFonts w:ascii="Times New Roman" w:hAnsi="Times New Roman"/>
          <w:sz w:val="24"/>
          <w:szCs w:val="24"/>
        </w:rPr>
        <w:t xml:space="preserve">Note: Disability was defined as </w:t>
      </w:r>
      <w:r w:rsidR="002C4B5C" w:rsidRPr="00DE5C8C">
        <w:rPr>
          <w:rFonts w:ascii="Times New Roman" w:hAnsi="Times New Roman"/>
          <w:sz w:val="24"/>
          <w:szCs w:val="24"/>
        </w:rPr>
        <w:t xml:space="preserve">an </w:t>
      </w:r>
      <w:r w:rsidRPr="00DE5C8C">
        <w:rPr>
          <w:rFonts w:ascii="Times New Roman" w:hAnsi="Times New Roman"/>
          <w:sz w:val="24"/>
          <w:szCs w:val="24"/>
        </w:rPr>
        <w:t xml:space="preserve">existing IEP/504 plan; however, the </w:t>
      </w:r>
      <w:r w:rsidR="002C4B5C" w:rsidRPr="00DE5C8C">
        <w:rPr>
          <w:rFonts w:ascii="Times New Roman" w:hAnsi="Times New Roman"/>
          <w:sz w:val="24"/>
          <w:szCs w:val="24"/>
        </w:rPr>
        <w:t>disability label</w:t>
      </w:r>
      <w:r w:rsidRPr="00DE5C8C">
        <w:rPr>
          <w:rFonts w:ascii="Times New Roman" w:hAnsi="Times New Roman"/>
          <w:sz w:val="24"/>
          <w:szCs w:val="24"/>
        </w:rPr>
        <w:t xml:space="preserve"> displayed in the </w:t>
      </w:r>
      <w:r w:rsidR="002C4B5C" w:rsidRPr="00DE5C8C">
        <w:rPr>
          <w:rFonts w:ascii="Times New Roman" w:hAnsi="Times New Roman"/>
          <w:sz w:val="24"/>
          <w:szCs w:val="24"/>
        </w:rPr>
        <w:t>disability category column</w:t>
      </w:r>
      <w:r w:rsidRPr="00DE5C8C">
        <w:rPr>
          <w:rFonts w:ascii="Times New Roman" w:hAnsi="Times New Roman"/>
          <w:sz w:val="24"/>
          <w:szCs w:val="24"/>
        </w:rPr>
        <w:t xml:space="preserve"> is the language of the teacher or site coordinator and does not reflect the formal federal disability categories established in IDEA (2004).  </w:t>
      </w:r>
    </w:p>
    <w:p w14:paraId="5E61D1E6" w14:textId="77777777" w:rsidR="00B26338" w:rsidRPr="00DE5C8C" w:rsidRDefault="00B26338" w:rsidP="00EF1E27">
      <w:pPr>
        <w:pStyle w:val="NoSpacing"/>
        <w:spacing w:line="360" w:lineRule="auto"/>
        <w:rPr>
          <w:rFonts w:ascii="Times New Roman" w:hAnsi="Times New Roman" w:cs="Times New Roman"/>
          <w:b/>
          <w:sz w:val="24"/>
          <w:szCs w:val="24"/>
        </w:rPr>
      </w:pPr>
    </w:p>
    <w:p w14:paraId="69BE485B" w14:textId="77777777" w:rsidR="007B09A1" w:rsidRPr="00DE5C8C" w:rsidRDefault="00582C43" w:rsidP="00EF1E27">
      <w:pPr>
        <w:pStyle w:val="NoSpacing"/>
        <w:spacing w:line="360" w:lineRule="auto"/>
        <w:rPr>
          <w:rFonts w:ascii="Times New Roman" w:hAnsi="Times New Roman" w:cs="Times New Roman"/>
          <w:sz w:val="24"/>
          <w:szCs w:val="24"/>
        </w:rPr>
      </w:pPr>
      <w:r w:rsidRPr="00DE5C8C">
        <w:rPr>
          <w:rFonts w:ascii="Times New Roman" w:hAnsi="Times New Roman" w:cs="Times New Roman"/>
          <w:b/>
          <w:sz w:val="24"/>
          <w:szCs w:val="24"/>
        </w:rPr>
        <w:t>Study Instruments</w:t>
      </w:r>
      <w:r w:rsidR="00487654" w:rsidRPr="00DE5C8C">
        <w:rPr>
          <w:rFonts w:ascii="Times New Roman" w:hAnsi="Times New Roman" w:cs="Times New Roman"/>
          <w:sz w:val="24"/>
          <w:szCs w:val="24"/>
        </w:rPr>
        <w:tab/>
      </w:r>
    </w:p>
    <w:p w14:paraId="43EAC92A" w14:textId="77777777" w:rsidR="00487654" w:rsidRPr="00DE5C8C" w:rsidRDefault="0007384A" w:rsidP="007B09A1">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The ETS research team developed a cognitive lab protocol that </w:t>
      </w:r>
      <w:r w:rsidR="003540FE" w:rsidRPr="00DE5C8C">
        <w:rPr>
          <w:rFonts w:ascii="Times New Roman" w:hAnsi="Times New Roman" w:cs="Times New Roman"/>
          <w:sz w:val="24"/>
          <w:szCs w:val="24"/>
        </w:rPr>
        <w:t>the</w:t>
      </w:r>
      <w:r w:rsidR="00EF1E27" w:rsidRPr="00DE5C8C">
        <w:rPr>
          <w:rFonts w:ascii="Times New Roman" w:hAnsi="Times New Roman" w:cs="Times New Roman"/>
          <w:sz w:val="24"/>
          <w:szCs w:val="24"/>
        </w:rPr>
        <w:t xml:space="preserve"> interviewer</w:t>
      </w:r>
      <w:r w:rsidR="003540FE" w:rsidRPr="00DE5C8C">
        <w:rPr>
          <w:rFonts w:ascii="Times New Roman" w:hAnsi="Times New Roman" w:cs="Times New Roman"/>
          <w:sz w:val="24"/>
          <w:szCs w:val="24"/>
        </w:rPr>
        <w:t>s</w:t>
      </w:r>
      <w:r w:rsidR="00EF1E27" w:rsidRPr="00DE5C8C">
        <w:rPr>
          <w:rFonts w:ascii="Times New Roman" w:hAnsi="Times New Roman" w:cs="Times New Roman"/>
          <w:sz w:val="24"/>
          <w:szCs w:val="24"/>
        </w:rPr>
        <w:t xml:space="preserve"> c</w:t>
      </w:r>
      <w:r w:rsidR="00730949" w:rsidRPr="00DE5C8C">
        <w:rPr>
          <w:rFonts w:ascii="Times New Roman" w:hAnsi="Times New Roman" w:cs="Times New Roman"/>
          <w:sz w:val="24"/>
          <w:szCs w:val="24"/>
        </w:rPr>
        <w:t>ould</w:t>
      </w:r>
      <w:r w:rsidR="00EF1E27" w:rsidRPr="00DE5C8C">
        <w:rPr>
          <w:rFonts w:ascii="Times New Roman" w:hAnsi="Times New Roman" w:cs="Times New Roman"/>
          <w:sz w:val="24"/>
          <w:szCs w:val="24"/>
        </w:rPr>
        <w:t xml:space="preserve"> use to collect </w:t>
      </w:r>
      <w:r w:rsidR="00537A04" w:rsidRPr="00DE5C8C">
        <w:rPr>
          <w:rFonts w:ascii="Times New Roman" w:hAnsi="Times New Roman" w:cs="Times New Roman"/>
          <w:sz w:val="24"/>
          <w:szCs w:val="24"/>
        </w:rPr>
        <w:t>their</w:t>
      </w:r>
      <w:r w:rsidR="00EF1E27" w:rsidRPr="00DE5C8C">
        <w:rPr>
          <w:rFonts w:ascii="Times New Roman" w:hAnsi="Times New Roman" w:cs="Times New Roman"/>
          <w:sz w:val="24"/>
          <w:szCs w:val="24"/>
        </w:rPr>
        <w:t xml:space="preserve"> observation</w:t>
      </w:r>
      <w:r w:rsidR="00730949" w:rsidRPr="00DE5C8C">
        <w:rPr>
          <w:rFonts w:ascii="Times New Roman" w:hAnsi="Times New Roman" w:cs="Times New Roman"/>
          <w:sz w:val="24"/>
          <w:szCs w:val="24"/>
        </w:rPr>
        <w:t>s</w:t>
      </w:r>
      <w:r w:rsidR="00EF1E27" w:rsidRPr="00DE5C8C">
        <w:rPr>
          <w:rFonts w:ascii="Times New Roman" w:hAnsi="Times New Roman" w:cs="Times New Roman"/>
          <w:sz w:val="24"/>
          <w:szCs w:val="24"/>
        </w:rPr>
        <w:t xml:space="preserve"> and verbal data from each student. The protocol </w:t>
      </w:r>
      <w:r w:rsidR="00152C6C" w:rsidRPr="00DE5C8C">
        <w:rPr>
          <w:rFonts w:ascii="Times New Roman" w:hAnsi="Times New Roman" w:cs="Times New Roman"/>
          <w:sz w:val="24"/>
          <w:szCs w:val="24"/>
        </w:rPr>
        <w:t>contained a set of interview questions to examine students’ understanding of the directions and any difficulties in using technology features in the item types. The protocol also included a set of rating scale</w:t>
      </w:r>
      <w:r w:rsidR="00E45FEA" w:rsidRPr="00DE5C8C">
        <w:rPr>
          <w:rFonts w:ascii="Times New Roman" w:hAnsi="Times New Roman" w:cs="Times New Roman"/>
          <w:sz w:val="24"/>
          <w:szCs w:val="24"/>
        </w:rPr>
        <w:t>s</w:t>
      </w:r>
      <w:r w:rsidR="00152C6C" w:rsidRPr="00DE5C8C">
        <w:rPr>
          <w:rFonts w:ascii="Times New Roman" w:hAnsi="Times New Roman" w:cs="Times New Roman"/>
          <w:sz w:val="24"/>
          <w:szCs w:val="24"/>
        </w:rPr>
        <w:t xml:space="preserve"> to </w:t>
      </w:r>
      <w:r w:rsidR="00FF67E0" w:rsidRPr="00DE5C8C">
        <w:rPr>
          <w:rFonts w:ascii="Times New Roman" w:hAnsi="Times New Roman" w:cs="Times New Roman"/>
          <w:sz w:val="24"/>
          <w:szCs w:val="24"/>
        </w:rPr>
        <w:t>evaluate</w:t>
      </w:r>
      <w:r w:rsidR="00152C6C" w:rsidRPr="00DE5C8C">
        <w:rPr>
          <w:rFonts w:ascii="Times New Roman" w:hAnsi="Times New Roman" w:cs="Times New Roman"/>
          <w:sz w:val="24"/>
          <w:szCs w:val="24"/>
        </w:rPr>
        <w:t xml:space="preserve"> students’ understanding of the directions, use of </w:t>
      </w:r>
      <w:r w:rsidR="001371C1" w:rsidRPr="00DE5C8C">
        <w:rPr>
          <w:rFonts w:ascii="Times New Roman" w:hAnsi="Times New Roman" w:cs="Times New Roman"/>
          <w:sz w:val="24"/>
          <w:szCs w:val="24"/>
        </w:rPr>
        <w:t>TE</w:t>
      </w:r>
      <w:r w:rsidR="00152C6C" w:rsidRPr="00DE5C8C">
        <w:rPr>
          <w:rFonts w:ascii="Times New Roman" w:hAnsi="Times New Roman" w:cs="Times New Roman"/>
          <w:sz w:val="24"/>
          <w:szCs w:val="24"/>
        </w:rPr>
        <w:t xml:space="preserve"> features, </w:t>
      </w:r>
      <w:r w:rsidR="00C06871" w:rsidRPr="00DE5C8C">
        <w:rPr>
          <w:rFonts w:ascii="Times New Roman" w:hAnsi="Times New Roman" w:cs="Times New Roman"/>
          <w:sz w:val="24"/>
          <w:szCs w:val="24"/>
        </w:rPr>
        <w:t xml:space="preserve">use of the accessibility tools, </w:t>
      </w:r>
      <w:r w:rsidR="00152C6C" w:rsidRPr="00DE5C8C">
        <w:rPr>
          <w:rFonts w:ascii="Times New Roman" w:hAnsi="Times New Roman" w:cs="Times New Roman"/>
          <w:sz w:val="24"/>
          <w:szCs w:val="24"/>
        </w:rPr>
        <w:t xml:space="preserve">engagement in the </w:t>
      </w:r>
      <w:r w:rsidR="00886B61" w:rsidRPr="00DE5C8C">
        <w:rPr>
          <w:rFonts w:ascii="Times New Roman" w:hAnsi="Times New Roman" w:cs="Times New Roman"/>
          <w:sz w:val="24"/>
          <w:szCs w:val="24"/>
        </w:rPr>
        <w:t>item</w:t>
      </w:r>
      <w:r w:rsidR="00152C6C" w:rsidRPr="00DE5C8C">
        <w:rPr>
          <w:rFonts w:ascii="Times New Roman" w:hAnsi="Times New Roman" w:cs="Times New Roman"/>
          <w:sz w:val="24"/>
          <w:szCs w:val="24"/>
        </w:rPr>
        <w:t xml:space="preserve">s, and independence in completing the </w:t>
      </w:r>
      <w:r w:rsidR="00886B61" w:rsidRPr="00DE5C8C">
        <w:rPr>
          <w:rFonts w:ascii="Times New Roman" w:hAnsi="Times New Roman" w:cs="Times New Roman"/>
          <w:sz w:val="24"/>
          <w:szCs w:val="24"/>
        </w:rPr>
        <w:t>item</w:t>
      </w:r>
      <w:r w:rsidR="00152C6C" w:rsidRPr="00DE5C8C">
        <w:rPr>
          <w:rFonts w:ascii="Times New Roman" w:hAnsi="Times New Roman" w:cs="Times New Roman"/>
          <w:sz w:val="24"/>
          <w:szCs w:val="24"/>
        </w:rPr>
        <w:t>s</w:t>
      </w:r>
      <w:r w:rsidR="007B5C96" w:rsidRPr="00DE5C8C">
        <w:rPr>
          <w:rFonts w:ascii="Times New Roman" w:hAnsi="Times New Roman" w:cs="Times New Roman"/>
          <w:sz w:val="24"/>
          <w:szCs w:val="24"/>
        </w:rPr>
        <w:t xml:space="preserve"> (</w:t>
      </w:r>
      <w:r w:rsidR="000F040E" w:rsidRPr="00DE5C8C">
        <w:rPr>
          <w:rFonts w:ascii="Times New Roman" w:hAnsi="Times New Roman" w:cs="Times New Roman"/>
          <w:sz w:val="24"/>
          <w:szCs w:val="24"/>
        </w:rPr>
        <w:t>s</w:t>
      </w:r>
      <w:r w:rsidR="007B5C96" w:rsidRPr="00DE5C8C">
        <w:rPr>
          <w:rFonts w:ascii="Times New Roman" w:hAnsi="Times New Roman" w:cs="Times New Roman"/>
          <w:sz w:val="24"/>
          <w:szCs w:val="24"/>
        </w:rPr>
        <w:t>ee Appendix A</w:t>
      </w:r>
      <w:r w:rsidR="00D5571D" w:rsidRPr="00DE5C8C">
        <w:rPr>
          <w:rFonts w:ascii="Times New Roman" w:hAnsi="Times New Roman" w:cs="Times New Roman"/>
          <w:sz w:val="24"/>
          <w:szCs w:val="24"/>
        </w:rPr>
        <w:t xml:space="preserve"> for the interview questions and rating scales</w:t>
      </w:r>
      <w:r w:rsidR="00D93EA5" w:rsidRPr="00DE5C8C">
        <w:rPr>
          <w:rFonts w:ascii="Times New Roman" w:hAnsi="Times New Roman" w:cs="Times New Roman"/>
          <w:sz w:val="24"/>
          <w:szCs w:val="24"/>
        </w:rPr>
        <w:t>)</w:t>
      </w:r>
      <w:r w:rsidR="00152C6C" w:rsidRPr="00DE5C8C">
        <w:rPr>
          <w:rFonts w:ascii="Times New Roman" w:hAnsi="Times New Roman" w:cs="Times New Roman"/>
          <w:sz w:val="24"/>
          <w:szCs w:val="24"/>
        </w:rPr>
        <w:t xml:space="preserve">. </w:t>
      </w:r>
      <w:r w:rsidR="00EB6942" w:rsidRPr="00DE5C8C">
        <w:rPr>
          <w:rFonts w:ascii="Times New Roman" w:hAnsi="Times New Roman" w:cs="Times New Roman"/>
          <w:sz w:val="24"/>
          <w:szCs w:val="24"/>
        </w:rPr>
        <w:t>The interviewers were</w:t>
      </w:r>
      <w:r w:rsidR="00152C6C" w:rsidRPr="00DE5C8C">
        <w:rPr>
          <w:rFonts w:ascii="Times New Roman" w:hAnsi="Times New Roman" w:cs="Times New Roman"/>
          <w:sz w:val="24"/>
          <w:szCs w:val="24"/>
        </w:rPr>
        <w:t xml:space="preserve"> also asked to write down </w:t>
      </w:r>
      <w:r w:rsidR="00E45FEA" w:rsidRPr="00DE5C8C">
        <w:rPr>
          <w:rFonts w:ascii="Times New Roman" w:hAnsi="Times New Roman" w:cs="Times New Roman"/>
          <w:sz w:val="24"/>
          <w:szCs w:val="24"/>
        </w:rPr>
        <w:t xml:space="preserve">comments </w:t>
      </w:r>
      <w:r w:rsidR="00152C6C" w:rsidRPr="00DE5C8C">
        <w:rPr>
          <w:rFonts w:ascii="Times New Roman" w:hAnsi="Times New Roman" w:cs="Times New Roman"/>
          <w:sz w:val="24"/>
          <w:szCs w:val="24"/>
        </w:rPr>
        <w:t>to justify their ratings</w:t>
      </w:r>
      <w:r w:rsidR="004124DF" w:rsidRPr="00DE5C8C">
        <w:rPr>
          <w:rFonts w:ascii="Times New Roman" w:hAnsi="Times New Roman" w:cs="Times New Roman"/>
          <w:sz w:val="24"/>
          <w:szCs w:val="24"/>
        </w:rPr>
        <w:t xml:space="preserve"> based on their observation</w:t>
      </w:r>
      <w:r w:rsidR="00E45FEA" w:rsidRPr="00DE5C8C">
        <w:rPr>
          <w:rFonts w:ascii="Times New Roman" w:hAnsi="Times New Roman" w:cs="Times New Roman"/>
          <w:sz w:val="24"/>
          <w:szCs w:val="24"/>
        </w:rPr>
        <w:t>s</w:t>
      </w:r>
      <w:r w:rsidR="004124DF" w:rsidRPr="00DE5C8C">
        <w:rPr>
          <w:rFonts w:ascii="Times New Roman" w:hAnsi="Times New Roman" w:cs="Times New Roman"/>
          <w:sz w:val="24"/>
          <w:szCs w:val="24"/>
        </w:rPr>
        <w:t xml:space="preserve"> and interviews</w:t>
      </w:r>
      <w:r w:rsidR="00152C6C" w:rsidRPr="00DE5C8C">
        <w:rPr>
          <w:rFonts w:ascii="Times New Roman" w:hAnsi="Times New Roman" w:cs="Times New Roman"/>
          <w:sz w:val="24"/>
          <w:szCs w:val="24"/>
        </w:rPr>
        <w:t xml:space="preserve">. </w:t>
      </w:r>
    </w:p>
    <w:p w14:paraId="21341EA3" w14:textId="77777777" w:rsidR="006A0FBE" w:rsidRPr="00DE5C8C" w:rsidRDefault="006A0FBE" w:rsidP="00EF1E27">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t xml:space="preserve">In addition, a student background questionnaire was developed to collect the participating students’ background characteristics such as </w:t>
      </w:r>
      <w:r w:rsidR="008E7379" w:rsidRPr="00DE5C8C">
        <w:rPr>
          <w:rFonts w:ascii="Times New Roman" w:hAnsi="Times New Roman" w:cs="Times New Roman"/>
          <w:sz w:val="24"/>
          <w:szCs w:val="24"/>
        </w:rPr>
        <w:t xml:space="preserve">home language, ELL status, ELP levels, </w:t>
      </w:r>
      <w:r w:rsidR="00E45FEA" w:rsidRPr="00DE5C8C">
        <w:rPr>
          <w:rFonts w:ascii="Times New Roman" w:hAnsi="Times New Roman" w:cs="Times New Roman"/>
          <w:sz w:val="24"/>
          <w:szCs w:val="24"/>
        </w:rPr>
        <w:t xml:space="preserve">reading </w:t>
      </w:r>
      <w:r w:rsidR="008E7379" w:rsidRPr="00DE5C8C">
        <w:rPr>
          <w:rFonts w:ascii="Times New Roman" w:hAnsi="Times New Roman" w:cs="Times New Roman"/>
          <w:sz w:val="24"/>
          <w:szCs w:val="24"/>
        </w:rPr>
        <w:t xml:space="preserve">proficiency </w:t>
      </w:r>
      <w:r w:rsidR="00E45FEA" w:rsidRPr="00DE5C8C">
        <w:rPr>
          <w:rFonts w:ascii="Times New Roman" w:hAnsi="Times New Roman" w:cs="Times New Roman"/>
          <w:sz w:val="24"/>
          <w:szCs w:val="24"/>
        </w:rPr>
        <w:t>levels according to</w:t>
      </w:r>
      <w:r w:rsidR="008E7379" w:rsidRPr="00DE5C8C">
        <w:rPr>
          <w:rFonts w:ascii="Times New Roman" w:hAnsi="Times New Roman" w:cs="Times New Roman"/>
          <w:sz w:val="24"/>
          <w:szCs w:val="24"/>
        </w:rPr>
        <w:t xml:space="preserve"> other </w:t>
      </w:r>
      <w:r w:rsidR="00A36BE5" w:rsidRPr="00DE5C8C">
        <w:rPr>
          <w:rFonts w:ascii="Times New Roman" w:hAnsi="Times New Roman" w:cs="Times New Roman"/>
          <w:sz w:val="24"/>
          <w:szCs w:val="24"/>
        </w:rPr>
        <w:t xml:space="preserve">testing </w:t>
      </w:r>
      <w:r w:rsidR="008E7379" w:rsidRPr="00DE5C8C">
        <w:rPr>
          <w:rFonts w:ascii="Times New Roman" w:hAnsi="Times New Roman" w:cs="Times New Roman"/>
          <w:sz w:val="24"/>
          <w:szCs w:val="24"/>
        </w:rPr>
        <w:t xml:space="preserve">measures, and the types of disabilities, if applicable. The questionnaire was completed by the teachers from each school. </w:t>
      </w:r>
      <w:r w:rsidR="003540FE" w:rsidRPr="00DE5C8C">
        <w:rPr>
          <w:rFonts w:ascii="Times New Roman" w:hAnsi="Times New Roman" w:cs="Times New Roman"/>
          <w:sz w:val="24"/>
          <w:szCs w:val="24"/>
        </w:rPr>
        <w:t>All</w:t>
      </w:r>
      <w:r w:rsidR="00E45FEA" w:rsidRPr="00DE5C8C">
        <w:rPr>
          <w:rFonts w:ascii="Times New Roman" w:hAnsi="Times New Roman" w:cs="Times New Roman"/>
          <w:sz w:val="24"/>
          <w:szCs w:val="24"/>
        </w:rPr>
        <w:t xml:space="preserve"> of</w:t>
      </w:r>
      <w:r w:rsidR="003540FE" w:rsidRPr="00DE5C8C">
        <w:rPr>
          <w:rFonts w:ascii="Times New Roman" w:hAnsi="Times New Roman" w:cs="Times New Roman"/>
          <w:sz w:val="24"/>
          <w:szCs w:val="24"/>
        </w:rPr>
        <w:t xml:space="preserve"> the participants were assigned unique IDs created </w:t>
      </w:r>
      <w:r w:rsidR="00E45FEA" w:rsidRPr="00DE5C8C">
        <w:rPr>
          <w:rFonts w:ascii="Times New Roman" w:hAnsi="Times New Roman" w:cs="Times New Roman"/>
          <w:sz w:val="24"/>
          <w:szCs w:val="24"/>
        </w:rPr>
        <w:t xml:space="preserve">specifically </w:t>
      </w:r>
      <w:r w:rsidR="003540FE" w:rsidRPr="00DE5C8C">
        <w:rPr>
          <w:rFonts w:ascii="Times New Roman" w:hAnsi="Times New Roman" w:cs="Times New Roman"/>
          <w:sz w:val="24"/>
          <w:szCs w:val="24"/>
        </w:rPr>
        <w:t xml:space="preserve">for this study to protect anonymity. </w:t>
      </w:r>
    </w:p>
    <w:p w14:paraId="6788068A" w14:textId="77777777" w:rsidR="003C3BF3" w:rsidRPr="00DE5C8C" w:rsidRDefault="008C0B72" w:rsidP="00EF1E27">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p>
    <w:p w14:paraId="686FC63B" w14:textId="77777777" w:rsidR="003C3BF3" w:rsidRPr="00DE5C8C" w:rsidRDefault="003C3BF3" w:rsidP="00EF1E27">
      <w:pPr>
        <w:pStyle w:val="NoSpacing"/>
        <w:spacing w:line="360" w:lineRule="auto"/>
        <w:rPr>
          <w:rFonts w:ascii="Times New Roman" w:hAnsi="Times New Roman" w:cs="Times New Roman"/>
          <w:b/>
          <w:sz w:val="24"/>
          <w:szCs w:val="24"/>
        </w:rPr>
      </w:pPr>
      <w:r w:rsidRPr="00DE5C8C">
        <w:rPr>
          <w:rFonts w:ascii="Times New Roman" w:hAnsi="Times New Roman" w:cs="Times New Roman"/>
          <w:b/>
          <w:sz w:val="24"/>
          <w:szCs w:val="24"/>
        </w:rPr>
        <w:lastRenderedPageBreak/>
        <w:t>Item Types</w:t>
      </w:r>
      <w:r w:rsidR="00ED1578" w:rsidRPr="00DE5C8C">
        <w:rPr>
          <w:rFonts w:ascii="Times New Roman" w:hAnsi="Times New Roman" w:cs="Times New Roman"/>
          <w:b/>
          <w:sz w:val="24"/>
          <w:szCs w:val="24"/>
        </w:rPr>
        <w:t xml:space="preserve"> </w:t>
      </w:r>
      <w:r w:rsidR="00E45FEA" w:rsidRPr="00DE5C8C">
        <w:rPr>
          <w:rFonts w:ascii="Times New Roman" w:hAnsi="Times New Roman" w:cs="Times New Roman"/>
          <w:b/>
          <w:sz w:val="24"/>
          <w:szCs w:val="24"/>
        </w:rPr>
        <w:t xml:space="preserve">in </w:t>
      </w:r>
      <w:r w:rsidR="00ED1578" w:rsidRPr="00DE5C8C">
        <w:rPr>
          <w:rFonts w:ascii="Times New Roman" w:hAnsi="Times New Roman" w:cs="Times New Roman"/>
          <w:b/>
          <w:sz w:val="24"/>
          <w:szCs w:val="24"/>
        </w:rPr>
        <w:t>the Study</w:t>
      </w:r>
    </w:p>
    <w:p w14:paraId="2314A711" w14:textId="77777777" w:rsidR="0007161D" w:rsidRPr="00DE5C8C" w:rsidRDefault="00ED1578" w:rsidP="00D05ABA">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t xml:space="preserve">Due to the </w:t>
      </w:r>
      <w:r w:rsidR="00B428B7" w:rsidRPr="00DE5C8C">
        <w:rPr>
          <w:rFonts w:ascii="Times New Roman" w:hAnsi="Times New Roman" w:cs="Times New Roman"/>
          <w:sz w:val="24"/>
          <w:szCs w:val="24"/>
        </w:rPr>
        <w:t>limited time</w:t>
      </w:r>
      <w:r w:rsidRPr="00DE5C8C">
        <w:rPr>
          <w:rFonts w:ascii="Times New Roman" w:hAnsi="Times New Roman" w:cs="Times New Roman"/>
          <w:sz w:val="24"/>
          <w:szCs w:val="24"/>
        </w:rPr>
        <w:t xml:space="preserve"> (i.e., one class period of time for each cog</w:t>
      </w:r>
      <w:r w:rsidR="0021653B" w:rsidRPr="00DE5C8C">
        <w:rPr>
          <w:rFonts w:ascii="Times New Roman" w:hAnsi="Times New Roman" w:cs="Times New Roman"/>
          <w:sz w:val="24"/>
          <w:szCs w:val="24"/>
        </w:rPr>
        <w:t>nitive</w:t>
      </w:r>
      <w:r w:rsidRPr="00DE5C8C">
        <w:rPr>
          <w:rFonts w:ascii="Times New Roman" w:hAnsi="Times New Roman" w:cs="Times New Roman"/>
          <w:sz w:val="24"/>
          <w:szCs w:val="24"/>
        </w:rPr>
        <w:t xml:space="preserve"> lab), </w:t>
      </w:r>
      <w:r w:rsidR="001F474E" w:rsidRPr="00DE5C8C">
        <w:rPr>
          <w:rFonts w:ascii="Times New Roman" w:hAnsi="Times New Roman" w:cs="Times New Roman"/>
          <w:sz w:val="24"/>
          <w:szCs w:val="24"/>
        </w:rPr>
        <w:t>item types were</w:t>
      </w:r>
      <w:r w:rsidR="00537A04" w:rsidRPr="00DE5C8C">
        <w:rPr>
          <w:rFonts w:ascii="Times New Roman" w:hAnsi="Times New Roman" w:cs="Times New Roman"/>
          <w:sz w:val="24"/>
          <w:szCs w:val="24"/>
        </w:rPr>
        <w:t xml:space="preserve"> purposefully</w:t>
      </w:r>
      <w:r w:rsidR="001F474E" w:rsidRPr="00DE5C8C">
        <w:rPr>
          <w:rFonts w:ascii="Times New Roman" w:hAnsi="Times New Roman" w:cs="Times New Roman"/>
          <w:sz w:val="24"/>
          <w:szCs w:val="24"/>
        </w:rPr>
        <w:t xml:space="preserve"> selected</w:t>
      </w:r>
      <w:r w:rsidR="00622D5E" w:rsidRPr="00DE5C8C">
        <w:rPr>
          <w:rFonts w:ascii="Times New Roman" w:hAnsi="Times New Roman" w:cs="Times New Roman"/>
          <w:sz w:val="24"/>
          <w:szCs w:val="24"/>
        </w:rPr>
        <w:t xml:space="preserve"> from each</w:t>
      </w:r>
      <w:r w:rsidR="001F474E" w:rsidRPr="00DE5C8C">
        <w:rPr>
          <w:rFonts w:ascii="Times New Roman" w:hAnsi="Times New Roman" w:cs="Times New Roman"/>
          <w:sz w:val="24"/>
          <w:szCs w:val="24"/>
        </w:rPr>
        <w:t xml:space="preserve"> listening, speaki</w:t>
      </w:r>
      <w:r w:rsidR="00622D5E" w:rsidRPr="00DE5C8C">
        <w:rPr>
          <w:rFonts w:ascii="Times New Roman" w:hAnsi="Times New Roman" w:cs="Times New Roman"/>
          <w:sz w:val="24"/>
          <w:szCs w:val="24"/>
        </w:rPr>
        <w:t>ng, reading, and writing domain</w:t>
      </w:r>
      <w:r w:rsidR="001F474E" w:rsidRPr="00DE5C8C">
        <w:rPr>
          <w:rFonts w:ascii="Times New Roman" w:hAnsi="Times New Roman" w:cs="Times New Roman"/>
          <w:sz w:val="24"/>
          <w:szCs w:val="24"/>
        </w:rPr>
        <w:t xml:space="preserve">. The primary criterion </w:t>
      </w:r>
      <w:r w:rsidR="00A36BE5" w:rsidRPr="00DE5C8C">
        <w:rPr>
          <w:rFonts w:ascii="Times New Roman" w:hAnsi="Times New Roman" w:cs="Times New Roman"/>
          <w:sz w:val="24"/>
          <w:szCs w:val="24"/>
        </w:rPr>
        <w:t>for selection</w:t>
      </w:r>
      <w:r w:rsidR="001F474E" w:rsidRPr="00DE5C8C">
        <w:rPr>
          <w:rFonts w:ascii="Times New Roman" w:hAnsi="Times New Roman" w:cs="Times New Roman"/>
          <w:sz w:val="24"/>
          <w:szCs w:val="24"/>
        </w:rPr>
        <w:t xml:space="preserve"> </w:t>
      </w:r>
      <w:r w:rsidR="00E45FEA" w:rsidRPr="00DE5C8C">
        <w:rPr>
          <w:rFonts w:ascii="Times New Roman" w:hAnsi="Times New Roman" w:cs="Times New Roman"/>
          <w:sz w:val="24"/>
          <w:szCs w:val="24"/>
        </w:rPr>
        <w:t xml:space="preserve">was to </w:t>
      </w:r>
      <w:r w:rsidR="001F474E" w:rsidRPr="00DE5C8C">
        <w:rPr>
          <w:rFonts w:ascii="Times New Roman" w:hAnsi="Times New Roman" w:cs="Times New Roman"/>
          <w:sz w:val="24"/>
          <w:szCs w:val="24"/>
        </w:rPr>
        <w:t xml:space="preserve">include the new item types with </w:t>
      </w:r>
      <w:r w:rsidR="001371C1" w:rsidRPr="00DE5C8C">
        <w:rPr>
          <w:rFonts w:ascii="Times New Roman" w:hAnsi="Times New Roman" w:cs="Times New Roman"/>
          <w:sz w:val="24"/>
          <w:szCs w:val="24"/>
        </w:rPr>
        <w:t>TE</w:t>
      </w:r>
      <w:r w:rsidR="001F474E" w:rsidRPr="00DE5C8C">
        <w:rPr>
          <w:rFonts w:ascii="Times New Roman" w:hAnsi="Times New Roman" w:cs="Times New Roman"/>
          <w:sz w:val="24"/>
          <w:szCs w:val="24"/>
        </w:rPr>
        <w:t xml:space="preserve"> features (e.g., drag &amp; drop, drop-down menu, zone selection, recording functions, etc.). </w:t>
      </w:r>
      <w:r w:rsidR="000F5175" w:rsidRPr="00DE5C8C">
        <w:rPr>
          <w:rFonts w:ascii="Times New Roman" w:hAnsi="Times New Roman" w:cs="Times New Roman"/>
          <w:sz w:val="24"/>
          <w:szCs w:val="24"/>
        </w:rPr>
        <w:t>Add</w:t>
      </w:r>
      <w:r w:rsidR="00990089" w:rsidRPr="00DE5C8C">
        <w:rPr>
          <w:rFonts w:ascii="Times New Roman" w:hAnsi="Times New Roman" w:cs="Times New Roman"/>
          <w:sz w:val="24"/>
          <w:szCs w:val="24"/>
        </w:rPr>
        <w:t>itionally, these item types were selected to examine the students’ use of the computer</w:t>
      </w:r>
      <w:r w:rsidR="00E45FEA" w:rsidRPr="00DE5C8C">
        <w:rPr>
          <w:rFonts w:ascii="Times New Roman" w:hAnsi="Times New Roman" w:cs="Times New Roman"/>
          <w:sz w:val="24"/>
          <w:szCs w:val="24"/>
        </w:rPr>
        <w:t>,</w:t>
      </w:r>
      <w:r w:rsidR="00990089" w:rsidRPr="00DE5C8C">
        <w:rPr>
          <w:rFonts w:ascii="Times New Roman" w:hAnsi="Times New Roman" w:cs="Times New Roman"/>
          <w:sz w:val="24"/>
          <w:szCs w:val="24"/>
        </w:rPr>
        <w:t xml:space="preserve"> including a mouse and keyboard. T</w:t>
      </w:r>
      <w:r w:rsidR="00AC4EF5" w:rsidRPr="00DE5C8C">
        <w:rPr>
          <w:rFonts w:ascii="Times New Roman" w:hAnsi="Times New Roman" w:cs="Times New Roman"/>
          <w:sz w:val="24"/>
          <w:szCs w:val="24"/>
        </w:rPr>
        <w:t>ables 3 and 4</w:t>
      </w:r>
      <w:r w:rsidR="00740FB6" w:rsidRPr="00DE5C8C">
        <w:rPr>
          <w:rFonts w:ascii="Times New Roman" w:hAnsi="Times New Roman" w:cs="Times New Roman"/>
          <w:sz w:val="24"/>
          <w:szCs w:val="24"/>
        </w:rPr>
        <w:t xml:space="preserve"> present a summary of the selected item types for elementary and middle school grades, respectively. </w:t>
      </w:r>
    </w:p>
    <w:p w14:paraId="6A5A04A6" w14:textId="77777777" w:rsidR="00D05ABA" w:rsidRPr="00DE5C8C" w:rsidRDefault="00D05ABA" w:rsidP="00D05ABA">
      <w:pPr>
        <w:pStyle w:val="NoSpacing"/>
        <w:spacing w:line="360" w:lineRule="auto"/>
        <w:rPr>
          <w:rFonts w:ascii="Times New Roman" w:hAnsi="Times New Roman" w:cs="Times New Roman"/>
          <w:sz w:val="24"/>
          <w:szCs w:val="24"/>
        </w:rPr>
      </w:pPr>
    </w:p>
    <w:p w14:paraId="1A714D77" w14:textId="77777777" w:rsidR="00D05ABA" w:rsidRPr="00DE5C8C" w:rsidRDefault="00AC4EF5" w:rsidP="00D05ABA">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Table 3</w:t>
      </w:r>
      <w:r w:rsidR="00D05ABA" w:rsidRPr="00DE5C8C">
        <w:rPr>
          <w:rFonts w:ascii="Times New Roman" w:hAnsi="Times New Roman" w:cs="Times New Roman"/>
          <w:sz w:val="24"/>
          <w:szCs w:val="24"/>
        </w:rPr>
        <w:t>. Item Types Selected for the Study, Grades K-3</w:t>
      </w:r>
    </w:p>
    <w:tbl>
      <w:tblPr>
        <w:tblW w:w="4375" w:type="pct"/>
        <w:tblLook w:val="04A0" w:firstRow="1" w:lastRow="0" w:firstColumn="1" w:lastColumn="0" w:noHBand="0" w:noVBand="1"/>
      </w:tblPr>
      <w:tblGrid>
        <w:gridCol w:w="1123"/>
        <w:gridCol w:w="3224"/>
        <w:gridCol w:w="1273"/>
        <w:gridCol w:w="1097"/>
        <w:gridCol w:w="1473"/>
      </w:tblGrid>
      <w:tr w:rsidR="00DE5C8C" w:rsidRPr="00DE5C8C" w14:paraId="237C3A4B" w14:textId="77777777" w:rsidTr="00976BD9">
        <w:tc>
          <w:tcPr>
            <w:tcW w:w="686" w:type="pct"/>
            <w:tcBorders>
              <w:top w:val="single" w:sz="4" w:space="0" w:color="auto"/>
              <w:bottom w:val="single" w:sz="4" w:space="0" w:color="auto"/>
            </w:tcBorders>
            <w:shd w:val="clear" w:color="auto" w:fill="auto"/>
          </w:tcPr>
          <w:p w14:paraId="07B59D0F" w14:textId="77777777" w:rsidR="0007161D" w:rsidRPr="00DE5C8C" w:rsidRDefault="0007161D" w:rsidP="006B554F">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Domain</w:t>
            </w:r>
          </w:p>
        </w:tc>
        <w:tc>
          <w:tcPr>
            <w:tcW w:w="1968" w:type="pct"/>
            <w:tcBorders>
              <w:top w:val="single" w:sz="4" w:space="0" w:color="auto"/>
              <w:bottom w:val="single" w:sz="4" w:space="0" w:color="auto"/>
            </w:tcBorders>
            <w:shd w:val="clear" w:color="auto" w:fill="auto"/>
          </w:tcPr>
          <w:p w14:paraId="5D56FF38" w14:textId="77777777" w:rsidR="0007161D" w:rsidRPr="00DE5C8C" w:rsidRDefault="0007161D" w:rsidP="006B554F">
            <w:pPr>
              <w:pStyle w:val="NoSpacing"/>
              <w:spacing w:line="360" w:lineRule="auto"/>
              <w:rPr>
                <w:rFonts w:ascii="Times New Roman" w:hAnsi="Times New Roman" w:cs="Times New Roman"/>
                <w:sz w:val="24"/>
                <w:szCs w:val="24"/>
              </w:rPr>
            </w:pPr>
            <w:r w:rsidRPr="00DE5C8C">
              <w:rPr>
                <w:rFonts w:ascii="Times New Roman" w:hAnsi="Times New Roman"/>
                <w:sz w:val="24"/>
                <w:szCs w:val="24"/>
              </w:rPr>
              <w:t>Item</w:t>
            </w:r>
            <w:r w:rsidRPr="00DE5C8C">
              <w:rPr>
                <w:rFonts w:ascii="Times New Roman" w:hAnsi="Times New Roman" w:cs="Times New Roman"/>
                <w:sz w:val="24"/>
                <w:szCs w:val="24"/>
              </w:rPr>
              <w:t xml:space="preserve"> Type</w:t>
            </w:r>
          </w:p>
        </w:tc>
        <w:tc>
          <w:tcPr>
            <w:tcW w:w="777" w:type="pct"/>
            <w:tcBorders>
              <w:top w:val="single" w:sz="4" w:space="0" w:color="auto"/>
              <w:bottom w:val="single" w:sz="4" w:space="0" w:color="auto"/>
            </w:tcBorders>
            <w:shd w:val="clear" w:color="auto" w:fill="auto"/>
          </w:tcPr>
          <w:p w14:paraId="6D89FF14" w14:textId="77777777" w:rsidR="0007161D" w:rsidRPr="00DE5C8C" w:rsidRDefault="0007161D" w:rsidP="006B554F">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Grade K</w:t>
            </w:r>
          </w:p>
        </w:tc>
        <w:tc>
          <w:tcPr>
            <w:tcW w:w="670" w:type="pct"/>
            <w:tcBorders>
              <w:top w:val="single" w:sz="4" w:space="0" w:color="auto"/>
              <w:bottom w:val="single" w:sz="4" w:space="0" w:color="auto"/>
            </w:tcBorders>
            <w:shd w:val="clear" w:color="auto" w:fill="auto"/>
          </w:tcPr>
          <w:p w14:paraId="620B8625" w14:textId="77777777" w:rsidR="0007161D" w:rsidRPr="00DE5C8C" w:rsidRDefault="0007161D" w:rsidP="006B554F">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Grade 1</w:t>
            </w:r>
          </w:p>
        </w:tc>
        <w:tc>
          <w:tcPr>
            <w:tcW w:w="899" w:type="pct"/>
            <w:tcBorders>
              <w:top w:val="single" w:sz="4" w:space="0" w:color="auto"/>
              <w:bottom w:val="single" w:sz="4" w:space="0" w:color="auto"/>
            </w:tcBorders>
            <w:shd w:val="clear" w:color="auto" w:fill="auto"/>
          </w:tcPr>
          <w:p w14:paraId="6F261839" w14:textId="77777777" w:rsidR="0007161D" w:rsidRPr="00DE5C8C" w:rsidRDefault="0007161D" w:rsidP="006B554F">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Grades 2-3</w:t>
            </w:r>
          </w:p>
        </w:tc>
      </w:tr>
      <w:tr w:rsidR="00DE5C8C" w:rsidRPr="00DE5C8C" w14:paraId="44A62FA4" w14:textId="77777777" w:rsidTr="00976BD9">
        <w:tc>
          <w:tcPr>
            <w:tcW w:w="686" w:type="pct"/>
            <w:tcBorders>
              <w:top w:val="single" w:sz="4" w:space="0" w:color="auto"/>
            </w:tcBorders>
          </w:tcPr>
          <w:p w14:paraId="6FD52530"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Listening</w:t>
            </w:r>
          </w:p>
        </w:tc>
        <w:tc>
          <w:tcPr>
            <w:tcW w:w="1968" w:type="pct"/>
            <w:tcBorders>
              <w:top w:val="single" w:sz="4" w:space="0" w:color="auto"/>
            </w:tcBorders>
          </w:tcPr>
          <w:p w14:paraId="5F008963" w14:textId="77777777" w:rsidR="0007161D" w:rsidRPr="00DE5C8C" w:rsidRDefault="0007161D" w:rsidP="006B554F">
            <w:pPr>
              <w:pStyle w:val="NoSpacing"/>
              <w:rPr>
                <w:rFonts w:ascii="Times New Roman" w:hAnsi="Times New Roman" w:cs="Times New Roman"/>
                <w:sz w:val="24"/>
                <w:szCs w:val="24"/>
              </w:rPr>
            </w:pPr>
          </w:p>
        </w:tc>
        <w:tc>
          <w:tcPr>
            <w:tcW w:w="777" w:type="pct"/>
            <w:tcBorders>
              <w:top w:val="single" w:sz="4" w:space="0" w:color="auto"/>
            </w:tcBorders>
          </w:tcPr>
          <w:p w14:paraId="32A38AFC" w14:textId="77777777" w:rsidR="0007161D" w:rsidRPr="00DE5C8C" w:rsidRDefault="0007161D" w:rsidP="006B554F">
            <w:pPr>
              <w:pStyle w:val="NoSpacing"/>
              <w:rPr>
                <w:rFonts w:ascii="Times New Roman" w:hAnsi="Times New Roman" w:cs="Times New Roman"/>
                <w:sz w:val="24"/>
                <w:szCs w:val="24"/>
              </w:rPr>
            </w:pPr>
          </w:p>
        </w:tc>
        <w:tc>
          <w:tcPr>
            <w:tcW w:w="670" w:type="pct"/>
            <w:tcBorders>
              <w:top w:val="single" w:sz="4" w:space="0" w:color="auto"/>
            </w:tcBorders>
          </w:tcPr>
          <w:p w14:paraId="4717AE3A" w14:textId="77777777" w:rsidR="0007161D" w:rsidRPr="00DE5C8C" w:rsidRDefault="0007161D" w:rsidP="006B554F">
            <w:pPr>
              <w:pStyle w:val="NoSpacing"/>
              <w:rPr>
                <w:rFonts w:ascii="Times New Roman" w:hAnsi="Times New Roman" w:cs="Times New Roman"/>
                <w:sz w:val="24"/>
                <w:szCs w:val="24"/>
              </w:rPr>
            </w:pPr>
          </w:p>
        </w:tc>
        <w:tc>
          <w:tcPr>
            <w:tcW w:w="899" w:type="pct"/>
            <w:tcBorders>
              <w:top w:val="single" w:sz="4" w:space="0" w:color="auto"/>
            </w:tcBorders>
          </w:tcPr>
          <w:p w14:paraId="7283C840" w14:textId="77777777" w:rsidR="0007161D" w:rsidRPr="00DE5C8C" w:rsidRDefault="0007161D" w:rsidP="006B554F">
            <w:pPr>
              <w:pStyle w:val="NoSpacing"/>
              <w:jc w:val="center"/>
              <w:rPr>
                <w:rFonts w:ascii="Times New Roman" w:hAnsi="Times New Roman" w:cs="Times New Roman"/>
                <w:sz w:val="24"/>
                <w:szCs w:val="24"/>
              </w:rPr>
            </w:pPr>
          </w:p>
        </w:tc>
      </w:tr>
      <w:tr w:rsidR="00DE5C8C" w:rsidRPr="00DE5C8C" w14:paraId="68C719FB" w14:textId="77777777" w:rsidTr="00976BD9">
        <w:tc>
          <w:tcPr>
            <w:tcW w:w="686" w:type="pct"/>
          </w:tcPr>
          <w:p w14:paraId="367E921A" w14:textId="77777777" w:rsidR="003343AF" w:rsidRPr="00DE5C8C" w:rsidRDefault="003343AF" w:rsidP="006B554F">
            <w:pPr>
              <w:pStyle w:val="NoSpacing"/>
              <w:rPr>
                <w:rFonts w:ascii="Times New Roman" w:hAnsi="Times New Roman" w:cs="Times New Roman"/>
                <w:sz w:val="24"/>
                <w:szCs w:val="24"/>
              </w:rPr>
            </w:pPr>
          </w:p>
        </w:tc>
        <w:tc>
          <w:tcPr>
            <w:tcW w:w="1968" w:type="pct"/>
          </w:tcPr>
          <w:p w14:paraId="30B7BC06" w14:textId="77777777" w:rsidR="003343AF" w:rsidRPr="00DE5C8C" w:rsidRDefault="003343AF" w:rsidP="006B554F">
            <w:pPr>
              <w:pStyle w:val="NoSpacing"/>
              <w:rPr>
                <w:rFonts w:ascii="Times New Roman" w:eastAsia="Malgun Gothic" w:hAnsi="Times New Roman" w:cs="Times New Roman"/>
                <w:sz w:val="24"/>
                <w:szCs w:val="24"/>
              </w:rPr>
            </w:pPr>
            <w:r w:rsidRPr="00DE5C8C">
              <w:rPr>
                <w:rFonts w:ascii="Times New Roman" w:eastAsia="Malgun Gothic" w:hAnsi="Times New Roman" w:cs="Times New Roman"/>
                <w:sz w:val="24"/>
                <w:szCs w:val="24"/>
              </w:rPr>
              <w:t>Listen and Match</w:t>
            </w:r>
          </w:p>
        </w:tc>
        <w:tc>
          <w:tcPr>
            <w:tcW w:w="777" w:type="pct"/>
          </w:tcPr>
          <w:p w14:paraId="13B4FE16" w14:textId="77777777" w:rsidR="003343AF" w:rsidRPr="00DE5C8C" w:rsidRDefault="003343AF" w:rsidP="003343AF">
            <w:pPr>
              <w:pStyle w:val="NoSpacing"/>
              <w:ind w:left="360"/>
              <w:rPr>
                <w:rFonts w:ascii="Times New Roman" w:hAnsi="Times New Roman" w:cs="Times New Roman"/>
                <w:sz w:val="24"/>
                <w:szCs w:val="24"/>
              </w:rPr>
            </w:pPr>
          </w:p>
        </w:tc>
        <w:tc>
          <w:tcPr>
            <w:tcW w:w="670" w:type="pct"/>
          </w:tcPr>
          <w:p w14:paraId="2184458C" w14:textId="77777777" w:rsidR="003343AF" w:rsidRPr="00DE5C8C" w:rsidRDefault="003343AF" w:rsidP="003343AF">
            <w:pPr>
              <w:pStyle w:val="NoSpacing"/>
              <w:ind w:left="360"/>
              <w:rPr>
                <w:rFonts w:ascii="Times New Roman" w:hAnsi="Times New Roman" w:cs="Times New Roman"/>
                <w:sz w:val="24"/>
                <w:szCs w:val="24"/>
              </w:rPr>
            </w:pPr>
          </w:p>
        </w:tc>
        <w:tc>
          <w:tcPr>
            <w:tcW w:w="899" w:type="pct"/>
          </w:tcPr>
          <w:p w14:paraId="6A6CBE22" w14:textId="77777777" w:rsidR="003343AF" w:rsidRPr="00DE5C8C" w:rsidRDefault="003343AF" w:rsidP="003343AF">
            <w:pPr>
              <w:pStyle w:val="NoSpacing"/>
              <w:ind w:left="360"/>
              <w:jc w:val="center"/>
              <w:rPr>
                <w:rFonts w:ascii="Times New Roman" w:hAnsi="Times New Roman" w:cs="Times New Roman"/>
                <w:sz w:val="24"/>
                <w:szCs w:val="24"/>
              </w:rPr>
            </w:pPr>
          </w:p>
        </w:tc>
      </w:tr>
      <w:tr w:rsidR="00DE5C8C" w:rsidRPr="00DE5C8C" w14:paraId="63F25A6E" w14:textId="77777777" w:rsidTr="00976BD9">
        <w:tc>
          <w:tcPr>
            <w:tcW w:w="686" w:type="pct"/>
          </w:tcPr>
          <w:p w14:paraId="393CA726"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66E52509"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eastAsia="Malgun Gothic" w:hAnsi="Times New Roman" w:cs="Times New Roman"/>
                <w:sz w:val="24"/>
                <w:szCs w:val="24"/>
              </w:rPr>
              <w:t>Follow Instructions</w:t>
            </w:r>
          </w:p>
        </w:tc>
        <w:tc>
          <w:tcPr>
            <w:tcW w:w="777" w:type="pct"/>
          </w:tcPr>
          <w:p w14:paraId="7FCAA800"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670" w:type="pct"/>
          </w:tcPr>
          <w:p w14:paraId="1C9C111F"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899" w:type="pct"/>
          </w:tcPr>
          <w:p w14:paraId="2A499553" w14:textId="77777777" w:rsidR="0007161D" w:rsidRPr="00DE5C8C" w:rsidRDefault="0007161D" w:rsidP="0007161D">
            <w:pPr>
              <w:pStyle w:val="NoSpacing"/>
              <w:numPr>
                <w:ilvl w:val="0"/>
                <w:numId w:val="35"/>
              </w:numPr>
              <w:jc w:val="center"/>
              <w:rPr>
                <w:rFonts w:ascii="Times New Roman" w:hAnsi="Times New Roman" w:cs="Times New Roman"/>
                <w:sz w:val="24"/>
                <w:szCs w:val="24"/>
              </w:rPr>
            </w:pPr>
          </w:p>
        </w:tc>
      </w:tr>
      <w:tr w:rsidR="00DE5C8C" w:rsidRPr="00DE5C8C" w14:paraId="227FB8A9" w14:textId="77777777" w:rsidTr="00976BD9">
        <w:trPr>
          <w:cantSplit/>
        </w:trPr>
        <w:tc>
          <w:tcPr>
            <w:tcW w:w="686" w:type="pct"/>
          </w:tcPr>
          <w:p w14:paraId="63842086" w14:textId="77777777" w:rsidR="003343AF" w:rsidRPr="00DE5C8C" w:rsidRDefault="003343AF" w:rsidP="006B554F">
            <w:pPr>
              <w:pStyle w:val="NoSpacing"/>
              <w:rPr>
                <w:rFonts w:ascii="Times New Roman" w:hAnsi="Times New Roman" w:cs="Times New Roman"/>
                <w:sz w:val="24"/>
                <w:szCs w:val="24"/>
              </w:rPr>
            </w:pPr>
          </w:p>
        </w:tc>
        <w:tc>
          <w:tcPr>
            <w:tcW w:w="1968" w:type="pct"/>
          </w:tcPr>
          <w:p w14:paraId="5EE0AA77" w14:textId="77777777" w:rsidR="003343AF" w:rsidRPr="00DE5C8C" w:rsidRDefault="003343AF" w:rsidP="006B554F">
            <w:pPr>
              <w:pStyle w:val="NoSpacing"/>
              <w:rPr>
                <w:rFonts w:ascii="Times New Roman" w:eastAsia="Malgun Gothic" w:hAnsi="Times New Roman" w:cs="Times New Roman"/>
                <w:sz w:val="24"/>
                <w:szCs w:val="24"/>
              </w:rPr>
            </w:pPr>
            <w:r w:rsidRPr="00DE5C8C">
              <w:rPr>
                <w:rFonts w:ascii="Times New Roman" w:eastAsia="Malgun Gothic" w:hAnsi="Times New Roman" w:cs="Times New Roman"/>
                <w:sz w:val="24"/>
                <w:szCs w:val="24"/>
              </w:rPr>
              <w:t>Short Conversation</w:t>
            </w:r>
          </w:p>
        </w:tc>
        <w:tc>
          <w:tcPr>
            <w:tcW w:w="777" w:type="pct"/>
          </w:tcPr>
          <w:p w14:paraId="6BF885BF" w14:textId="77777777" w:rsidR="003343AF" w:rsidRPr="00DE5C8C" w:rsidRDefault="003343AF" w:rsidP="003343AF">
            <w:pPr>
              <w:pStyle w:val="NoSpacing"/>
              <w:ind w:left="360"/>
              <w:rPr>
                <w:rFonts w:ascii="Times New Roman" w:hAnsi="Times New Roman" w:cs="Times New Roman"/>
                <w:sz w:val="24"/>
                <w:szCs w:val="24"/>
              </w:rPr>
            </w:pPr>
          </w:p>
        </w:tc>
        <w:tc>
          <w:tcPr>
            <w:tcW w:w="670" w:type="pct"/>
          </w:tcPr>
          <w:p w14:paraId="382FED85" w14:textId="77777777" w:rsidR="003343AF" w:rsidRPr="00DE5C8C" w:rsidRDefault="003343AF" w:rsidP="003343AF">
            <w:pPr>
              <w:pStyle w:val="NoSpacing"/>
              <w:ind w:left="360"/>
              <w:rPr>
                <w:rFonts w:ascii="Times New Roman" w:hAnsi="Times New Roman" w:cs="Times New Roman"/>
                <w:sz w:val="24"/>
                <w:szCs w:val="24"/>
              </w:rPr>
            </w:pPr>
          </w:p>
        </w:tc>
        <w:tc>
          <w:tcPr>
            <w:tcW w:w="899" w:type="pct"/>
          </w:tcPr>
          <w:p w14:paraId="21B7C7FB" w14:textId="77777777" w:rsidR="003343AF" w:rsidRPr="00DE5C8C" w:rsidRDefault="003343AF" w:rsidP="003343AF">
            <w:pPr>
              <w:pStyle w:val="NoSpacing"/>
              <w:ind w:left="360"/>
              <w:jc w:val="center"/>
              <w:rPr>
                <w:rFonts w:ascii="Times New Roman" w:hAnsi="Times New Roman" w:cs="Times New Roman"/>
                <w:sz w:val="24"/>
                <w:szCs w:val="24"/>
              </w:rPr>
            </w:pPr>
          </w:p>
        </w:tc>
      </w:tr>
      <w:tr w:rsidR="00DE5C8C" w:rsidRPr="00DE5C8C" w14:paraId="53EE0786" w14:textId="77777777" w:rsidTr="00976BD9">
        <w:trPr>
          <w:cantSplit/>
        </w:trPr>
        <w:tc>
          <w:tcPr>
            <w:tcW w:w="686" w:type="pct"/>
          </w:tcPr>
          <w:p w14:paraId="18DBE205"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467A9D40"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eastAsia="Malgun Gothic" w:hAnsi="Times New Roman" w:cs="Times New Roman"/>
                <w:sz w:val="24"/>
                <w:szCs w:val="24"/>
              </w:rPr>
              <w:t xml:space="preserve">Long Conversation </w:t>
            </w:r>
          </w:p>
        </w:tc>
        <w:tc>
          <w:tcPr>
            <w:tcW w:w="777" w:type="pct"/>
          </w:tcPr>
          <w:p w14:paraId="68EF8C5F"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670" w:type="pct"/>
          </w:tcPr>
          <w:p w14:paraId="48E8F679"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899" w:type="pct"/>
          </w:tcPr>
          <w:p w14:paraId="2C445141" w14:textId="77777777" w:rsidR="0007161D" w:rsidRPr="00DE5C8C" w:rsidRDefault="0007161D" w:rsidP="0007161D">
            <w:pPr>
              <w:pStyle w:val="NoSpacing"/>
              <w:numPr>
                <w:ilvl w:val="0"/>
                <w:numId w:val="35"/>
              </w:numPr>
              <w:jc w:val="center"/>
              <w:rPr>
                <w:rFonts w:ascii="Times New Roman" w:hAnsi="Times New Roman" w:cs="Times New Roman"/>
                <w:sz w:val="24"/>
                <w:szCs w:val="24"/>
              </w:rPr>
            </w:pPr>
          </w:p>
        </w:tc>
      </w:tr>
      <w:tr w:rsidR="00DE5C8C" w:rsidRPr="00DE5C8C" w14:paraId="3EDF1E50" w14:textId="77777777" w:rsidTr="00976BD9">
        <w:tc>
          <w:tcPr>
            <w:tcW w:w="686" w:type="pct"/>
          </w:tcPr>
          <w:p w14:paraId="6DA38282"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34D2A578"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eastAsia="Malgun Gothic" w:hAnsi="Times New Roman" w:cs="Times New Roman"/>
                <w:sz w:val="24"/>
                <w:szCs w:val="24"/>
              </w:rPr>
              <w:t>Teacher Presentation</w:t>
            </w:r>
          </w:p>
        </w:tc>
        <w:tc>
          <w:tcPr>
            <w:tcW w:w="777" w:type="pct"/>
          </w:tcPr>
          <w:p w14:paraId="1022CA55"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670" w:type="pct"/>
          </w:tcPr>
          <w:p w14:paraId="21B8DB46"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899" w:type="pct"/>
          </w:tcPr>
          <w:p w14:paraId="4BC0CF57" w14:textId="77777777" w:rsidR="0007161D" w:rsidRPr="00DE5C8C" w:rsidRDefault="0007161D" w:rsidP="006B554F">
            <w:pPr>
              <w:pStyle w:val="NoSpacing"/>
              <w:jc w:val="center"/>
              <w:rPr>
                <w:rFonts w:ascii="Times New Roman" w:hAnsi="Times New Roman" w:cs="Times New Roman"/>
                <w:sz w:val="24"/>
                <w:szCs w:val="24"/>
              </w:rPr>
            </w:pPr>
          </w:p>
        </w:tc>
      </w:tr>
      <w:tr w:rsidR="00DE5C8C" w:rsidRPr="00DE5C8C" w14:paraId="0E95A99A" w14:textId="77777777" w:rsidTr="00976BD9">
        <w:tc>
          <w:tcPr>
            <w:tcW w:w="686" w:type="pct"/>
          </w:tcPr>
          <w:p w14:paraId="109AB783"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1A7EC4E7"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Read aloud Story</w:t>
            </w:r>
          </w:p>
        </w:tc>
        <w:tc>
          <w:tcPr>
            <w:tcW w:w="777" w:type="pct"/>
          </w:tcPr>
          <w:p w14:paraId="0C54A11F" w14:textId="77777777" w:rsidR="0007161D" w:rsidRPr="00DE5C8C" w:rsidRDefault="0007161D" w:rsidP="006B554F">
            <w:pPr>
              <w:pStyle w:val="NoSpacing"/>
              <w:rPr>
                <w:rFonts w:ascii="Times New Roman" w:hAnsi="Times New Roman" w:cs="Times New Roman"/>
                <w:sz w:val="24"/>
                <w:szCs w:val="24"/>
              </w:rPr>
            </w:pPr>
          </w:p>
        </w:tc>
        <w:tc>
          <w:tcPr>
            <w:tcW w:w="670" w:type="pct"/>
          </w:tcPr>
          <w:p w14:paraId="25B5D584" w14:textId="77777777" w:rsidR="0007161D" w:rsidRPr="00DE5C8C" w:rsidRDefault="0007161D" w:rsidP="006B554F">
            <w:pPr>
              <w:pStyle w:val="NoSpacing"/>
              <w:rPr>
                <w:rFonts w:ascii="Times New Roman" w:hAnsi="Times New Roman" w:cs="Times New Roman"/>
                <w:sz w:val="24"/>
                <w:szCs w:val="24"/>
              </w:rPr>
            </w:pPr>
          </w:p>
        </w:tc>
        <w:tc>
          <w:tcPr>
            <w:tcW w:w="899" w:type="pct"/>
          </w:tcPr>
          <w:p w14:paraId="4BCCE5B8" w14:textId="77777777" w:rsidR="0007161D" w:rsidRPr="00DE5C8C" w:rsidRDefault="0007161D" w:rsidP="0007161D">
            <w:pPr>
              <w:pStyle w:val="NoSpacing"/>
              <w:numPr>
                <w:ilvl w:val="0"/>
                <w:numId w:val="35"/>
              </w:numPr>
              <w:jc w:val="center"/>
              <w:rPr>
                <w:rFonts w:ascii="Times New Roman" w:hAnsi="Times New Roman" w:cs="Times New Roman"/>
                <w:sz w:val="24"/>
                <w:szCs w:val="24"/>
              </w:rPr>
            </w:pPr>
          </w:p>
        </w:tc>
      </w:tr>
      <w:tr w:rsidR="00DE5C8C" w:rsidRPr="00DE5C8C" w14:paraId="7A5BF6E4" w14:textId="77777777" w:rsidTr="00976BD9">
        <w:tc>
          <w:tcPr>
            <w:tcW w:w="686" w:type="pct"/>
          </w:tcPr>
          <w:p w14:paraId="1E981FB0" w14:textId="77777777" w:rsidR="0007161D" w:rsidRPr="00DE5C8C" w:rsidRDefault="0007161D" w:rsidP="006B554F">
            <w:pPr>
              <w:pStyle w:val="NoSpacing"/>
              <w:rPr>
                <w:rFonts w:ascii="Times New Roman" w:hAnsi="Times New Roman"/>
                <w:sz w:val="24"/>
                <w:szCs w:val="24"/>
              </w:rPr>
            </w:pPr>
          </w:p>
        </w:tc>
        <w:tc>
          <w:tcPr>
            <w:tcW w:w="1968" w:type="pct"/>
          </w:tcPr>
          <w:p w14:paraId="4D0452E4" w14:textId="77777777" w:rsidR="0007161D" w:rsidRPr="00DE5C8C" w:rsidRDefault="0007161D" w:rsidP="006B554F">
            <w:pPr>
              <w:pStyle w:val="NoSpacing"/>
              <w:rPr>
                <w:rFonts w:ascii="Times New Roman" w:hAnsi="Times New Roman"/>
                <w:sz w:val="24"/>
                <w:szCs w:val="24"/>
              </w:rPr>
            </w:pPr>
          </w:p>
        </w:tc>
        <w:tc>
          <w:tcPr>
            <w:tcW w:w="777" w:type="pct"/>
          </w:tcPr>
          <w:p w14:paraId="39ECD842" w14:textId="77777777" w:rsidR="0007161D" w:rsidRPr="00DE5C8C" w:rsidRDefault="0007161D" w:rsidP="006B554F">
            <w:pPr>
              <w:pStyle w:val="NoSpacing"/>
              <w:rPr>
                <w:rFonts w:ascii="Times New Roman" w:hAnsi="Times New Roman"/>
                <w:sz w:val="24"/>
                <w:szCs w:val="24"/>
              </w:rPr>
            </w:pPr>
          </w:p>
        </w:tc>
        <w:tc>
          <w:tcPr>
            <w:tcW w:w="670" w:type="pct"/>
          </w:tcPr>
          <w:p w14:paraId="4E31373D" w14:textId="77777777" w:rsidR="0007161D" w:rsidRPr="00DE5C8C" w:rsidRDefault="0007161D" w:rsidP="006B554F">
            <w:pPr>
              <w:pStyle w:val="NoSpacing"/>
              <w:rPr>
                <w:rFonts w:ascii="Times New Roman" w:hAnsi="Times New Roman"/>
                <w:sz w:val="24"/>
                <w:szCs w:val="24"/>
              </w:rPr>
            </w:pPr>
          </w:p>
        </w:tc>
        <w:tc>
          <w:tcPr>
            <w:tcW w:w="899" w:type="pct"/>
          </w:tcPr>
          <w:p w14:paraId="51210224" w14:textId="77777777" w:rsidR="0007161D" w:rsidRPr="00DE5C8C" w:rsidRDefault="0007161D" w:rsidP="006B554F">
            <w:pPr>
              <w:pStyle w:val="NoSpacing"/>
              <w:jc w:val="center"/>
              <w:rPr>
                <w:rFonts w:ascii="Times New Roman" w:hAnsi="Times New Roman"/>
                <w:sz w:val="24"/>
                <w:szCs w:val="24"/>
              </w:rPr>
            </w:pPr>
          </w:p>
        </w:tc>
      </w:tr>
      <w:tr w:rsidR="00DE5C8C" w:rsidRPr="00DE5C8C" w14:paraId="5721AE2C" w14:textId="77777777" w:rsidTr="00976BD9">
        <w:tc>
          <w:tcPr>
            <w:tcW w:w="686" w:type="pct"/>
          </w:tcPr>
          <w:p w14:paraId="351B8489"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Speaking</w:t>
            </w:r>
          </w:p>
        </w:tc>
        <w:tc>
          <w:tcPr>
            <w:tcW w:w="1968" w:type="pct"/>
          </w:tcPr>
          <w:p w14:paraId="7BB85169" w14:textId="77777777" w:rsidR="0007161D" w:rsidRPr="00DE5C8C" w:rsidRDefault="0007161D" w:rsidP="006B554F">
            <w:pPr>
              <w:pStyle w:val="NoSpacing"/>
              <w:rPr>
                <w:rFonts w:ascii="Times New Roman" w:hAnsi="Times New Roman" w:cs="Times New Roman"/>
                <w:sz w:val="24"/>
                <w:szCs w:val="24"/>
              </w:rPr>
            </w:pPr>
          </w:p>
        </w:tc>
        <w:tc>
          <w:tcPr>
            <w:tcW w:w="777" w:type="pct"/>
          </w:tcPr>
          <w:p w14:paraId="69181A95" w14:textId="77777777" w:rsidR="0007161D" w:rsidRPr="00DE5C8C" w:rsidRDefault="0007161D" w:rsidP="006B554F">
            <w:pPr>
              <w:pStyle w:val="NoSpacing"/>
              <w:rPr>
                <w:rFonts w:ascii="Times New Roman" w:hAnsi="Times New Roman" w:cs="Times New Roman"/>
                <w:sz w:val="24"/>
                <w:szCs w:val="24"/>
              </w:rPr>
            </w:pPr>
          </w:p>
        </w:tc>
        <w:tc>
          <w:tcPr>
            <w:tcW w:w="670" w:type="pct"/>
          </w:tcPr>
          <w:p w14:paraId="5CC0C6A1" w14:textId="77777777" w:rsidR="0007161D" w:rsidRPr="00DE5C8C" w:rsidRDefault="0007161D" w:rsidP="006B554F">
            <w:pPr>
              <w:pStyle w:val="NoSpacing"/>
              <w:rPr>
                <w:rFonts w:ascii="Times New Roman" w:hAnsi="Times New Roman" w:cs="Times New Roman"/>
                <w:sz w:val="24"/>
                <w:szCs w:val="24"/>
              </w:rPr>
            </w:pPr>
          </w:p>
        </w:tc>
        <w:tc>
          <w:tcPr>
            <w:tcW w:w="899" w:type="pct"/>
          </w:tcPr>
          <w:p w14:paraId="6A90FC08" w14:textId="77777777" w:rsidR="0007161D" w:rsidRPr="00DE5C8C" w:rsidRDefault="0007161D" w:rsidP="006B554F">
            <w:pPr>
              <w:pStyle w:val="NoSpacing"/>
              <w:jc w:val="center"/>
              <w:rPr>
                <w:rFonts w:ascii="Times New Roman" w:hAnsi="Times New Roman" w:cs="Times New Roman"/>
                <w:sz w:val="24"/>
                <w:szCs w:val="24"/>
              </w:rPr>
            </w:pPr>
          </w:p>
        </w:tc>
      </w:tr>
      <w:tr w:rsidR="00DE5C8C" w:rsidRPr="00DE5C8C" w14:paraId="672CA2DA" w14:textId="77777777" w:rsidTr="00976BD9">
        <w:tc>
          <w:tcPr>
            <w:tcW w:w="686" w:type="pct"/>
          </w:tcPr>
          <w:p w14:paraId="4223C412" w14:textId="77777777" w:rsidR="00F44EB9" w:rsidRPr="00DE5C8C" w:rsidRDefault="00F44EB9" w:rsidP="006B554F">
            <w:pPr>
              <w:pStyle w:val="NoSpacing"/>
              <w:rPr>
                <w:rFonts w:ascii="Times New Roman" w:hAnsi="Times New Roman" w:cs="Times New Roman"/>
                <w:sz w:val="24"/>
                <w:szCs w:val="24"/>
              </w:rPr>
            </w:pPr>
          </w:p>
        </w:tc>
        <w:tc>
          <w:tcPr>
            <w:tcW w:w="1968" w:type="pct"/>
          </w:tcPr>
          <w:p w14:paraId="7125CA91" w14:textId="77777777" w:rsidR="00F44EB9" w:rsidRPr="00DE5C8C" w:rsidRDefault="00F44EB9"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Classroom Tableau</w:t>
            </w:r>
          </w:p>
        </w:tc>
        <w:tc>
          <w:tcPr>
            <w:tcW w:w="777" w:type="pct"/>
          </w:tcPr>
          <w:p w14:paraId="51D90952" w14:textId="77777777" w:rsidR="00F44EB9" w:rsidRPr="00DE5C8C" w:rsidRDefault="00F44EB9" w:rsidP="00F44EB9">
            <w:pPr>
              <w:pStyle w:val="NoSpacing"/>
              <w:ind w:left="360"/>
              <w:rPr>
                <w:rFonts w:ascii="Times New Roman" w:hAnsi="Times New Roman" w:cs="Times New Roman"/>
                <w:sz w:val="24"/>
                <w:szCs w:val="24"/>
              </w:rPr>
            </w:pPr>
          </w:p>
        </w:tc>
        <w:tc>
          <w:tcPr>
            <w:tcW w:w="670" w:type="pct"/>
          </w:tcPr>
          <w:p w14:paraId="0E477751" w14:textId="77777777" w:rsidR="00F44EB9" w:rsidRPr="00DE5C8C" w:rsidRDefault="00F44EB9" w:rsidP="00F44EB9">
            <w:pPr>
              <w:pStyle w:val="NoSpacing"/>
              <w:ind w:left="360"/>
              <w:rPr>
                <w:rFonts w:ascii="Times New Roman" w:hAnsi="Times New Roman" w:cs="Times New Roman"/>
                <w:sz w:val="24"/>
                <w:szCs w:val="24"/>
              </w:rPr>
            </w:pPr>
          </w:p>
        </w:tc>
        <w:tc>
          <w:tcPr>
            <w:tcW w:w="899" w:type="pct"/>
          </w:tcPr>
          <w:p w14:paraId="66B920CF" w14:textId="77777777" w:rsidR="00F44EB9" w:rsidRPr="00DE5C8C" w:rsidRDefault="00F44EB9" w:rsidP="00F44EB9">
            <w:pPr>
              <w:pStyle w:val="NoSpacing"/>
              <w:ind w:left="360"/>
              <w:jc w:val="center"/>
              <w:rPr>
                <w:rFonts w:ascii="Times New Roman" w:hAnsi="Times New Roman" w:cs="Times New Roman"/>
                <w:sz w:val="24"/>
                <w:szCs w:val="24"/>
              </w:rPr>
            </w:pPr>
          </w:p>
        </w:tc>
      </w:tr>
      <w:tr w:rsidR="00DE5C8C" w:rsidRPr="00DE5C8C" w14:paraId="2F573A00" w14:textId="77777777" w:rsidTr="00976BD9">
        <w:tc>
          <w:tcPr>
            <w:tcW w:w="686" w:type="pct"/>
          </w:tcPr>
          <w:p w14:paraId="3670767D"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137E6577"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Show and Share Questions</w:t>
            </w:r>
          </w:p>
        </w:tc>
        <w:tc>
          <w:tcPr>
            <w:tcW w:w="777" w:type="pct"/>
          </w:tcPr>
          <w:p w14:paraId="730747B7"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670" w:type="pct"/>
          </w:tcPr>
          <w:p w14:paraId="79572E3D"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899" w:type="pct"/>
          </w:tcPr>
          <w:p w14:paraId="2095D69E" w14:textId="77777777" w:rsidR="0007161D" w:rsidRPr="00DE5C8C" w:rsidRDefault="0007161D" w:rsidP="0007161D">
            <w:pPr>
              <w:pStyle w:val="NoSpacing"/>
              <w:numPr>
                <w:ilvl w:val="0"/>
                <w:numId w:val="35"/>
              </w:numPr>
              <w:jc w:val="center"/>
              <w:rPr>
                <w:rFonts w:ascii="Times New Roman" w:hAnsi="Times New Roman" w:cs="Times New Roman"/>
                <w:sz w:val="24"/>
                <w:szCs w:val="24"/>
              </w:rPr>
            </w:pPr>
          </w:p>
        </w:tc>
      </w:tr>
      <w:tr w:rsidR="00DE5C8C" w:rsidRPr="00DE5C8C" w14:paraId="2A25A3FB" w14:textId="77777777" w:rsidTr="00976BD9">
        <w:tc>
          <w:tcPr>
            <w:tcW w:w="686" w:type="pct"/>
          </w:tcPr>
          <w:p w14:paraId="4058DA3B"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2BB8E72C"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Show and Share Presentation</w:t>
            </w:r>
          </w:p>
        </w:tc>
        <w:tc>
          <w:tcPr>
            <w:tcW w:w="777" w:type="pct"/>
          </w:tcPr>
          <w:p w14:paraId="6F893F60"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670" w:type="pct"/>
          </w:tcPr>
          <w:p w14:paraId="7F512F25" w14:textId="77777777" w:rsidR="0007161D" w:rsidRPr="00DE5C8C" w:rsidRDefault="0007161D" w:rsidP="006B554F">
            <w:pPr>
              <w:pStyle w:val="NoSpacing"/>
              <w:rPr>
                <w:rFonts w:ascii="Times New Roman" w:hAnsi="Times New Roman" w:cs="Times New Roman"/>
                <w:sz w:val="24"/>
                <w:szCs w:val="24"/>
              </w:rPr>
            </w:pPr>
          </w:p>
        </w:tc>
        <w:tc>
          <w:tcPr>
            <w:tcW w:w="899" w:type="pct"/>
          </w:tcPr>
          <w:p w14:paraId="688AA695" w14:textId="77777777" w:rsidR="0007161D" w:rsidRPr="00DE5C8C" w:rsidRDefault="0007161D" w:rsidP="006B554F">
            <w:pPr>
              <w:pStyle w:val="NoSpacing"/>
              <w:jc w:val="center"/>
              <w:rPr>
                <w:rFonts w:ascii="Times New Roman" w:hAnsi="Times New Roman" w:cs="Times New Roman"/>
                <w:sz w:val="24"/>
                <w:szCs w:val="24"/>
              </w:rPr>
            </w:pPr>
          </w:p>
        </w:tc>
      </w:tr>
      <w:tr w:rsidR="00DE5C8C" w:rsidRPr="00DE5C8C" w14:paraId="59B2291B" w14:textId="77777777" w:rsidTr="00976BD9">
        <w:tc>
          <w:tcPr>
            <w:tcW w:w="686" w:type="pct"/>
          </w:tcPr>
          <w:p w14:paraId="0110A5B6"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76B1DC34"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Picture Description</w:t>
            </w:r>
          </w:p>
        </w:tc>
        <w:tc>
          <w:tcPr>
            <w:tcW w:w="777" w:type="pct"/>
          </w:tcPr>
          <w:p w14:paraId="2059B3B9"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670" w:type="pct"/>
          </w:tcPr>
          <w:p w14:paraId="2C5096C0"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899" w:type="pct"/>
          </w:tcPr>
          <w:p w14:paraId="2AB415B9" w14:textId="77777777" w:rsidR="0007161D" w:rsidRPr="00DE5C8C" w:rsidRDefault="0007161D" w:rsidP="0007161D">
            <w:pPr>
              <w:pStyle w:val="NoSpacing"/>
              <w:numPr>
                <w:ilvl w:val="0"/>
                <w:numId w:val="35"/>
              </w:numPr>
              <w:jc w:val="center"/>
              <w:rPr>
                <w:rFonts w:ascii="Times New Roman" w:hAnsi="Times New Roman" w:cs="Times New Roman"/>
                <w:sz w:val="24"/>
                <w:szCs w:val="24"/>
              </w:rPr>
            </w:pPr>
          </w:p>
        </w:tc>
      </w:tr>
      <w:tr w:rsidR="00DE5C8C" w:rsidRPr="00DE5C8C" w14:paraId="7D771ACB" w14:textId="77777777" w:rsidTr="00976BD9">
        <w:tc>
          <w:tcPr>
            <w:tcW w:w="686" w:type="pct"/>
          </w:tcPr>
          <w:p w14:paraId="22DFD4EA" w14:textId="77777777" w:rsidR="00F44EB9" w:rsidRPr="00DE5C8C" w:rsidRDefault="00F44EB9" w:rsidP="006B554F">
            <w:pPr>
              <w:pStyle w:val="NoSpacing"/>
              <w:rPr>
                <w:rFonts w:ascii="Times New Roman" w:hAnsi="Times New Roman" w:cs="Times New Roman"/>
                <w:sz w:val="24"/>
                <w:szCs w:val="24"/>
              </w:rPr>
            </w:pPr>
          </w:p>
        </w:tc>
        <w:tc>
          <w:tcPr>
            <w:tcW w:w="1968" w:type="pct"/>
          </w:tcPr>
          <w:p w14:paraId="7FF7E241" w14:textId="77777777" w:rsidR="00F44EB9" w:rsidRPr="00DE5C8C" w:rsidRDefault="00F44EB9"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Conversation</w:t>
            </w:r>
          </w:p>
        </w:tc>
        <w:tc>
          <w:tcPr>
            <w:tcW w:w="777" w:type="pct"/>
          </w:tcPr>
          <w:p w14:paraId="63AFE23B" w14:textId="77777777" w:rsidR="00F44EB9" w:rsidRPr="00DE5C8C" w:rsidRDefault="00F44EB9" w:rsidP="006B554F">
            <w:pPr>
              <w:pStyle w:val="NoSpacing"/>
              <w:rPr>
                <w:rFonts w:ascii="Times New Roman" w:hAnsi="Times New Roman" w:cs="Times New Roman"/>
                <w:sz w:val="24"/>
                <w:szCs w:val="24"/>
              </w:rPr>
            </w:pPr>
          </w:p>
        </w:tc>
        <w:tc>
          <w:tcPr>
            <w:tcW w:w="670" w:type="pct"/>
          </w:tcPr>
          <w:p w14:paraId="6D86CCC5" w14:textId="77777777" w:rsidR="00F44EB9" w:rsidRPr="00DE5C8C" w:rsidRDefault="00F44EB9" w:rsidP="006B554F">
            <w:pPr>
              <w:pStyle w:val="NoSpacing"/>
              <w:rPr>
                <w:rFonts w:ascii="Times New Roman" w:hAnsi="Times New Roman" w:cs="Times New Roman"/>
                <w:sz w:val="24"/>
                <w:szCs w:val="24"/>
              </w:rPr>
            </w:pPr>
          </w:p>
        </w:tc>
        <w:tc>
          <w:tcPr>
            <w:tcW w:w="899" w:type="pct"/>
          </w:tcPr>
          <w:p w14:paraId="676A8B83" w14:textId="77777777" w:rsidR="00F44EB9" w:rsidRPr="00DE5C8C" w:rsidRDefault="00F44EB9" w:rsidP="00F44EB9">
            <w:pPr>
              <w:pStyle w:val="NoSpacing"/>
              <w:ind w:left="360"/>
              <w:jc w:val="center"/>
              <w:rPr>
                <w:rFonts w:ascii="Times New Roman" w:hAnsi="Times New Roman" w:cs="Times New Roman"/>
                <w:sz w:val="24"/>
                <w:szCs w:val="24"/>
              </w:rPr>
            </w:pPr>
          </w:p>
        </w:tc>
      </w:tr>
      <w:tr w:rsidR="00DE5C8C" w:rsidRPr="00DE5C8C" w14:paraId="1B56CE74" w14:textId="77777777" w:rsidTr="00976BD9">
        <w:tc>
          <w:tcPr>
            <w:tcW w:w="686" w:type="pct"/>
          </w:tcPr>
          <w:p w14:paraId="5D4BE7C3" w14:textId="77777777" w:rsidR="00F44EB9" w:rsidRPr="00DE5C8C" w:rsidRDefault="00F44EB9" w:rsidP="006B554F">
            <w:pPr>
              <w:pStyle w:val="NoSpacing"/>
              <w:rPr>
                <w:rFonts w:ascii="Times New Roman" w:hAnsi="Times New Roman" w:cs="Times New Roman"/>
                <w:sz w:val="24"/>
                <w:szCs w:val="24"/>
              </w:rPr>
            </w:pPr>
          </w:p>
        </w:tc>
        <w:tc>
          <w:tcPr>
            <w:tcW w:w="1968" w:type="pct"/>
          </w:tcPr>
          <w:p w14:paraId="44071428" w14:textId="77777777" w:rsidR="00F44EB9" w:rsidRPr="00DE5C8C" w:rsidRDefault="00F44EB9"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Observe and Report</w:t>
            </w:r>
          </w:p>
        </w:tc>
        <w:tc>
          <w:tcPr>
            <w:tcW w:w="777" w:type="pct"/>
          </w:tcPr>
          <w:p w14:paraId="5E9D2715" w14:textId="77777777" w:rsidR="00F44EB9" w:rsidRPr="00DE5C8C" w:rsidRDefault="00F44EB9" w:rsidP="006B554F">
            <w:pPr>
              <w:pStyle w:val="NoSpacing"/>
              <w:rPr>
                <w:rFonts w:ascii="Times New Roman" w:hAnsi="Times New Roman" w:cs="Times New Roman"/>
                <w:sz w:val="24"/>
                <w:szCs w:val="24"/>
              </w:rPr>
            </w:pPr>
          </w:p>
        </w:tc>
        <w:tc>
          <w:tcPr>
            <w:tcW w:w="670" w:type="pct"/>
          </w:tcPr>
          <w:p w14:paraId="4DF147B0" w14:textId="77777777" w:rsidR="00F44EB9" w:rsidRPr="00DE5C8C" w:rsidRDefault="00F44EB9" w:rsidP="006B554F">
            <w:pPr>
              <w:pStyle w:val="NoSpacing"/>
              <w:rPr>
                <w:rFonts w:ascii="Times New Roman" w:hAnsi="Times New Roman" w:cs="Times New Roman"/>
                <w:sz w:val="24"/>
                <w:szCs w:val="24"/>
              </w:rPr>
            </w:pPr>
          </w:p>
        </w:tc>
        <w:tc>
          <w:tcPr>
            <w:tcW w:w="899" w:type="pct"/>
          </w:tcPr>
          <w:p w14:paraId="3C581CD4" w14:textId="77777777" w:rsidR="00F44EB9" w:rsidRPr="00DE5C8C" w:rsidRDefault="00F44EB9" w:rsidP="00F44EB9">
            <w:pPr>
              <w:pStyle w:val="NoSpacing"/>
              <w:ind w:left="360"/>
              <w:jc w:val="center"/>
              <w:rPr>
                <w:rFonts w:ascii="Times New Roman" w:hAnsi="Times New Roman" w:cs="Times New Roman"/>
                <w:sz w:val="24"/>
                <w:szCs w:val="24"/>
              </w:rPr>
            </w:pPr>
          </w:p>
        </w:tc>
      </w:tr>
      <w:tr w:rsidR="00DE5C8C" w:rsidRPr="00DE5C8C" w14:paraId="5B161F53" w14:textId="77777777" w:rsidTr="00976BD9">
        <w:tc>
          <w:tcPr>
            <w:tcW w:w="686" w:type="pct"/>
          </w:tcPr>
          <w:p w14:paraId="6C3AFF05"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2E565C94"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Opinion</w:t>
            </w:r>
          </w:p>
        </w:tc>
        <w:tc>
          <w:tcPr>
            <w:tcW w:w="777" w:type="pct"/>
          </w:tcPr>
          <w:p w14:paraId="422A53AF" w14:textId="77777777" w:rsidR="0007161D" w:rsidRPr="00DE5C8C" w:rsidRDefault="0007161D" w:rsidP="006B554F">
            <w:pPr>
              <w:pStyle w:val="NoSpacing"/>
              <w:rPr>
                <w:rFonts w:ascii="Times New Roman" w:hAnsi="Times New Roman" w:cs="Times New Roman"/>
                <w:sz w:val="24"/>
                <w:szCs w:val="24"/>
              </w:rPr>
            </w:pPr>
          </w:p>
        </w:tc>
        <w:tc>
          <w:tcPr>
            <w:tcW w:w="670" w:type="pct"/>
          </w:tcPr>
          <w:p w14:paraId="6CD94A12" w14:textId="77777777" w:rsidR="0007161D" w:rsidRPr="00DE5C8C" w:rsidRDefault="0007161D" w:rsidP="006B554F">
            <w:pPr>
              <w:pStyle w:val="NoSpacing"/>
              <w:rPr>
                <w:rFonts w:ascii="Times New Roman" w:hAnsi="Times New Roman" w:cs="Times New Roman"/>
                <w:sz w:val="24"/>
                <w:szCs w:val="24"/>
              </w:rPr>
            </w:pPr>
          </w:p>
        </w:tc>
        <w:tc>
          <w:tcPr>
            <w:tcW w:w="899" w:type="pct"/>
          </w:tcPr>
          <w:p w14:paraId="66FB8B26" w14:textId="77777777" w:rsidR="0007161D" w:rsidRPr="00DE5C8C" w:rsidRDefault="0007161D" w:rsidP="0007161D">
            <w:pPr>
              <w:pStyle w:val="NoSpacing"/>
              <w:numPr>
                <w:ilvl w:val="0"/>
                <w:numId w:val="35"/>
              </w:numPr>
              <w:jc w:val="center"/>
              <w:rPr>
                <w:rFonts w:ascii="Times New Roman" w:hAnsi="Times New Roman" w:cs="Times New Roman"/>
                <w:sz w:val="24"/>
                <w:szCs w:val="24"/>
              </w:rPr>
            </w:pPr>
          </w:p>
        </w:tc>
      </w:tr>
      <w:tr w:rsidR="00DE5C8C" w:rsidRPr="00DE5C8C" w14:paraId="33049D31" w14:textId="77777777" w:rsidTr="00976BD9">
        <w:tc>
          <w:tcPr>
            <w:tcW w:w="686" w:type="pct"/>
          </w:tcPr>
          <w:p w14:paraId="7ABC89EB" w14:textId="77777777" w:rsidR="0007161D" w:rsidRPr="00DE5C8C" w:rsidRDefault="0007161D" w:rsidP="006B554F">
            <w:pPr>
              <w:pStyle w:val="NoSpacing"/>
              <w:rPr>
                <w:rFonts w:ascii="Times New Roman" w:hAnsi="Times New Roman"/>
                <w:sz w:val="24"/>
                <w:szCs w:val="24"/>
              </w:rPr>
            </w:pPr>
          </w:p>
        </w:tc>
        <w:tc>
          <w:tcPr>
            <w:tcW w:w="1968" w:type="pct"/>
          </w:tcPr>
          <w:p w14:paraId="2E03E340" w14:textId="77777777" w:rsidR="0007161D" w:rsidRPr="00DE5C8C" w:rsidRDefault="0007161D" w:rsidP="006B554F">
            <w:pPr>
              <w:pStyle w:val="NoSpacing"/>
              <w:rPr>
                <w:rFonts w:ascii="Times New Roman" w:hAnsi="Times New Roman"/>
                <w:sz w:val="24"/>
                <w:szCs w:val="24"/>
              </w:rPr>
            </w:pPr>
          </w:p>
        </w:tc>
        <w:tc>
          <w:tcPr>
            <w:tcW w:w="777" w:type="pct"/>
          </w:tcPr>
          <w:p w14:paraId="6631D0DC" w14:textId="77777777" w:rsidR="0007161D" w:rsidRPr="00DE5C8C" w:rsidRDefault="0007161D" w:rsidP="006B554F">
            <w:pPr>
              <w:pStyle w:val="NoSpacing"/>
              <w:rPr>
                <w:rFonts w:ascii="Times New Roman" w:hAnsi="Times New Roman"/>
                <w:sz w:val="24"/>
                <w:szCs w:val="24"/>
              </w:rPr>
            </w:pPr>
          </w:p>
        </w:tc>
        <w:tc>
          <w:tcPr>
            <w:tcW w:w="670" w:type="pct"/>
          </w:tcPr>
          <w:p w14:paraId="2026741F" w14:textId="77777777" w:rsidR="0007161D" w:rsidRPr="00DE5C8C" w:rsidRDefault="0007161D" w:rsidP="006B554F">
            <w:pPr>
              <w:pStyle w:val="NoSpacing"/>
              <w:rPr>
                <w:rFonts w:ascii="Times New Roman" w:hAnsi="Times New Roman"/>
                <w:sz w:val="24"/>
                <w:szCs w:val="24"/>
              </w:rPr>
            </w:pPr>
          </w:p>
        </w:tc>
        <w:tc>
          <w:tcPr>
            <w:tcW w:w="899" w:type="pct"/>
          </w:tcPr>
          <w:p w14:paraId="7E4187D3" w14:textId="77777777" w:rsidR="0007161D" w:rsidRPr="00DE5C8C" w:rsidRDefault="0007161D" w:rsidP="006B554F">
            <w:pPr>
              <w:pStyle w:val="NoSpacing"/>
              <w:jc w:val="center"/>
              <w:rPr>
                <w:rFonts w:ascii="Times New Roman" w:hAnsi="Times New Roman"/>
                <w:sz w:val="24"/>
                <w:szCs w:val="24"/>
              </w:rPr>
            </w:pPr>
          </w:p>
        </w:tc>
      </w:tr>
      <w:tr w:rsidR="00DE5C8C" w:rsidRPr="00DE5C8C" w14:paraId="042A3A6C" w14:textId="77777777" w:rsidTr="00976BD9">
        <w:tc>
          <w:tcPr>
            <w:tcW w:w="686" w:type="pct"/>
          </w:tcPr>
          <w:p w14:paraId="530F3E3C"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Reading</w:t>
            </w:r>
          </w:p>
        </w:tc>
        <w:tc>
          <w:tcPr>
            <w:tcW w:w="1968" w:type="pct"/>
          </w:tcPr>
          <w:p w14:paraId="0AD3710C" w14:textId="77777777" w:rsidR="0007161D" w:rsidRPr="00DE5C8C" w:rsidRDefault="0007161D" w:rsidP="006B554F">
            <w:pPr>
              <w:pStyle w:val="NoSpacing"/>
              <w:rPr>
                <w:rFonts w:ascii="Times New Roman" w:hAnsi="Times New Roman" w:cs="Times New Roman"/>
                <w:sz w:val="24"/>
                <w:szCs w:val="24"/>
              </w:rPr>
            </w:pPr>
          </w:p>
        </w:tc>
        <w:tc>
          <w:tcPr>
            <w:tcW w:w="777" w:type="pct"/>
          </w:tcPr>
          <w:p w14:paraId="6CA48664" w14:textId="77777777" w:rsidR="0007161D" w:rsidRPr="00DE5C8C" w:rsidRDefault="0007161D" w:rsidP="006B554F">
            <w:pPr>
              <w:pStyle w:val="NoSpacing"/>
              <w:rPr>
                <w:rFonts w:ascii="Times New Roman" w:hAnsi="Times New Roman" w:cs="Times New Roman"/>
                <w:sz w:val="24"/>
                <w:szCs w:val="24"/>
              </w:rPr>
            </w:pPr>
          </w:p>
        </w:tc>
        <w:tc>
          <w:tcPr>
            <w:tcW w:w="670" w:type="pct"/>
          </w:tcPr>
          <w:p w14:paraId="7EC48A88" w14:textId="77777777" w:rsidR="0007161D" w:rsidRPr="00DE5C8C" w:rsidRDefault="0007161D" w:rsidP="006B554F">
            <w:pPr>
              <w:pStyle w:val="NoSpacing"/>
              <w:rPr>
                <w:rFonts w:ascii="Times New Roman" w:hAnsi="Times New Roman" w:cs="Times New Roman"/>
                <w:sz w:val="24"/>
                <w:szCs w:val="24"/>
              </w:rPr>
            </w:pPr>
          </w:p>
        </w:tc>
        <w:tc>
          <w:tcPr>
            <w:tcW w:w="899" w:type="pct"/>
          </w:tcPr>
          <w:p w14:paraId="55038C4D" w14:textId="77777777" w:rsidR="0007161D" w:rsidRPr="00DE5C8C" w:rsidRDefault="0007161D" w:rsidP="006B554F">
            <w:pPr>
              <w:pStyle w:val="NoSpacing"/>
              <w:jc w:val="center"/>
              <w:rPr>
                <w:rFonts w:ascii="Times New Roman" w:hAnsi="Times New Roman" w:cs="Times New Roman"/>
                <w:sz w:val="24"/>
                <w:szCs w:val="24"/>
              </w:rPr>
            </w:pPr>
          </w:p>
        </w:tc>
      </w:tr>
      <w:tr w:rsidR="00DE5C8C" w:rsidRPr="00DE5C8C" w14:paraId="31063870" w14:textId="77777777" w:rsidTr="00976BD9">
        <w:tc>
          <w:tcPr>
            <w:tcW w:w="686" w:type="pct"/>
          </w:tcPr>
          <w:p w14:paraId="630FE98B"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747F6F0E"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Word Wall</w:t>
            </w:r>
          </w:p>
        </w:tc>
        <w:tc>
          <w:tcPr>
            <w:tcW w:w="777" w:type="pct"/>
          </w:tcPr>
          <w:p w14:paraId="57D46C10"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670" w:type="pct"/>
          </w:tcPr>
          <w:p w14:paraId="0B4284F2" w14:textId="77777777" w:rsidR="0007161D" w:rsidRPr="00DE5C8C" w:rsidRDefault="0007161D" w:rsidP="006B554F">
            <w:pPr>
              <w:pStyle w:val="NoSpacing"/>
              <w:rPr>
                <w:rFonts w:ascii="Times New Roman" w:hAnsi="Times New Roman" w:cs="Times New Roman"/>
                <w:sz w:val="24"/>
                <w:szCs w:val="24"/>
              </w:rPr>
            </w:pPr>
          </w:p>
        </w:tc>
        <w:tc>
          <w:tcPr>
            <w:tcW w:w="899" w:type="pct"/>
          </w:tcPr>
          <w:p w14:paraId="11F2F74E" w14:textId="77777777" w:rsidR="0007161D" w:rsidRPr="00DE5C8C" w:rsidRDefault="0007161D" w:rsidP="006B554F">
            <w:pPr>
              <w:pStyle w:val="NoSpacing"/>
              <w:jc w:val="center"/>
              <w:rPr>
                <w:rFonts w:ascii="Times New Roman" w:hAnsi="Times New Roman" w:cs="Times New Roman"/>
                <w:sz w:val="24"/>
                <w:szCs w:val="24"/>
              </w:rPr>
            </w:pPr>
          </w:p>
        </w:tc>
      </w:tr>
      <w:tr w:rsidR="00DE5C8C" w:rsidRPr="00DE5C8C" w14:paraId="1E3DBF63" w14:textId="77777777" w:rsidTr="00976BD9">
        <w:tc>
          <w:tcPr>
            <w:tcW w:w="686" w:type="pct"/>
          </w:tcPr>
          <w:p w14:paraId="56AFF701"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37A3C4CB"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Read along Story</w:t>
            </w:r>
          </w:p>
        </w:tc>
        <w:tc>
          <w:tcPr>
            <w:tcW w:w="777" w:type="pct"/>
          </w:tcPr>
          <w:p w14:paraId="20C17B03"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670" w:type="pct"/>
          </w:tcPr>
          <w:p w14:paraId="3998DEB5" w14:textId="77777777" w:rsidR="0007161D" w:rsidRPr="00DE5C8C" w:rsidRDefault="0007161D" w:rsidP="006B554F">
            <w:pPr>
              <w:pStyle w:val="NoSpacing"/>
              <w:rPr>
                <w:rFonts w:ascii="Times New Roman" w:hAnsi="Times New Roman" w:cs="Times New Roman"/>
                <w:sz w:val="24"/>
                <w:szCs w:val="24"/>
              </w:rPr>
            </w:pPr>
          </w:p>
        </w:tc>
        <w:tc>
          <w:tcPr>
            <w:tcW w:w="899" w:type="pct"/>
          </w:tcPr>
          <w:p w14:paraId="38A49D92" w14:textId="77777777" w:rsidR="0007161D" w:rsidRPr="00DE5C8C" w:rsidRDefault="0007161D" w:rsidP="006B554F">
            <w:pPr>
              <w:pStyle w:val="NoSpacing"/>
              <w:jc w:val="center"/>
              <w:rPr>
                <w:rFonts w:ascii="Times New Roman" w:hAnsi="Times New Roman" w:cs="Times New Roman"/>
                <w:sz w:val="24"/>
                <w:szCs w:val="24"/>
              </w:rPr>
            </w:pPr>
          </w:p>
        </w:tc>
      </w:tr>
      <w:tr w:rsidR="00DE5C8C" w:rsidRPr="00DE5C8C" w14:paraId="0609EFF4" w14:textId="77777777" w:rsidTr="00976BD9">
        <w:tc>
          <w:tcPr>
            <w:tcW w:w="686" w:type="pct"/>
          </w:tcPr>
          <w:p w14:paraId="41E3E82B" w14:textId="77777777" w:rsidR="003343AF" w:rsidRPr="00DE5C8C" w:rsidRDefault="003343AF" w:rsidP="006B554F">
            <w:pPr>
              <w:pStyle w:val="NoSpacing"/>
              <w:rPr>
                <w:rFonts w:ascii="Times New Roman" w:hAnsi="Times New Roman" w:cs="Times New Roman"/>
                <w:sz w:val="24"/>
                <w:szCs w:val="24"/>
              </w:rPr>
            </w:pPr>
          </w:p>
        </w:tc>
        <w:tc>
          <w:tcPr>
            <w:tcW w:w="1968" w:type="pct"/>
          </w:tcPr>
          <w:p w14:paraId="5F4EA418" w14:textId="77777777" w:rsidR="003343AF" w:rsidRPr="00DE5C8C" w:rsidRDefault="003343AF"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Read and Match</w:t>
            </w:r>
          </w:p>
        </w:tc>
        <w:tc>
          <w:tcPr>
            <w:tcW w:w="777" w:type="pct"/>
          </w:tcPr>
          <w:p w14:paraId="66FA0AD4" w14:textId="77777777" w:rsidR="003343AF" w:rsidRPr="00DE5C8C" w:rsidRDefault="003343AF" w:rsidP="003343AF">
            <w:pPr>
              <w:pStyle w:val="NoSpacing"/>
              <w:ind w:left="360"/>
              <w:rPr>
                <w:rFonts w:ascii="Times New Roman" w:hAnsi="Times New Roman" w:cs="Times New Roman"/>
                <w:sz w:val="24"/>
                <w:szCs w:val="24"/>
              </w:rPr>
            </w:pPr>
          </w:p>
        </w:tc>
        <w:tc>
          <w:tcPr>
            <w:tcW w:w="670" w:type="pct"/>
          </w:tcPr>
          <w:p w14:paraId="217E4640" w14:textId="77777777" w:rsidR="003343AF" w:rsidRPr="00DE5C8C" w:rsidRDefault="003343AF" w:rsidP="006B554F">
            <w:pPr>
              <w:pStyle w:val="NoSpacing"/>
              <w:rPr>
                <w:rFonts w:ascii="Times New Roman" w:hAnsi="Times New Roman" w:cs="Times New Roman"/>
                <w:sz w:val="24"/>
                <w:szCs w:val="24"/>
              </w:rPr>
            </w:pPr>
          </w:p>
        </w:tc>
        <w:tc>
          <w:tcPr>
            <w:tcW w:w="899" w:type="pct"/>
          </w:tcPr>
          <w:p w14:paraId="0459D9EC" w14:textId="77777777" w:rsidR="003343AF" w:rsidRPr="00DE5C8C" w:rsidRDefault="003343AF" w:rsidP="006B554F">
            <w:pPr>
              <w:pStyle w:val="NoSpacing"/>
              <w:jc w:val="center"/>
              <w:rPr>
                <w:rFonts w:ascii="Times New Roman" w:hAnsi="Times New Roman" w:cs="Times New Roman"/>
                <w:sz w:val="24"/>
                <w:szCs w:val="24"/>
              </w:rPr>
            </w:pPr>
          </w:p>
        </w:tc>
      </w:tr>
      <w:tr w:rsidR="00DE5C8C" w:rsidRPr="00DE5C8C" w14:paraId="706DF799" w14:textId="77777777" w:rsidTr="00976BD9">
        <w:tc>
          <w:tcPr>
            <w:tcW w:w="686" w:type="pct"/>
          </w:tcPr>
          <w:p w14:paraId="4647267A"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329BF10F"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Short Correspondence</w:t>
            </w:r>
          </w:p>
        </w:tc>
        <w:tc>
          <w:tcPr>
            <w:tcW w:w="777" w:type="pct"/>
          </w:tcPr>
          <w:p w14:paraId="237BA504"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670" w:type="pct"/>
          </w:tcPr>
          <w:p w14:paraId="597658C1" w14:textId="77777777" w:rsidR="0007161D" w:rsidRPr="00DE5C8C" w:rsidRDefault="0007161D" w:rsidP="006B554F">
            <w:pPr>
              <w:pStyle w:val="NoSpacing"/>
              <w:rPr>
                <w:rFonts w:ascii="Times New Roman" w:hAnsi="Times New Roman" w:cs="Times New Roman"/>
                <w:sz w:val="24"/>
                <w:szCs w:val="24"/>
              </w:rPr>
            </w:pPr>
          </w:p>
        </w:tc>
        <w:tc>
          <w:tcPr>
            <w:tcW w:w="899" w:type="pct"/>
          </w:tcPr>
          <w:p w14:paraId="2C37B6D6" w14:textId="77777777" w:rsidR="0007161D" w:rsidRPr="00DE5C8C" w:rsidRDefault="0007161D" w:rsidP="006B554F">
            <w:pPr>
              <w:pStyle w:val="NoSpacing"/>
              <w:jc w:val="center"/>
              <w:rPr>
                <w:rFonts w:ascii="Times New Roman" w:hAnsi="Times New Roman" w:cs="Times New Roman"/>
                <w:sz w:val="24"/>
                <w:szCs w:val="24"/>
              </w:rPr>
            </w:pPr>
          </w:p>
        </w:tc>
      </w:tr>
      <w:tr w:rsidR="00DE5C8C" w:rsidRPr="00DE5C8C" w14:paraId="6E919176" w14:textId="77777777" w:rsidTr="00976BD9">
        <w:tc>
          <w:tcPr>
            <w:tcW w:w="686" w:type="pct"/>
          </w:tcPr>
          <w:p w14:paraId="45C089D7"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0674CE42"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Read along Sentence</w:t>
            </w:r>
          </w:p>
        </w:tc>
        <w:tc>
          <w:tcPr>
            <w:tcW w:w="777" w:type="pct"/>
          </w:tcPr>
          <w:p w14:paraId="4A196296" w14:textId="77777777" w:rsidR="0007161D" w:rsidRPr="00DE5C8C" w:rsidRDefault="0007161D" w:rsidP="006B554F">
            <w:pPr>
              <w:pStyle w:val="NoSpacing"/>
              <w:rPr>
                <w:rFonts w:ascii="Times New Roman" w:hAnsi="Times New Roman" w:cs="Times New Roman"/>
                <w:sz w:val="24"/>
                <w:szCs w:val="24"/>
              </w:rPr>
            </w:pPr>
          </w:p>
        </w:tc>
        <w:tc>
          <w:tcPr>
            <w:tcW w:w="670" w:type="pct"/>
          </w:tcPr>
          <w:p w14:paraId="4AE7FF90"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899" w:type="pct"/>
          </w:tcPr>
          <w:p w14:paraId="414426CE" w14:textId="77777777" w:rsidR="0007161D" w:rsidRPr="00DE5C8C" w:rsidRDefault="0007161D" w:rsidP="0007161D">
            <w:pPr>
              <w:pStyle w:val="NoSpacing"/>
              <w:numPr>
                <w:ilvl w:val="0"/>
                <w:numId w:val="35"/>
              </w:numPr>
              <w:jc w:val="center"/>
              <w:rPr>
                <w:rFonts w:ascii="Times New Roman" w:hAnsi="Times New Roman" w:cs="Times New Roman"/>
                <w:sz w:val="24"/>
                <w:szCs w:val="24"/>
              </w:rPr>
            </w:pPr>
          </w:p>
        </w:tc>
      </w:tr>
      <w:tr w:rsidR="00DE5C8C" w:rsidRPr="00DE5C8C" w14:paraId="2ED1580D" w14:textId="77777777" w:rsidTr="00976BD9">
        <w:tc>
          <w:tcPr>
            <w:tcW w:w="686" w:type="pct"/>
          </w:tcPr>
          <w:p w14:paraId="618659E5"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7A33941C"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Read for Details</w:t>
            </w:r>
          </w:p>
        </w:tc>
        <w:tc>
          <w:tcPr>
            <w:tcW w:w="777" w:type="pct"/>
          </w:tcPr>
          <w:p w14:paraId="27C5E1EC" w14:textId="77777777" w:rsidR="0007161D" w:rsidRPr="00DE5C8C" w:rsidRDefault="0007161D" w:rsidP="006B554F">
            <w:pPr>
              <w:pStyle w:val="NoSpacing"/>
              <w:rPr>
                <w:rFonts w:ascii="Times New Roman" w:hAnsi="Times New Roman" w:cs="Times New Roman"/>
                <w:sz w:val="24"/>
                <w:szCs w:val="24"/>
              </w:rPr>
            </w:pPr>
          </w:p>
        </w:tc>
        <w:tc>
          <w:tcPr>
            <w:tcW w:w="670" w:type="pct"/>
          </w:tcPr>
          <w:p w14:paraId="6D78D600"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899" w:type="pct"/>
          </w:tcPr>
          <w:p w14:paraId="4FB6B1D7" w14:textId="77777777" w:rsidR="0007161D" w:rsidRPr="00DE5C8C" w:rsidRDefault="0007161D" w:rsidP="0007161D">
            <w:pPr>
              <w:pStyle w:val="NoSpacing"/>
              <w:numPr>
                <w:ilvl w:val="0"/>
                <w:numId w:val="35"/>
              </w:numPr>
              <w:jc w:val="center"/>
              <w:rPr>
                <w:rFonts w:ascii="Times New Roman" w:hAnsi="Times New Roman" w:cs="Times New Roman"/>
                <w:sz w:val="24"/>
                <w:szCs w:val="24"/>
              </w:rPr>
            </w:pPr>
          </w:p>
        </w:tc>
      </w:tr>
      <w:tr w:rsidR="00DE5C8C" w:rsidRPr="00DE5C8C" w14:paraId="4BAEDFAB" w14:textId="77777777" w:rsidTr="00976BD9">
        <w:tc>
          <w:tcPr>
            <w:tcW w:w="686" w:type="pct"/>
          </w:tcPr>
          <w:p w14:paraId="302BC77C" w14:textId="77777777" w:rsidR="003343AF" w:rsidRPr="00DE5C8C" w:rsidRDefault="003343AF" w:rsidP="006B554F">
            <w:pPr>
              <w:pStyle w:val="NoSpacing"/>
              <w:rPr>
                <w:rFonts w:ascii="Times New Roman" w:hAnsi="Times New Roman" w:cs="Times New Roman"/>
                <w:sz w:val="24"/>
                <w:szCs w:val="24"/>
              </w:rPr>
            </w:pPr>
          </w:p>
        </w:tc>
        <w:tc>
          <w:tcPr>
            <w:tcW w:w="1968" w:type="pct"/>
          </w:tcPr>
          <w:p w14:paraId="1A90B4F1" w14:textId="77777777" w:rsidR="003343AF" w:rsidRPr="00DE5C8C" w:rsidRDefault="003343AF"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Informational Set</w:t>
            </w:r>
          </w:p>
        </w:tc>
        <w:tc>
          <w:tcPr>
            <w:tcW w:w="777" w:type="pct"/>
          </w:tcPr>
          <w:p w14:paraId="3C7A53AC" w14:textId="77777777" w:rsidR="003343AF" w:rsidRPr="00DE5C8C" w:rsidRDefault="003343AF" w:rsidP="006B554F">
            <w:pPr>
              <w:pStyle w:val="NoSpacing"/>
              <w:rPr>
                <w:rFonts w:ascii="Times New Roman" w:hAnsi="Times New Roman" w:cs="Times New Roman"/>
                <w:sz w:val="24"/>
                <w:szCs w:val="24"/>
              </w:rPr>
            </w:pPr>
          </w:p>
        </w:tc>
        <w:tc>
          <w:tcPr>
            <w:tcW w:w="670" w:type="pct"/>
          </w:tcPr>
          <w:p w14:paraId="3BE8CA52" w14:textId="77777777" w:rsidR="003343AF" w:rsidRPr="00DE5C8C" w:rsidRDefault="003343AF" w:rsidP="003343AF">
            <w:pPr>
              <w:pStyle w:val="NoSpacing"/>
              <w:ind w:left="360"/>
              <w:rPr>
                <w:rFonts w:ascii="Times New Roman" w:hAnsi="Times New Roman" w:cs="Times New Roman"/>
                <w:sz w:val="24"/>
                <w:szCs w:val="24"/>
              </w:rPr>
            </w:pPr>
          </w:p>
        </w:tc>
        <w:tc>
          <w:tcPr>
            <w:tcW w:w="899" w:type="pct"/>
          </w:tcPr>
          <w:p w14:paraId="6CA687A6" w14:textId="77777777" w:rsidR="003343AF" w:rsidRPr="00DE5C8C" w:rsidRDefault="003343AF" w:rsidP="006B554F">
            <w:pPr>
              <w:pStyle w:val="NoSpacing"/>
              <w:jc w:val="center"/>
              <w:rPr>
                <w:rFonts w:ascii="Times New Roman" w:hAnsi="Times New Roman" w:cs="Times New Roman"/>
                <w:sz w:val="24"/>
                <w:szCs w:val="24"/>
              </w:rPr>
            </w:pPr>
          </w:p>
        </w:tc>
      </w:tr>
      <w:tr w:rsidR="00DE5C8C" w:rsidRPr="00DE5C8C" w14:paraId="73635271" w14:textId="77777777" w:rsidTr="00976BD9">
        <w:tc>
          <w:tcPr>
            <w:tcW w:w="686" w:type="pct"/>
          </w:tcPr>
          <w:p w14:paraId="0EC78069"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1695F518"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Literary Set</w:t>
            </w:r>
          </w:p>
        </w:tc>
        <w:tc>
          <w:tcPr>
            <w:tcW w:w="777" w:type="pct"/>
          </w:tcPr>
          <w:p w14:paraId="11E84EFF" w14:textId="77777777" w:rsidR="0007161D" w:rsidRPr="00DE5C8C" w:rsidRDefault="0007161D" w:rsidP="006B554F">
            <w:pPr>
              <w:pStyle w:val="NoSpacing"/>
              <w:rPr>
                <w:rFonts w:ascii="Times New Roman" w:hAnsi="Times New Roman" w:cs="Times New Roman"/>
                <w:sz w:val="24"/>
                <w:szCs w:val="24"/>
              </w:rPr>
            </w:pPr>
          </w:p>
        </w:tc>
        <w:tc>
          <w:tcPr>
            <w:tcW w:w="670" w:type="pct"/>
          </w:tcPr>
          <w:p w14:paraId="182B45BC"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899" w:type="pct"/>
          </w:tcPr>
          <w:p w14:paraId="4F1F0082" w14:textId="77777777" w:rsidR="0007161D" w:rsidRPr="00DE5C8C" w:rsidRDefault="0007161D" w:rsidP="006B554F">
            <w:pPr>
              <w:pStyle w:val="NoSpacing"/>
              <w:jc w:val="center"/>
              <w:rPr>
                <w:rFonts w:ascii="Times New Roman" w:hAnsi="Times New Roman" w:cs="Times New Roman"/>
                <w:sz w:val="24"/>
                <w:szCs w:val="24"/>
              </w:rPr>
            </w:pPr>
          </w:p>
        </w:tc>
      </w:tr>
      <w:tr w:rsidR="00DE5C8C" w:rsidRPr="00DE5C8C" w14:paraId="72D08CA6" w14:textId="77777777" w:rsidTr="00976BD9">
        <w:tc>
          <w:tcPr>
            <w:tcW w:w="686" w:type="pct"/>
          </w:tcPr>
          <w:p w14:paraId="445EA360"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7DAE6A1F"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Procedural Text</w:t>
            </w:r>
          </w:p>
        </w:tc>
        <w:tc>
          <w:tcPr>
            <w:tcW w:w="777" w:type="pct"/>
          </w:tcPr>
          <w:p w14:paraId="272A15B5" w14:textId="77777777" w:rsidR="0007161D" w:rsidRPr="00DE5C8C" w:rsidRDefault="0007161D" w:rsidP="006B554F">
            <w:pPr>
              <w:pStyle w:val="NoSpacing"/>
              <w:rPr>
                <w:rFonts w:ascii="Times New Roman" w:hAnsi="Times New Roman" w:cs="Times New Roman"/>
                <w:sz w:val="24"/>
                <w:szCs w:val="24"/>
              </w:rPr>
            </w:pPr>
          </w:p>
        </w:tc>
        <w:tc>
          <w:tcPr>
            <w:tcW w:w="670" w:type="pct"/>
          </w:tcPr>
          <w:p w14:paraId="148F90B5" w14:textId="77777777" w:rsidR="0007161D" w:rsidRPr="00DE5C8C" w:rsidRDefault="0007161D" w:rsidP="006B554F">
            <w:pPr>
              <w:pStyle w:val="NoSpacing"/>
              <w:rPr>
                <w:rFonts w:ascii="Times New Roman" w:hAnsi="Times New Roman" w:cs="Times New Roman"/>
                <w:sz w:val="24"/>
                <w:szCs w:val="24"/>
              </w:rPr>
            </w:pPr>
          </w:p>
        </w:tc>
        <w:tc>
          <w:tcPr>
            <w:tcW w:w="899" w:type="pct"/>
          </w:tcPr>
          <w:p w14:paraId="62AF1BF6" w14:textId="77777777" w:rsidR="0007161D" w:rsidRPr="00DE5C8C" w:rsidRDefault="0007161D" w:rsidP="0007161D">
            <w:pPr>
              <w:pStyle w:val="NoSpacing"/>
              <w:numPr>
                <w:ilvl w:val="0"/>
                <w:numId w:val="35"/>
              </w:numPr>
              <w:jc w:val="center"/>
              <w:rPr>
                <w:rFonts w:ascii="Times New Roman" w:hAnsi="Times New Roman" w:cs="Times New Roman"/>
                <w:sz w:val="24"/>
                <w:szCs w:val="24"/>
              </w:rPr>
            </w:pPr>
          </w:p>
        </w:tc>
      </w:tr>
      <w:tr w:rsidR="00DE5C8C" w:rsidRPr="00DE5C8C" w14:paraId="1DBCC0B5" w14:textId="77777777" w:rsidTr="00976BD9">
        <w:tc>
          <w:tcPr>
            <w:tcW w:w="686" w:type="pct"/>
          </w:tcPr>
          <w:p w14:paraId="45B0A5CE" w14:textId="77777777" w:rsidR="0007161D" w:rsidRPr="00DE5C8C" w:rsidRDefault="0007161D" w:rsidP="006B554F">
            <w:pPr>
              <w:pStyle w:val="NoSpacing"/>
              <w:rPr>
                <w:rFonts w:ascii="Times New Roman" w:hAnsi="Times New Roman"/>
                <w:sz w:val="24"/>
                <w:szCs w:val="24"/>
              </w:rPr>
            </w:pPr>
          </w:p>
        </w:tc>
        <w:tc>
          <w:tcPr>
            <w:tcW w:w="1968" w:type="pct"/>
          </w:tcPr>
          <w:p w14:paraId="24D5A016" w14:textId="77777777" w:rsidR="0007161D" w:rsidRPr="00DE5C8C" w:rsidRDefault="0007161D" w:rsidP="006B554F">
            <w:pPr>
              <w:pStyle w:val="NoSpacing"/>
              <w:rPr>
                <w:rFonts w:ascii="Times New Roman" w:hAnsi="Times New Roman"/>
                <w:sz w:val="24"/>
                <w:szCs w:val="24"/>
              </w:rPr>
            </w:pPr>
          </w:p>
        </w:tc>
        <w:tc>
          <w:tcPr>
            <w:tcW w:w="777" w:type="pct"/>
          </w:tcPr>
          <w:p w14:paraId="326B3413" w14:textId="77777777" w:rsidR="0007161D" w:rsidRPr="00DE5C8C" w:rsidRDefault="0007161D" w:rsidP="006B554F">
            <w:pPr>
              <w:pStyle w:val="NoSpacing"/>
              <w:rPr>
                <w:rFonts w:ascii="Times New Roman" w:hAnsi="Times New Roman"/>
                <w:sz w:val="24"/>
                <w:szCs w:val="24"/>
              </w:rPr>
            </w:pPr>
          </w:p>
        </w:tc>
        <w:tc>
          <w:tcPr>
            <w:tcW w:w="670" w:type="pct"/>
          </w:tcPr>
          <w:p w14:paraId="55B98CB3" w14:textId="77777777" w:rsidR="0007161D" w:rsidRPr="00DE5C8C" w:rsidRDefault="0007161D" w:rsidP="006B554F">
            <w:pPr>
              <w:pStyle w:val="NoSpacing"/>
              <w:rPr>
                <w:rFonts w:ascii="Times New Roman" w:hAnsi="Times New Roman"/>
                <w:sz w:val="24"/>
                <w:szCs w:val="24"/>
              </w:rPr>
            </w:pPr>
          </w:p>
        </w:tc>
        <w:tc>
          <w:tcPr>
            <w:tcW w:w="899" w:type="pct"/>
          </w:tcPr>
          <w:p w14:paraId="4A579A06" w14:textId="77777777" w:rsidR="0007161D" w:rsidRPr="00DE5C8C" w:rsidRDefault="0007161D" w:rsidP="006B554F">
            <w:pPr>
              <w:pStyle w:val="NoSpacing"/>
              <w:jc w:val="center"/>
              <w:rPr>
                <w:rFonts w:ascii="Times New Roman" w:hAnsi="Times New Roman"/>
                <w:sz w:val="24"/>
                <w:szCs w:val="24"/>
              </w:rPr>
            </w:pPr>
          </w:p>
        </w:tc>
      </w:tr>
      <w:tr w:rsidR="00DE5C8C" w:rsidRPr="00DE5C8C" w14:paraId="1BACE936" w14:textId="77777777" w:rsidTr="00976BD9">
        <w:tc>
          <w:tcPr>
            <w:tcW w:w="686" w:type="pct"/>
          </w:tcPr>
          <w:p w14:paraId="6D39A223"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Writing</w:t>
            </w:r>
          </w:p>
        </w:tc>
        <w:tc>
          <w:tcPr>
            <w:tcW w:w="1968" w:type="pct"/>
          </w:tcPr>
          <w:p w14:paraId="570E165E" w14:textId="77777777" w:rsidR="0007161D" w:rsidRPr="00DE5C8C" w:rsidRDefault="0007161D" w:rsidP="006B554F">
            <w:pPr>
              <w:pStyle w:val="NoSpacing"/>
              <w:rPr>
                <w:rFonts w:ascii="Times New Roman" w:hAnsi="Times New Roman" w:cs="Times New Roman"/>
                <w:sz w:val="24"/>
                <w:szCs w:val="24"/>
              </w:rPr>
            </w:pPr>
          </w:p>
        </w:tc>
        <w:tc>
          <w:tcPr>
            <w:tcW w:w="777" w:type="pct"/>
          </w:tcPr>
          <w:p w14:paraId="527D0584" w14:textId="77777777" w:rsidR="0007161D" w:rsidRPr="00DE5C8C" w:rsidRDefault="0007161D" w:rsidP="006B554F">
            <w:pPr>
              <w:pStyle w:val="NoSpacing"/>
              <w:rPr>
                <w:rFonts w:ascii="Times New Roman" w:hAnsi="Times New Roman" w:cs="Times New Roman"/>
                <w:sz w:val="24"/>
                <w:szCs w:val="24"/>
              </w:rPr>
            </w:pPr>
          </w:p>
        </w:tc>
        <w:tc>
          <w:tcPr>
            <w:tcW w:w="670" w:type="pct"/>
          </w:tcPr>
          <w:p w14:paraId="21496BFA" w14:textId="77777777" w:rsidR="0007161D" w:rsidRPr="00DE5C8C" w:rsidRDefault="0007161D" w:rsidP="006B554F">
            <w:pPr>
              <w:pStyle w:val="NoSpacing"/>
              <w:rPr>
                <w:rFonts w:ascii="Times New Roman" w:hAnsi="Times New Roman" w:cs="Times New Roman"/>
                <w:sz w:val="24"/>
                <w:szCs w:val="24"/>
              </w:rPr>
            </w:pPr>
          </w:p>
        </w:tc>
        <w:tc>
          <w:tcPr>
            <w:tcW w:w="899" w:type="pct"/>
          </w:tcPr>
          <w:p w14:paraId="18C01330" w14:textId="77777777" w:rsidR="0007161D" w:rsidRPr="00DE5C8C" w:rsidRDefault="0007161D" w:rsidP="006B554F">
            <w:pPr>
              <w:pStyle w:val="NoSpacing"/>
              <w:jc w:val="center"/>
              <w:rPr>
                <w:rFonts w:ascii="Times New Roman" w:hAnsi="Times New Roman" w:cs="Times New Roman"/>
                <w:sz w:val="24"/>
                <w:szCs w:val="24"/>
              </w:rPr>
            </w:pPr>
          </w:p>
        </w:tc>
      </w:tr>
      <w:tr w:rsidR="00DE5C8C" w:rsidRPr="00DE5C8C" w14:paraId="2AAA4E3C" w14:textId="77777777" w:rsidTr="00976BD9">
        <w:tc>
          <w:tcPr>
            <w:tcW w:w="686" w:type="pct"/>
          </w:tcPr>
          <w:p w14:paraId="537B8F1D"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462E24DA"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Word Builder</w:t>
            </w:r>
          </w:p>
        </w:tc>
        <w:tc>
          <w:tcPr>
            <w:tcW w:w="777" w:type="pct"/>
          </w:tcPr>
          <w:p w14:paraId="73488673"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670" w:type="pct"/>
          </w:tcPr>
          <w:p w14:paraId="405AE004"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899" w:type="pct"/>
          </w:tcPr>
          <w:p w14:paraId="7950C534" w14:textId="77777777" w:rsidR="0007161D" w:rsidRPr="00DE5C8C" w:rsidRDefault="0007161D" w:rsidP="0007161D">
            <w:pPr>
              <w:pStyle w:val="NoSpacing"/>
              <w:numPr>
                <w:ilvl w:val="0"/>
                <w:numId w:val="35"/>
              </w:numPr>
              <w:jc w:val="center"/>
              <w:rPr>
                <w:rFonts w:ascii="Times New Roman" w:hAnsi="Times New Roman" w:cs="Times New Roman"/>
                <w:sz w:val="24"/>
                <w:szCs w:val="24"/>
              </w:rPr>
            </w:pPr>
          </w:p>
        </w:tc>
      </w:tr>
      <w:tr w:rsidR="00DE5C8C" w:rsidRPr="00DE5C8C" w14:paraId="588F2FD4" w14:textId="77777777" w:rsidTr="00976BD9">
        <w:tc>
          <w:tcPr>
            <w:tcW w:w="686" w:type="pct"/>
          </w:tcPr>
          <w:p w14:paraId="62880E77"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189FCDB0"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Sentence Builder</w:t>
            </w:r>
          </w:p>
        </w:tc>
        <w:tc>
          <w:tcPr>
            <w:tcW w:w="777" w:type="pct"/>
          </w:tcPr>
          <w:p w14:paraId="45A2A657"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670" w:type="pct"/>
          </w:tcPr>
          <w:p w14:paraId="0BD42370" w14:textId="77777777" w:rsidR="0007161D" w:rsidRPr="00DE5C8C" w:rsidRDefault="0007161D" w:rsidP="0007161D">
            <w:pPr>
              <w:pStyle w:val="NoSpacing"/>
              <w:numPr>
                <w:ilvl w:val="0"/>
                <w:numId w:val="35"/>
              </w:numPr>
              <w:rPr>
                <w:rFonts w:ascii="Times New Roman" w:hAnsi="Times New Roman" w:cs="Times New Roman"/>
                <w:sz w:val="24"/>
                <w:szCs w:val="24"/>
              </w:rPr>
            </w:pPr>
          </w:p>
        </w:tc>
        <w:tc>
          <w:tcPr>
            <w:tcW w:w="899" w:type="pct"/>
          </w:tcPr>
          <w:p w14:paraId="64602C45" w14:textId="77777777" w:rsidR="0007161D" w:rsidRPr="00DE5C8C" w:rsidRDefault="0007161D" w:rsidP="0007161D">
            <w:pPr>
              <w:pStyle w:val="NoSpacing"/>
              <w:numPr>
                <w:ilvl w:val="0"/>
                <w:numId w:val="35"/>
              </w:numPr>
              <w:jc w:val="center"/>
              <w:rPr>
                <w:rFonts w:ascii="Times New Roman" w:hAnsi="Times New Roman" w:cs="Times New Roman"/>
                <w:sz w:val="24"/>
                <w:szCs w:val="24"/>
              </w:rPr>
            </w:pPr>
          </w:p>
        </w:tc>
      </w:tr>
      <w:tr w:rsidR="00DE5C8C" w:rsidRPr="00DE5C8C" w14:paraId="1AFC30EE" w14:textId="77777777" w:rsidTr="00976BD9">
        <w:tc>
          <w:tcPr>
            <w:tcW w:w="686" w:type="pct"/>
          </w:tcPr>
          <w:p w14:paraId="082AACEA" w14:textId="77777777" w:rsidR="0007161D" w:rsidRPr="00DE5C8C" w:rsidRDefault="0007161D" w:rsidP="006B554F">
            <w:pPr>
              <w:pStyle w:val="NoSpacing"/>
              <w:rPr>
                <w:rFonts w:ascii="Times New Roman" w:hAnsi="Times New Roman" w:cs="Times New Roman"/>
                <w:sz w:val="24"/>
                <w:szCs w:val="24"/>
              </w:rPr>
            </w:pPr>
          </w:p>
        </w:tc>
        <w:tc>
          <w:tcPr>
            <w:tcW w:w="1968" w:type="pct"/>
          </w:tcPr>
          <w:p w14:paraId="683838C4"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Picture Caption</w:t>
            </w:r>
          </w:p>
        </w:tc>
        <w:tc>
          <w:tcPr>
            <w:tcW w:w="777" w:type="pct"/>
          </w:tcPr>
          <w:p w14:paraId="4FE6940A" w14:textId="77777777" w:rsidR="0007161D" w:rsidRPr="00DE5C8C" w:rsidRDefault="0007161D" w:rsidP="006B554F">
            <w:pPr>
              <w:pStyle w:val="NoSpacing"/>
              <w:rPr>
                <w:rFonts w:ascii="Times New Roman" w:hAnsi="Times New Roman" w:cs="Times New Roman"/>
                <w:sz w:val="24"/>
                <w:szCs w:val="24"/>
              </w:rPr>
            </w:pPr>
          </w:p>
        </w:tc>
        <w:tc>
          <w:tcPr>
            <w:tcW w:w="670" w:type="pct"/>
          </w:tcPr>
          <w:p w14:paraId="5BCA1F7E" w14:textId="77777777" w:rsidR="0007161D" w:rsidRPr="00DE5C8C" w:rsidRDefault="0007161D" w:rsidP="006B554F">
            <w:pPr>
              <w:pStyle w:val="NoSpacing"/>
              <w:rPr>
                <w:rFonts w:ascii="Times New Roman" w:hAnsi="Times New Roman" w:cs="Times New Roman"/>
                <w:sz w:val="24"/>
                <w:szCs w:val="24"/>
              </w:rPr>
            </w:pPr>
          </w:p>
        </w:tc>
        <w:tc>
          <w:tcPr>
            <w:tcW w:w="899" w:type="pct"/>
          </w:tcPr>
          <w:p w14:paraId="74271922" w14:textId="77777777" w:rsidR="0007161D" w:rsidRPr="00DE5C8C" w:rsidRDefault="0007161D" w:rsidP="0007161D">
            <w:pPr>
              <w:pStyle w:val="NoSpacing"/>
              <w:numPr>
                <w:ilvl w:val="0"/>
                <w:numId w:val="35"/>
              </w:numPr>
              <w:jc w:val="center"/>
              <w:rPr>
                <w:rFonts w:ascii="Times New Roman" w:hAnsi="Times New Roman" w:cs="Times New Roman"/>
                <w:sz w:val="24"/>
                <w:szCs w:val="24"/>
              </w:rPr>
            </w:pPr>
          </w:p>
        </w:tc>
      </w:tr>
      <w:tr w:rsidR="0007161D" w:rsidRPr="00DE5C8C" w14:paraId="28E2A211" w14:textId="77777777" w:rsidTr="00976BD9">
        <w:tc>
          <w:tcPr>
            <w:tcW w:w="686" w:type="pct"/>
            <w:tcBorders>
              <w:bottom w:val="single" w:sz="4" w:space="0" w:color="auto"/>
            </w:tcBorders>
          </w:tcPr>
          <w:p w14:paraId="57EDCC70" w14:textId="77777777" w:rsidR="0007161D" w:rsidRPr="00DE5C8C" w:rsidRDefault="0007161D" w:rsidP="006B554F">
            <w:pPr>
              <w:pStyle w:val="NoSpacing"/>
              <w:rPr>
                <w:rFonts w:ascii="Times New Roman" w:hAnsi="Times New Roman" w:cs="Times New Roman"/>
                <w:sz w:val="24"/>
                <w:szCs w:val="24"/>
              </w:rPr>
            </w:pPr>
          </w:p>
        </w:tc>
        <w:tc>
          <w:tcPr>
            <w:tcW w:w="1968" w:type="pct"/>
            <w:tcBorders>
              <w:bottom w:val="single" w:sz="4" w:space="0" w:color="auto"/>
            </w:tcBorders>
          </w:tcPr>
          <w:p w14:paraId="58C8C472" w14:textId="77777777" w:rsidR="0007161D" w:rsidRPr="00DE5C8C" w:rsidRDefault="0007161D"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Write an Opinion</w:t>
            </w:r>
          </w:p>
        </w:tc>
        <w:tc>
          <w:tcPr>
            <w:tcW w:w="777" w:type="pct"/>
            <w:tcBorders>
              <w:bottom w:val="single" w:sz="4" w:space="0" w:color="auto"/>
            </w:tcBorders>
          </w:tcPr>
          <w:p w14:paraId="29252880" w14:textId="77777777" w:rsidR="0007161D" w:rsidRPr="00DE5C8C" w:rsidRDefault="0007161D" w:rsidP="006B554F">
            <w:pPr>
              <w:pStyle w:val="NoSpacing"/>
              <w:rPr>
                <w:rFonts w:ascii="Times New Roman" w:hAnsi="Times New Roman" w:cs="Times New Roman"/>
                <w:sz w:val="24"/>
                <w:szCs w:val="24"/>
              </w:rPr>
            </w:pPr>
          </w:p>
        </w:tc>
        <w:tc>
          <w:tcPr>
            <w:tcW w:w="670" w:type="pct"/>
            <w:tcBorders>
              <w:bottom w:val="single" w:sz="4" w:space="0" w:color="auto"/>
            </w:tcBorders>
          </w:tcPr>
          <w:p w14:paraId="118F7D3C" w14:textId="77777777" w:rsidR="0007161D" w:rsidRPr="00DE5C8C" w:rsidRDefault="0007161D" w:rsidP="006B554F">
            <w:pPr>
              <w:pStyle w:val="NoSpacing"/>
              <w:rPr>
                <w:rFonts w:ascii="Times New Roman" w:hAnsi="Times New Roman" w:cs="Times New Roman"/>
                <w:sz w:val="24"/>
                <w:szCs w:val="24"/>
              </w:rPr>
            </w:pPr>
          </w:p>
        </w:tc>
        <w:tc>
          <w:tcPr>
            <w:tcW w:w="899" w:type="pct"/>
            <w:tcBorders>
              <w:bottom w:val="single" w:sz="4" w:space="0" w:color="auto"/>
            </w:tcBorders>
          </w:tcPr>
          <w:p w14:paraId="48C42C41" w14:textId="77777777" w:rsidR="0007161D" w:rsidRPr="00DE5C8C" w:rsidRDefault="0007161D" w:rsidP="0007161D">
            <w:pPr>
              <w:pStyle w:val="NoSpacing"/>
              <w:numPr>
                <w:ilvl w:val="0"/>
                <w:numId w:val="35"/>
              </w:numPr>
              <w:jc w:val="center"/>
              <w:rPr>
                <w:rFonts w:ascii="Times New Roman" w:hAnsi="Times New Roman" w:cs="Times New Roman"/>
                <w:sz w:val="24"/>
                <w:szCs w:val="24"/>
              </w:rPr>
            </w:pPr>
          </w:p>
        </w:tc>
      </w:tr>
    </w:tbl>
    <w:p w14:paraId="19702199" w14:textId="77777777" w:rsidR="0007161D" w:rsidRPr="00DE5C8C" w:rsidRDefault="0007161D" w:rsidP="00D05ABA">
      <w:pPr>
        <w:spacing w:after="0" w:line="360" w:lineRule="auto"/>
        <w:rPr>
          <w:rFonts w:cs="Calibri"/>
          <w:b/>
          <w:sz w:val="24"/>
          <w:szCs w:val="24"/>
        </w:rPr>
      </w:pPr>
    </w:p>
    <w:p w14:paraId="7DC59FA1" w14:textId="77777777" w:rsidR="0007161D" w:rsidRPr="00DE5C8C" w:rsidRDefault="00AC4EF5" w:rsidP="00D05ABA">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Table 4</w:t>
      </w:r>
      <w:r w:rsidR="00D05ABA" w:rsidRPr="00DE5C8C">
        <w:rPr>
          <w:rFonts w:ascii="Times New Roman" w:hAnsi="Times New Roman" w:cs="Times New Roman"/>
          <w:sz w:val="24"/>
          <w:szCs w:val="24"/>
        </w:rPr>
        <w:t>. Item Types Selected for the Study, Grades 6-8</w:t>
      </w:r>
    </w:p>
    <w:tbl>
      <w:tblPr>
        <w:tblW w:w="3173" w:type="pct"/>
        <w:tblBorders>
          <w:top w:val="single" w:sz="4" w:space="0" w:color="auto"/>
          <w:bottom w:val="single" w:sz="4" w:space="0" w:color="auto"/>
        </w:tblBorders>
        <w:tblLook w:val="04A0" w:firstRow="1" w:lastRow="0" w:firstColumn="1" w:lastColumn="0" w:noHBand="0" w:noVBand="1"/>
      </w:tblPr>
      <w:tblGrid>
        <w:gridCol w:w="1123"/>
        <w:gridCol w:w="3691"/>
        <w:gridCol w:w="1126"/>
      </w:tblGrid>
      <w:tr w:rsidR="00DE5C8C" w:rsidRPr="00DE5C8C" w14:paraId="7C1A7695" w14:textId="77777777" w:rsidTr="003343AF">
        <w:tc>
          <w:tcPr>
            <w:tcW w:w="945" w:type="pct"/>
            <w:tcBorders>
              <w:top w:val="single" w:sz="4" w:space="0" w:color="auto"/>
              <w:bottom w:val="single" w:sz="4" w:space="0" w:color="auto"/>
            </w:tcBorders>
            <w:shd w:val="clear" w:color="auto" w:fill="auto"/>
          </w:tcPr>
          <w:p w14:paraId="2189D468" w14:textId="77777777" w:rsidR="003343AF" w:rsidRPr="00DE5C8C" w:rsidRDefault="003343AF" w:rsidP="006B554F">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Domain</w:t>
            </w:r>
          </w:p>
        </w:tc>
        <w:tc>
          <w:tcPr>
            <w:tcW w:w="3107" w:type="pct"/>
            <w:tcBorders>
              <w:top w:val="single" w:sz="4" w:space="0" w:color="auto"/>
              <w:bottom w:val="single" w:sz="4" w:space="0" w:color="auto"/>
            </w:tcBorders>
            <w:shd w:val="clear" w:color="auto" w:fill="auto"/>
          </w:tcPr>
          <w:p w14:paraId="3FA6696E" w14:textId="77777777" w:rsidR="003343AF" w:rsidRPr="00DE5C8C" w:rsidRDefault="00C969CA" w:rsidP="006B554F">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Item</w:t>
            </w:r>
            <w:r w:rsidR="003343AF" w:rsidRPr="00DE5C8C">
              <w:rPr>
                <w:rFonts w:ascii="Times New Roman" w:hAnsi="Times New Roman" w:cs="Times New Roman"/>
                <w:sz w:val="24"/>
                <w:szCs w:val="24"/>
              </w:rPr>
              <w:t xml:space="preserve"> Type</w:t>
            </w:r>
          </w:p>
        </w:tc>
        <w:tc>
          <w:tcPr>
            <w:tcW w:w="948" w:type="pct"/>
            <w:tcBorders>
              <w:top w:val="single" w:sz="4" w:space="0" w:color="auto"/>
              <w:bottom w:val="single" w:sz="4" w:space="0" w:color="auto"/>
            </w:tcBorders>
          </w:tcPr>
          <w:p w14:paraId="6E277E05" w14:textId="77777777" w:rsidR="003343AF" w:rsidRPr="00DE5C8C" w:rsidRDefault="003343AF" w:rsidP="006B554F">
            <w:pPr>
              <w:pStyle w:val="NoSpacing"/>
              <w:spacing w:line="360" w:lineRule="auto"/>
              <w:rPr>
                <w:rFonts w:ascii="Times New Roman" w:hAnsi="Times New Roman" w:cs="Times New Roman"/>
                <w:sz w:val="24"/>
                <w:szCs w:val="24"/>
              </w:rPr>
            </w:pPr>
          </w:p>
        </w:tc>
      </w:tr>
      <w:tr w:rsidR="00DE5C8C" w:rsidRPr="00DE5C8C" w14:paraId="752D27DB" w14:textId="77777777" w:rsidTr="003343AF">
        <w:tc>
          <w:tcPr>
            <w:tcW w:w="945" w:type="pct"/>
            <w:tcBorders>
              <w:top w:val="single" w:sz="4" w:space="0" w:color="auto"/>
            </w:tcBorders>
          </w:tcPr>
          <w:p w14:paraId="1E441A35" w14:textId="77777777" w:rsidR="003343AF" w:rsidRPr="00DE5C8C" w:rsidRDefault="003343AF"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Listening</w:t>
            </w:r>
          </w:p>
        </w:tc>
        <w:tc>
          <w:tcPr>
            <w:tcW w:w="3107" w:type="pct"/>
            <w:tcBorders>
              <w:top w:val="single" w:sz="4" w:space="0" w:color="auto"/>
            </w:tcBorders>
          </w:tcPr>
          <w:p w14:paraId="35AE2245" w14:textId="77777777" w:rsidR="003343AF" w:rsidRPr="00DE5C8C" w:rsidRDefault="003343AF" w:rsidP="006B554F">
            <w:pPr>
              <w:pStyle w:val="NoSpacing"/>
              <w:rPr>
                <w:rFonts w:ascii="Times New Roman" w:hAnsi="Times New Roman" w:cs="Times New Roman"/>
                <w:sz w:val="24"/>
                <w:szCs w:val="24"/>
              </w:rPr>
            </w:pPr>
          </w:p>
        </w:tc>
        <w:tc>
          <w:tcPr>
            <w:tcW w:w="948" w:type="pct"/>
            <w:tcBorders>
              <w:top w:val="single" w:sz="4" w:space="0" w:color="auto"/>
            </w:tcBorders>
          </w:tcPr>
          <w:p w14:paraId="746581B0" w14:textId="77777777" w:rsidR="003343AF" w:rsidRPr="00DE5C8C" w:rsidRDefault="003343AF" w:rsidP="006B554F">
            <w:pPr>
              <w:pStyle w:val="NoSpacing"/>
              <w:rPr>
                <w:rFonts w:ascii="Times New Roman" w:hAnsi="Times New Roman" w:cs="Times New Roman"/>
                <w:sz w:val="24"/>
                <w:szCs w:val="24"/>
              </w:rPr>
            </w:pPr>
          </w:p>
        </w:tc>
      </w:tr>
      <w:tr w:rsidR="00DE5C8C" w:rsidRPr="00DE5C8C" w14:paraId="2B808264" w14:textId="77777777" w:rsidTr="003343AF">
        <w:tc>
          <w:tcPr>
            <w:tcW w:w="945" w:type="pct"/>
          </w:tcPr>
          <w:p w14:paraId="605F048D" w14:textId="77777777" w:rsidR="003343AF" w:rsidRPr="00DE5C8C" w:rsidRDefault="003343AF" w:rsidP="006B554F">
            <w:pPr>
              <w:pStyle w:val="NoSpacing"/>
              <w:rPr>
                <w:rFonts w:ascii="Times New Roman" w:hAnsi="Times New Roman" w:cs="Times New Roman"/>
                <w:sz w:val="24"/>
                <w:szCs w:val="24"/>
              </w:rPr>
            </w:pPr>
          </w:p>
        </w:tc>
        <w:tc>
          <w:tcPr>
            <w:tcW w:w="3107" w:type="pct"/>
          </w:tcPr>
          <w:p w14:paraId="383E8923" w14:textId="77777777" w:rsidR="003343AF" w:rsidRPr="00DE5C8C" w:rsidRDefault="003343AF"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Listen for Information</w:t>
            </w:r>
          </w:p>
        </w:tc>
        <w:tc>
          <w:tcPr>
            <w:tcW w:w="948" w:type="pct"/>
          </w:tcPr>
          <w:p w14:paraId="521FDD7A" w14:textId="77777777" w:rsidR="003343AF" w:rsidRPr="00DE5C8C" w:rsidRDefault="003343AF" w:rsidP="003343AF">
            <w:pPr>
              <w:pStyle w:val="NoSpacing"/>
              <w:numPr>
                <w:ilvl w:val="0"/>
                <w:numId w:val="35"/>
              </w:numPr>
              <w:rPr>
                <w:rFonts w:ascii="Times New Roman" w:hAnsi="Times New Roman" w:cs="Times New Roman"/>
                <w:sz w:val="24"/>
                <w:szCs w:val="24"/>
              </w:rPr>
            </w:pPr>
          </w:p>
        </w:tc>
      </w:tr>
      <w:tr w:rsidR="00DE5C8C" w:rsidRPr="00DE5C8C" w14:paraId="27B0F66E" w14:textId="77777777" w:rsidTr="003343AF">
        <w:tc>
          <w:tcPr>
            <w:tcW w:w="945" w:type="pct"/>
          </w:tcPr>
          <w:p w14:paraId="7C16ED79" w14:textId="77777777" w:rsidR="003343AF" w:rsidRPr="00DE5C8C" w:rsidRDefault="003343AF" w:rsidP="006B554F">
            <w:pPr>
              <w:pStyle w:val="NoSpacing"/>
              <w:rPr>
                <w:rFonts w:ascii="Times New Roman" w:hAnsi="Times New Roman" w:cs="Times New Roman"/>
                <w:sz w:val="24"/>
                <w:szCs w:val="24"/>
              </w:rPr>
            </w:pPr>
          </w:p>
        </w:tc>
        <w:tc>
          <w:tcPr>
            <w:tcW w:w="3107" w:type="pct"/>
          </w:tcPr>
          <w:p w14:paraId="16A12F2C" w14:textId="77777777" w:rsidR="003343AF" w:rsidRPr="00DE5C8C" w:rsidRDefault="003343AF" w:rsidP="006B554F">
            <w:pPr>
              <w:pStyle w:val="NoSpacing"/>
              <w:spacing w:line="276" w:lineRule="auto"/>
              <w:rPr>
                <w:rFonts w:ascii="Times New Roman" w:hAnsi="Times New Roman" w:cs="Times New Roman"/>
                <w:sz w:val="24"/>
                <w:szCs w:val="24"/>
              </w:rPr>
            </w:pPr>
            <w:r w:rsidRPr="00DE5C8C">
              <w:rPr>
                <w:rFonts w:ascii="Times New Roman" w:hAnsi="Times New Roman" w:cs="Times New Roman"/>
                <w:sz w:val="24"/>
                <w:szCs w:val="24"/>
              </w:rPr>
              <w:t>Academic Lecture or Discussion</w:t>
            </w:r>
          </w:p>
        </w:tc>
        <w:tc>
          <w:tcPr>
            <w:tcW w:w="948" w:type="pct"/>
          </w:tcPr>
          <w:p w14:paraId="409B7A55" w14:textId="77777777" w:rsidR="003343AF" w:rsidRPr="00DE5C8C" w:rsidRDefault="003343AF" w:rsidP="006B554F">
            <w:pPr>
              <w:pStyle w:val="NoSpacing"/>
              <w:spacing w:line="276" w:lineRule="auto"/>
              <w:rPr>
                <w:rFonts w:ascii="Times New Roman" w:hAnsi="Times New Roman" w:cs="Times New Roman"/>
                <w:sz w:val="24"/>
                <w:szCs w:val="24"/>
              </w:rPr>
            </w:pPr>
          </w:p>
        </w:tc>
      </w:tr>
      <w:tr w:rsidR="00DE5C8C" w:rsidRPr="00DE5C8C" w14:paraId="2D345B3A" w14:textId="77777777" w:rsidTr="003343AF">
        <w:tc>
          <w:tcPr>
            <w:tcW w:w="945" w:type="pct"/>
          </w:tcPr>
          <w:p w14:paraId="4AEAB4D9" w14:textId="77777777" w:rsidR="003343AF" w:rsidRPr="00DE5C8C" w:rsidRDefault="003343AF" w:rsidP="006B554F">
            <w:pPr>
              <w:pStyle w:val="NoSpacing"/>
              <w:rPr>
                <w:rFonts w:ascii="Times New Roman" w:hAnsi="Times New Roman" w:cs="Times New Roman"/>
                <w:sz w:val="24"/>
                <w:szCs w:val="24"/>
              </w:rPr>
            </w:pPr>
          </w:p>
        </w:tc>
        <w:tc>
          <w:tcPr>
            <w:tcW w:w="3107" w:type="pct"/>
          </w:tcPr>
          <w:p w14:paraId="2928CF56" w14:textId="77777777" w:rsidR="003343AF" w:rsidRPr="00DE5C8C" w:rsidRDefault="003343AF" w:rsidP="006B554F">
            <w:pPr>
              <w:pStyle w:val="NoSpacing"/>
              <w:spacing w:line="276" w:lineRule="auto"/>
              <w:rPr>
                <w:rFonts w:ascii="Times New Roman" w:hAnsi="Times New Roman" w:cs="Times New Roman"/>
                <w:sz w:val="24"/>
                <w:szCs w:val="24"/>
              </w:rPr>
            </w:pPr>
            <w:r w:rsidRPr="00DE5C8C">
              <w:rPr>
                <w:rFonts w:ascii="Times New Roman" w:hAnsi="Times New Roman" w:cs="Times New Roman"/>
                <w:sz w:val="24"/>
                <w:szCs w:val="24"/>
              </w:rPr>
              <w:t>Interactive Student Presentation</w:t>
            </w:r>
          </w:p>
          <w:p w14:paraId="1DA6DC4D" w14:textId="77777777" w:rsidR="003343AF" w:rsidRPr="00DE5C8C" w:rsidRDefault="003343AF" w:rsidP="006B554F">
            <w:pPr>
              <w:pStyle w:val="NoSpacing"/>
              <w:spacing w:line="276" w:lineRule="auto"/>
              <w:rPr>
                <w:rFonts w:ascii="Times New Roman" w:hAnsi="Times New Roman" w:cs="Times New Roman"/>
                <w:sz w:val="24"/>
                <w:szCs w:val="24"/>
              </w:rPr>
            </w:pPr>
            <w:r w:rsidRPr="00DE5C8C">
              <w:rPr>
                <w:rFonts w:ascii="Times New Roman" w:hAnsi="Times New Roman" w:cs="Times New Roman"/>
                <w:sz w:val="24"/>
                <w:szCs w:val="24"/>
              </w:rPr>
              <w:t>Academic Debate</w:t>
            </w:r>
          </w:p>
        </w:tc>
        <w:tc>
          <w:tcPr>
            <w:tcW w:w="948" w:type="pct"/>
          </w:tcPr>
          <w:p w14:paraId="255E4972" w14:textId="77777777" w:rsidR="003343AF" w:rsidRPr="00DE5C8C" w:rsidRDefault="003343AF" w:rsidP="003343AF">
            <w:pPr>
              <w:pStyle w:val="NoSpacing"/>
              <w:numPr>
                <w:ilvl w:val="0"/>
                <w:numId w:val="35"/>
              </w:numPr>
              <w:spacing w:line="276" w:lineRule="auto"/>
              <w:rPr>
                <w:rFonts w:ascii="Times New Roman" w:hAnsi="Times New Roman" w:cs="Times New Roman"/>
                <w:sz w:val="24"/>
                <w:szCs w:val="24"/>
              </w:rPr>
            </w:pPr>
          </w:p>
        </w:tc>
      </w:tr>
      <w:tr w:rsidR="00DE5C8C" w:rsidRPr="00DE5C8C" w14:paraId="3DB46185" w14:textId="77777777" w:rsidTr="003343AF">
        <w:tc>
          <w:tcPr>
            <w:tcW w:w="945" w:type="pct"/>
          </w:tcPr>
          <w:p w14:paraId="4C9C9E7B" w14:textId="77777777" w:rsidR="003343AF" w:rsidRPr="00DE5C8C" w:rsidRDefault="003343AF" w:rsidP="006B554F">
            <w:pPr>
              <w:pStyle w:val="NoSpacing"/>
              <w:rPr>
                <w:rFonts w:ascii="Times New Roman" w:hAnsi="Times New Roman" w:cs="Times New Roman"/>
                <w:sz w:val="24"/>
                <w:szCs w:val="24"/>
              </w:rPr>
            </w:pPr>
          </w:p>
        </w:tc>
        <w:tc>
          <w:tcPr>
            <w:tcW w:w="3107" w:type="pct"/>
          </w:tcPr>
          <w:p w14:paraId="2F78A96E" w14:textId="77777777" w:rsidR="003343AF" w:rsidRPr="00DE5C8C" w:rsidRDefault="003343AF" w:rsidP="006B554F">
            <w:pPr>
              <w:pStyle w:val="NoSpacing"/>
              <w:spacing w:line="276" w:lineRule="auto"/>
              <w:rPr>
                <w:rFonts w:ascii="Times New Roman" w:hAnsi="Times New Roman" w:cs="Times New Roman"/>
                <w:sz w:val="24"/>
                <w:szCs w:val="24"/>
              </w:rPr>
            </w:pPr>
          </w:p>
        </w:tc>
        <w:tc>
          <w:tcPr>
            <w:tcW w:w="948" w:type="pct"/>
          </w:tcPr>
          <w:p w14:paraId="4308A525" w14:textId="77777777" w:rsidR="003343AF" w:rsidRPr="00DE5C8C" w:rsidRDefault="003343AF" w:rsidP="006B554F">
            <w:pPr>
              <w:pStyle w:val="NoSpacing"/>
              <w:spacing w:line="276" w:lineRule="auto"/>
              <w:rPr>
                <w:rFonts w:ascii="Times New Roman" w:hAnsi="Times New Roman" w:cs="Times New Roman"/>
                <w:sz w:val="24"/>
                <w:szCs w:val="24"/>
              </w:rPr>
            </w:pPr>
          </w:p>
        </w:tc>
      </w:tr>
      <w:tr w:rsidR="00DE5C8C" w:rsidRPr="00DE5C8C" w14:paraId="1E83E8D5" w14:textId="77777777" w:rsidTr="003343AF">
        <w:tc>
          <w:tcPr>
            <w:tcW w:w="945" w:type="pct"/>
          </w:tcPr>
          <w:p w14:paraId="4C0E066E" w14:textId="77777777" w:rsidR="003343AF" w:rsidRPr="00DE5C8C" w:rsidRDefault="003343AF"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Speaking</w:t>
            </w:r>
          </w:p>
        </w:tc>
        <w:tc>
          <w:tcPr>
            <w:tcW w:w="3107" w:type="pct"/>
            <w:vAlign w:val="center"/>
          </w:tcPr>
          <w:p w14:paraId="51197F01" w14:textId="77777777" w:rsidR="003343AF" w:rsidRPr="00DE5C8C" w:rsidRDefault="003343AF" w:rsidP="006B554F">
            <w:pPr>
              <w:pStyle w:val="NoSpacing"/>
              <w:rPr>
                <w:rFonts w:ascii="Times New Roman" w:hAnsi="Times New Roman" w:cs="Times New Roman"/>
                <w:sz w:val="24"/>
                <w:szCs w:val="24"/>
              </w:rPr>
            </w:pPr>
          </w:p>
        </w:tc>
        <w:tc>
          <w:tcPr>
            <w:tcW w:w="948" w:type="pct"/>
          </w:tcPr>
          <w:p w14:paraId="5A2A296C" w14:textId="77777777" w:rsidR="003343AF" w:rsidRPr="00DE5C8C" w:rsidRDefault="003343AF" w:rsidP="006B554F">
            <w:pPr>
              <w:pStyle w:val="NoSpacing"/>
              <w:rPr>
                <w:rFonts w:ascii="Times New Roman" w:hAnsi="Times New Roman" w:cs="Times New Roman"/>
                <w:sz w:val="24"/>
                <w:szCs w:val="24"/>
              </w:rPr>
            </w:pPr>
          </w:p>
        </w:tc>
      </w:tr>
      <w:tr w:rsidR="00DE5C8C" w:rsidRPr="00DE5C8C" w14:paraId="62B86D61" w14:textId="77777777" w:rsidTr="003343AF">
        <w:tc>
          <w:tcPr>
            <w:tcW w:w="945" w:type="pct"/>
          </w:tcPr>
          <w:p w14:paraId="4587E9A1" w14:textId="77777777" w:rsidR="003343AF" w:rsidRPr="00DE5C8C" w:rsidRDefault="003343AF" w:rsidP="006B554F">
            <w:pPr>
              <w:pStyle w:val="NoSpacing"/>
              <w:rPr>
                <w:rFonts w:ascii="Times New Roman" w:hAnsi="Times New Roman" w:cs="Times New Roman"/>
                <w:sz w:val="24"/>
                <w:szCs w:val="24"/>
              </w:rPr>
            </w:pPr>
          </w:p>
        </w:tc>
        <w:tc>
          <w:tcPr>
            <w:tcW w:w="3107" w:type="pct"/>
            <w:vAlign w:val="center"/>
          </w:tcPr>
          <w:p w14:paraId="0A1A8C73" w14:textId="77777777" w:rsidR="003343AF" w:rsidRPr="00DE5C8C" w:rsidRDefault="003343AF"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Compare Pictures</w:t>
            </w:r>
          </w:p>
        </w:tc>
        <w:tc>
          <w:tcPr>
            <w:tcW w:w="948" w:type="pct"/>
          </w:tcPr>
          <w:p w14:paraId="378ACBC7" w14:textId="77777777" w:rsidR="003343AF" w:rsidRPr="00DE5C8C" w:rsidRDefault="003343AF" w:rsidP="00F44EB9">
            <w:pPr>
              <w:pStyle w:val="NoSpacing"/>
              <w:numPr>
                <w:ilvl w:val="0"/>
                <w:numId w:val="35"/>
              </w:numPr>
              <w:rPr>
                <w:rFonts w:ascii="Times New Roman" w:hAnsi="Times New Roman" w:cs="Times New Roman"/>
                <w:sz w:val="24"/>
                <w:szCs w:val="24"/>
              </w:rPr>
            </w:pPr>
          </w:p>
        </w:tc>
      </w:tr>
      <w:tr w:rsidR="00DE5C8C" w:rsidRPr="00DE5C8C" w14:paraId="5817B086" w14:textId="77777777" w:rsidTr="003343AF">
        <w:tc>
          <w:tcPr>
            <w:tcW w:w="945" w:type="pct"/>
          </w:tcPr>
          <w:p w14:paraId="58490524" w14:textId="77777777" w:rsidR="003343AF" w:rsidRPr="00DE5C8C" w:rsidRDefault="003343AF" w:rsidP="006B554F">
            <w:pPr>
              <w:pStyle w:val="NoSpacing"/>
              <w:rPr>
                <w:rFonts w:ascii="Times New Roman" w:hAnsi="Times New Roman" w:cs="Times New Roman"/>
                <w:sz w:val="24"/>
                <w:szCs w:val="24"/>
              </w:rPr>
            </w:pPr>
          </w:p>
        </w:tc>
        <w:tc>
          <w:tcPr>
            <w:tcW w:w="3107" w:type="pct"/>
            <w:vAlign w:val="center"/>
          </w:tcPr>
          <w:p w14:paraId="04572D4B" w14:textId="77777777" w:rsidR="003343AF" w:rsidRPr="00DE5C8C" w:rsidRDefault="003343AF"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Analyze a Visual and a Claim</w:t>
            </w:r>
          </w:p>
        </w:tc>
        <w:tc>
          <w:tcPr>
            <w:tcW w:w="948" w:type="pct"/>
          </w:tcPr>
          <w:p w14:paraId="1F714959" w14:textId="77777777" w:rsidR="003343AF" w:rsidRPr="00DE5C8C" w:rsidRDefault="003343AF" w:rsidP="00F44EB9">
            <w:pPr>
              <w:pStyle w:val="NoSpacing"/>
              <w:numPr>
                <w:ilvl w:val="0"/>
                <w:numId w:val="35"/>
              </w:numPr>
              <w:rPr>
                <w:rFonts w:ascii="Times New Roman" w:hAnsi="Times New Roman" w:cs="Times New Roman"/>
                <w:sz w:val="24"/>
                <w:szCs w:val="24"/>
              </w:rPr>
            </w:pPr>
          </w:p>
        </w:tc>
      </w:tr>
      <w:tr w:rsidR="00DE5C8C" w:rsidRPr="00DE5C8C" w14:paraId="561FC2BE" w14:textId="77777777" w:rsidTr="003343AF">
        <w:tc>
          <w:tcPr>
            <w:tcW w:w="945" w:type="pct"/>
          </w:tcPr>
          <w:p w14:paraId="1FDBF2AD" w14:textId="77777777" w:rsidR="003343AF" w:rsidRPr="00DE5C8C" w:rsidRDefault="003343AF" w:rsidP="006B554F">
            <w:pPr>
              <w:pStyle w:val="NoSpacing"/>
              <w:rPr>
                <w:rFonts w:ascii="Times New Roman" w:hAnsi="Times New Roman" w:cs="Times New Roman"/>
                <w:sz w:val="24"/>
                <w:szCs w:val="24"/>
              </w:rPr>
            </w:pPr>
          </w:p>
        </w:tc>
        <w:tc>
          <w:tcPr>
            <w:tcW w:w="3107" w:type="pct"/>
          </w:tcPr>
          <w:p w14:paraId="53F9A333" w14:textId="77777777" w:rsidR="003343AF" w:rsidRPr="00DE5C8C" w:rsidRDefault="003343AF" w:rsidP="006B554F">
            <w:pPr>
              <w:spacing w:after="0" w:line="240" w:lineRule="auto"/>
              <w:rPr>
                <w:rFonts w:ascii="Times New Roman" w:hAnsi="Times New Roman" w:cs="Times New Roman"/>
                <w:sz w:val="24"/>
                <w:szCs w:val="24"/>
              </w:rPr>
            </w:pPr>
            <w:r w:rsidRPr="00DE5C8C">
              <w:rPr>
                <w:rFonts w:ascii="Times New Roman" w:hAnsi="Times New Roman" w:cs="Times New Roman"/>
                <w:sz w:val="24"/>
                <w:szCs w:val="24"/>
              </w:rPr>
              <w:t>Language Arts Presentation</w:t>
            </w:r>
          </w:p>
        </w:tc>
        <w:tc>
          <w:tcPr>
            <w:tcW w:w="948" w:type="pct"/>
          </w:tcPr>
          <w:p w14:paraId="2AF6B8E4" w14:textId="77777777" w:rsidR="003343AF" w:rsidRPr="00DE5C8C" w:rsidRDefault="003343AF" w:rsidP="00F44EB9">
            <w:pPr>
              <w:pStyle w:val="ListParagraph"/>
              <w:numPr>
                <w:ilvl w:val="0"/>
                <w:numId w:val="35"/>
              </w:numPr>
              <w:spacing w:after="0" w:line="240" w:lineRule="auto"/>
              <w:rPr>
                <w:rFonts w:ascii="Times New Roman" w:hAnsi="Times New Roman" w:cs="Times New Roman"/>
                <w:sz w:val="24"/>
                <w:szCs w:val="24"/>
              </w:rPr>
            </w:pPr>
          </w:p>
        </w:tc>
      </w:tr>
      <w:tr w:rsidR="00DE5C8C" w:rsidRPr="00DE5C8C" w14:paraId="3F9D2DA2" w14:textId="77777777" w:rsidTr="003343AF">
        <w:tc>
          <w:tcPr>
            <w:tcW w:w="945" w:type="pct"/>
          </w:tcPr>
          <w:p w14:paraId="1B7ECA8B" w14:textId="77777777" w:rsidR="00F44EB9" w:rsidRPr="00DE5C8C" w:rsidRDefault="00F44EB9" w:rsidP="00F44EB9">
            <w:pPr>
              <w:pStyle w:val="NoSpacing"/>
              <w:rPr>
                <w:rFonts w:ascii="Times New Roman" w:hAnsi="Times New Roman" w:cs="Times New Roman"/>
                <w:sz w:val="24"/>
                <w:szCs w:val="24"/>
              </w:rPr>
            </w:pPr>
          </w:p>
        </w:tc>
        <w:tc>
          <w:tcPr>
            <w:tcW w:w="3107" w:type="pct"/>
          </w:tcPr>
          <w:p w14:paraId="6A2CEFF7" w14:textId="77777777" w:rsidR="00F44EB9" w:rsidRPr="00DE5C8C" w:rsidRDefault="00F44EB9" w:rsidP="00F44EB9">
            <w:pPr>
              <w:spacing w:after="0" w:line="240" w:lineRule="auto"/>
              <w:rPr>
                <w:rFonts w:ascii="Times New Roman" w:hAnsi="Times New Roman" w:cs="Times New Roman"/>
                <w:sz w:val="24"/>
                <w:szCs w:val="24"/>
              </w:rPr>
            </w:pPr>
            <w:r w:rsidRPr="00DE5C8C">
              <w:rPr>
                <w:rFonts w:ascii="Times New Roman" w:hAnsi="Times New Roman" w:cs="Times New Roman"/>
                <w:sz w:val="24"/>
                <w:szCs w:val="24"/>
              </w:rPr>
              <w:t>Analyze a Visual and a Claim</w:t>
            </w:r>
          </w:p>
        </w:tc>
        <w:tc>
          <w:tcPr>
            <w:tcW w:w="948" w:type="pct"/>
          </w:tcPr>
          <w:p w14:paraId="58FEBCC8" w14:textId="77777777" w:rsidR="00F44EB9" w:rsidRPr="00DE5C8C" w:rsidRDefault="00F44EB9" w:rsidP="00F44EB9">
            <w:pPr>
              <w:spacing w:after="0" w:line="240" w:lineRule="auto"/>
              <w:ind w:left="360"/>
              <w:rPr>
                <w:rFonts w:ascii="Times New Roman" w:hAnsi="Times New Roman" w:cs="Times New Roman"/>
                <w:sz w:val="24"/>
                <w:szCs w:val="24"/>
              </w:rPr>
            </w:pPr>
          </w:p>
        </w:tc>
      </w:tr>
      <w:tr w:rsidR="00DE5C8C" w:rsidRPr="00DE5C8C" w14:paraId="79293DEA" w14:textId="77777777" w:rsidTr="003343AF">
        <w:tc>
          <w:tcPr>
            <w:tcW w:w="945" w:type="pct"/>
          </w:tcPr>
          <w:p w14:paraId="0BEC65B0" w14:textId="77777777" w:rsidR="003343AF" w:rsidRPr="00DE5C8C" w:rsidRDefault="003343AF"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Reading</w:t>
            </w:r>
          </w:p>
        </w:tc>
        <w:tc>
          <w:tcPr>
            <w:tcW w:w="3107" w:type="pct"/>
          </w:tcPr>
          <w:p w14:paraId="0705CF82" w14:textId="77777777" w:rsidR="003343AF" w:rsidRPr="00DE5C8C" w:rsidRDefault="003343AF" w:rsidP="006B554F">
            <w:pPr>
              <w:pStyle w:val="NoSpacing"/>
              <w:rPr>
                <w:rFonts w:ascii="Times New Roman" w:hAnsi="Times New Roman" w:cs="Times New Roman"/>
                <w:sz w:val="24"/>
                <w:szCs w:val="24"/>
              </w:rPr>
            </w:pPr>
          </w:p>
        </w:tc>
        <w:tc>
          <w:tcPr>
            <w:tcW w:w="948" w:type="pct"/>
          </w:tcPr>
          <w:p w14:paraId="04F6550B" w14:textId="77777777" w:rsidR="003343AF" w:rsidRPr="00DE5C8C" w:rsidRDefault="003343AF" w:rsidP="006B554F">
            <w:pPr>
              <w:pStyle w:val="NoSpacing"/>
              <w:rPr>
                <w:rFonts w:ascii="Times New Roman" w:hAnsi="Times New Roman" w:cs="Times New Roman"/>
                <w:sz w:val="24"/>
                <w:szCs w:val="24"/>
              </w:rPr>
            </w:pPr>
          </w:p>
        </w:tc>
      </w:tr>
      <w:tr w:rsidR="00DE5C8C" w:rsidRPr="00DE5C8C" w14:paraId="360A6D75" w14:textId="77777777" w:rsidTr="003343AF">
        <w:tc>
          <w:tcPr>
            <w:tcW w:w="945" w:type="pct"/>
          </w:tcPr>
          <w:p w14:paraId="3E393FAE" w14:textId="77777777" w:rsidR="003343AF" w:rsidRPr="00DE5C8C" w:rsidRDefault="003343AF" w:rsidP="006B554F">
            <w:pPr>
              <w:pStyle w:val="NoSpacing"/>
              <w:rPr>
                <w:rFonts w:ascii="Times New Roman" w:hAnsi="Times New Roman" w:cs="Times New Roman"/>
                <w:sz w:val="24"/>
                <w:szCs w:val="24"/>
              </w:rPr>
            </w:pPr>
          </w:p>
        </w:tc>
        <w:tc>
          <w:tcPr>
            <w:tcW w:w="3107" w:type="pct"/>
          </w:tcPr>
          <w:p w14:paraId="354CD1D9" w14:textId="77777777" w:rsidR="003343AF" w:rsidRPr="00DE5C8C" w:rsidRDefault="003343AF"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Short Informational Set</w:t>
            </w:r>
          </w:p>
        </w:tc>
        <w:tc>
          <w:tcPr>
            <w:tcW w:w="948" w:type="pct"/>
          </w:tcPr>
          <w:p w14:paraId="5F1B514A" w14:textId="77777777" w:rsidR="003343AF" w:rsidRPr="00DE5C8C" w:rsidRDefault="003343AF" w:rsidP="003343AF">
            <w:pPr>
              <w:pStyle w:val="NoSpacing"/>
              <w:numPr>
                <w:ilvl w:val="0"/>
                <w:numId w:val="35"/>
              </w:numPr>
              <w:rPr>
                <w:rFonts w:ascii="Times New Roman" w:hAnsi="Times New Roman" w:cs="Times New Roman"/>
                <w:sz w:val="24"/>
                <w:szCs w:val="24"/>
              </w:rPr>
            </w:pPr>
          </w:p>
        </w:tc>
      </w:tr>
      <w:tr w:rsidR="00DE5C8C" w:rsidRPr="00DE5C8C" w14:paraId="4610ED5F" w14:textId="77777777" w:rsidTr="003343AF">
        <w:tc>
          <w:tcPr>
            <w:tcW w:w="945" w:type="pct"/>
          </w:tcPr>
          <w:p w14:paraId="4915F8B8" w14:textId="77777777" w:rsidR="003343AF" w:rsidRPr="00DE5C8C" w:rsidRDefault="003343AF" w:rsidP="006B554F">
            <w:pPr>
              <w:pStyle w:val="NoSpacing"/>
              <w:rPr>
                <w:rFonts w:ascii="Times New Roman" w:hAnsi="Times New Roman" w:cs="Times New Roman"/>
                <w:sz w:val="24"/>
                <w:szCs w:val="24"/>
              </w:rPr>
            </w:pPr>
          </w:p>
        </w:tc>
        <w:tc>
          <w:tcPr>
            <w:tcW w:w="3107" w:type="pct"/>
          </w:tcPr>
          <w:p w14:paraId="6AF3952A" w14:textId="77777777" w:rsidR="003343AF" w:rsidRPr="00DE5C8C" w:rsidRDefault="003343AF"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Short Literature Set</w:t>
            </w:r>
          </w:p>
        </w:tc>
        <w:tc>
          <w:tcPr>
            <w:tcW w:w="948" w:type="pct"/>
          </w:tcPr>
          <w:p w14:paraId="1DAE62CC" w14:textId="77777777" w:rsidR="003343AF" w:rsidRPr="00DE5C8C" w:rsidRDefault="003343AF" w:rsidP="006B554F">
            <w:pPr>
              <w:pStyle w:val="NoSpacing"/>
              <w:rPr>
                <w:rFonts w:ascii="Times New Roman" w:hAnsi="Times New Roman" w:cs="Times New Roman"/>
                <w:sz w:val="24"/>
                <w:szCs w:val="24"/>
              </w:rPr>
            </w:pPr>
          </w:p>
        </w:tc>
      </w:tr>
      <w:tr w:rsidR="00DE5C8C" w:rsidRPr="00DE5C8C" w14:paraId="2F6AFE0E" w14:textId="77777777" w:rsidTr="003343AF">
        <w:tc>
          <w:tcPr>
            <w:tcW w:w="945" w:type="pct"/>
          </w:tcPr>
          <w:p w14:paraId="126F375F" w14:textId="77777777" w:rsidR="003343AF" w:rsidRPr="00DE5C8C" w:rsidRDefault="003343AF" w:rsidP="006B554F">
            <w:pPr>
              <w:pStyle w:val="NoSpacing"/>
              <w:rPr>
                <w:rFonts w:ascii="Times New Roman" w:hAnsi="Times New Roman" w:cs="Times New Roman"/>
                <w:sz w:val="24"/>
                <w:szCs w:val="24"/>
              </w:rPr>
            </w:pPr>
          </w:p>
        </w:tc>
        <w:tc>
          <w:tcPr>
            <w:tcW w:w="3107" w:type="pct"/>
          </w:tcPr>
          <w:p w14:paraId="4FABF387" w14:textId="77777777" w:rsidR="003343AF" w:rsidRPr="00DE5C8C" w:rsidRDefault="003343AF"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Extended Informational Set</w:t>
            </w:r>
          </w:p>
        </w:tc>
        <w:tc>
          <w:tcPr>
            <w:tcW w:w="948" w:type="pct"/>
          </w:tcPr>
          <w:p w14:paraId="12AA6ED8" w14:textId="77777777" w:rsidR="003343AF" w:rsidRPr="00DE5C8C" w:rsidRDefault="003343AF" w:rsidP="003343AF">
            <w:pPr>
              <w:pStyle w:val="NoSpacing"/>
              <w:numPr>
                <w:ilvl w:val="0"/>
                <w:numId w:val="35"/>
              </w:numPr>
              <w:rPr>
                <w:rFonts w:ascii="Times New Roman" w:hAnsi="Times New Roman" w:cs="Times New Roman"/>
                <w:sz w:val="24"/>
                <w:szCs w:val="24"/>
              </w:rPr>
            </w:pPr>
          </w:p>
        </w:tc>
      </w:tr>
      <w:tr w:rsidR="00DE5C8C" w:rsidRPr="00DE5C8C" w14:paraId="23391C90" w14:textId="77777777" w:rsidTr="003343AF">
        <w:trPr>
          <w:cantSplit/>
        </w:trPr>
        <w:tc>
          <w:tcPr>
            <w:tcW w:w="945" w:type="pct"/>
          </w:tcPr>
          <w:p w14:paraId="36A131A8" w14:textId="77777777" w:rsidR="003343AF" w:rsidRPr="00DE5C8C" w:rsidRDefault="003343AF" w:rsidP="006B554F">
            <w:pPr>
              <w:pStyle w:val="NoSpacing"/>
              <w:rPr>
                <w:rFonts w:ascii="Times New Roman" w:hAnsi="Times New Roman" w:cs="Times New Roman"/>
                <w:sz w:val="24"/>
                <w:szCs w:val="24"/>
              </w:rPr>
            </w:pPr>
          </w:p>
        </w:tc>
        <w:tc>
          <w:tcPr>
            <w:tcW w:w="3107" w:type="pct"/>
          </w:tcPr>
          <w:p w14:paraId="60FADA50" w14:textId="77777777" w:rsidR="003343AF" w:rsidRPr="00DE5C8C" w:rsidRDefault="003343AF" w:rsidP="003343AF">
            <w:pPr>
              <w:pStyle w:val="NoSpacing"/>
              <w:rPr>
                <w:rFonts w:ascii="Times New Roman" w:hAnsi="Times New Roman" w:cs="Times New Roman"/>
                <w:sz w:val="24"/>
                <w:szCs w:val="24"/>
              </w:rPr>
            </w:pPr>
            <w:proofErr w:type="gramStart"/>
            <w:r w:rsidRPr="00DE5C8C">
              <w:rPr>
                <w:rFonts w:ascii="Times New Roman" w:hAnsi="Times New Roman" w:cs="Times New Roman"/>
                <w:sz w:val="24"/>
                <w:szCs w:val="24"/>
              </w:rPr>
              <w:t>Extended  Literature</w:t>
            </w:r>
            <w:proofErr w:type="gramEnd"/>
            <w:r w:rsidRPr="00DE5C8C">
              <w:rPr>
                <w:rFonts w:ascii="Times New Roman" w:hAnsi="Times New Roman" w:cs="Times New Roman"/>
                <w:sz w:val="24"/>
                <w:szCs w:val="24"/>
              </w:rPr>
              <w:t xml:space="preserve"> Set</w:t>
            </w:r>
          </w:p>
        </w:tc>
        <w:tc>
          <w:tcPr>
            <w:tcW w:w="948" w:type="pct"/>
          </w:tcPr>
          <w:p w14:paraId="12961891" w14:textId="77777777" w:rsidR="003343AF" w:rsidRPr="00DE5C8C" w:rsidRDefault="003343AF" w:rsidP="003343AF">
            <w:pPr>
              <w:pStyle w:val="NoSpacing"/>
              <w:numPr>
                <w:ilvl w:val="0"/>
                <w:numId w:val="35"/>
              </w:numPr>
              <w:rPr>
                <w:rFonts w:ascii="Times New Roman" w:hAnsi="Times New Roman" w:cs="Times New Roman"/>
                <w:sz w:val="24"/>
                <w:szCs w:val="24"/>
              </w:rPr>
            </w:pPr>
          </w:p>
        </w:tc>
      </w:tr>
      <w:tr w:rsidR="00DE5C8C" w:rsidRPr="00DE5C8C" w14:paraId="104A764F" w14:textId="77777777" w:rsidTr="003343AF">
        <w:tc>
          <w:tcPr>
            <w:tcW w:w="945" w:type="pct"/>
          </w:tcPr>
          <w:p w14:paraId="61098864" w14:textId="77777777" w:rsidR="003343AF" w:rsidRPr="00DE5C8C" w:rsidRDefault="003343AF"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Writing</w:t>
            </w:r>
          </w:p>
        </w:tc>
        <w:tc>
          <w:tcPr>
            <w:tcW w:w="3107" w:type="pct"/>
          </w:tcPr>
          <w:p w14:paraId="45C25A7D" w14:textId="77777777" w:rsidR="003343AF" w:rsidRPr="00DE5C8C" w:rsidRDefault="003343AF" w:rsidP="006B554F">
            <w:pPr>
              <w:pStyle w:val="NoSpacing"/>
              <w:rPr>
                <w:rFonts w:ascii="Times New Roman" w:hAnsi="Times New Roman" w:cs="Times New Roman"/>
                <w:sz w:val="24"/>
                <w:szCs w:val="24"/>
              </w:rPr>
            </w:pPr>
          </w:p>
        </w:tc>
        <w:tc>
          <w:tcPr>
            <w:tcW w:w="948" w:type="pct"/>
          </w:tcPr>
          <w:p w14:paraId="4C165868" w14:textId="77777777" w:rsidR="003343AF" w:rsidRPr="00DE5C8C" w:rsidRDefault="003343AF" w:rsidP="006B554F">
            <w:pPr>
              <w:pStyle w:val="NoSpacing"/>
              <w:rPr>
                <w:rFonts w:ascii="Times New Roman" w:hAnsi="Times New Roman" w:cs="Times New Roman"/>
                <w:sz w:val="24"/>
                <w:szCs w:val="24"/>
              </w:rPr>
            </w:pPr>
          </w:p>
        </w:tc>
      </w:tr>
      <w:tr w:rsidR="00DE5C8C" w:rsidRPr="00DE5C8C" w14:paraId="1B48C4D5" w14:textId="77777777" w:rsidTr="003343AF">
        <w:tc>
          <w:tcPr>
            <w:tcW w:w="945" w:type="pct"/>
          </w:tcPr>
          <w:p w14:paraId="13A97717" w14:textId="77777777" w:rsidR="003343AF" w:rsidRPr="00DE5C8C" w:rsidRDefault="003343AF" w:rsidP="006B554F">
            <w:pPr>
              <w:pStyle w:val="NoSpacing"/>
              <w:rPr>
                <w:rFonts w:ascii="Times New Roman" w:hAnsi="Times New Roman" w:cs="Times New Roman"/>
                <w:sz w:val="24"/>
                <w:szCs w:val="24"/>
              </w:rPr>
            </w:pPr>
          </w:p>
        </w:tc>
        <w:tc>
          <w:tcPr>
            <w:tcW w:w="3107" w:type="pct"/>
          </w:tcPr>
          <w:p w14:paraId="674A5E48" w14:textId="77777777" w:rsidR="003343AF" w:rsidRPr="00DE5C8C" w:rsidRDefault="003343AF"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Storyboard</w:t>
            </w:r>
          </w:p>
        </w:tc>
        <w:tc>
          <w:tcPr>
            <w:tcW w:w="948" w:type="pct"/>
          </w:tcPr>
          <w:p w14:paraId="2B0FE173" w14:textId="77777777" w:rsidR="003343AF" w:rsidRPr="00DE5C8C" w:rsidRDefault="003343AF" w:rsidP="00344D8A">
            <w:pPr>
              <w:pStyle w:val="NoSpacing"/>
              <w:numPr>
                <w:ilvl w:val="0"/>
                <w:numId w:val="35"/>
              </w:numPr>
              <w:rPr>
                <w:rFonts w:ascii="Times New Roman" w:hAnsi="Times New Roman" w:cs="Times New Roman"/>
                <w:sz w:val="24"/>
                <w:szCs w:val="24"/>
              </w:rPr>
            </w:pPr>
          </w:p>
        </w:tc>
      </w:tr>
      <w:tr w:rsidR="00DE5C8C" w:rsidRPr="00DE5C8C" w14:paraId="62AB07CB" w14:textId="77777777" w:rsidTr="003343AF">
        <w:tc>
          <w:tcPr>
            <w:tcW w:w="945" w:type="pct"/>
          </w:tcPr>
          <w:p w14:paraId="51B3E0DE" w14:textId="77777777" w:rsidR="003343AF" w:rsidRPr="00DE5C8C" w:rsidRDefault="003343AF" w:rsidP="006B554F">
            <w:pPr>
              <w:pStyle w:val="NoSpacing"/>
              <w:rPr>
                <w:rFonts w:ascii="Times New Roman" w:hAnsi="Times New Roman" w:cs="Times New Roman"/>
                <w:sz w:val="24"/>
                <w:szCs w:val="24"/>
              </w:rPr>
            </w:pPr>
          </w:p>
        </w:tc>
        <w:tc>
          <w:tcPr>
            <w:tcW w:w="3107" w:type="pct"/>
          </w:tcPr>
          <w:p w14:paraId="7CC6750B" w14:textId="77777777" w:rsidR="003343AF" w:rsidRPr="00DE5C8C" w:rsidRDefault="003343AF"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Discrete Editing Tasks</w:t>
            </w:r>
          </w:p>
        </w:tc>
        <w:tc>
          <w:tcPr>
            <w:tcW w:w="948" w:type="pct"/>
          </w:tcPr>
          <w:p w14:paraId="64852360" w14:textId="77777777" w:rsidR="003343AF" w:rsidRPr="00DE5C8C" w:rsidRDefault="003343AF" w:rsidP="00344D8A">
            <w:pPr>
              <w:pStyle w:val="NoSpacing"/>
              <w:numPr>
                <w:ilvl w:val="0"/>
                <w:numId w:val="35"/>
              </w:numPr>
              <w:rPr>
                <w:rFonts w:ascii="Times New Roman" w:hAnsi="Times New Roman" w:cs="Times New Roman"/>
                <w:sz w:val="24"/>
                <w:szCs w:val="24"/>
              </w:rPr>
            </w:pPr>
          </w:p>
        </w:tc>
      </w:tr>
      <w:tr w:rsidR="00344D8A" w:rsidRPr="00DE5C8C" w14:paraId="0055AE84" w14:textId="77777777" w:rsidTr="003343AF">
        <w:tc>
          <w:tcPr>
            <w:tcW w:w="945" w:type="pct"/>
          </w:tcPr>
          <w:p w14:paraId="5656E27E" w14:textId="77777777" w:rsidR="00344D8A" w:rsidRPr="00DE5C8C" w:rsidRDefault="00344D8A" w:rsidP="006B554F">
            <w:pPr>
              <w:pStyle w:val="NoSpacing"/>
              <w:rPr>
                <w:rFonts w:ascii="Times New Roman" w:hAnsi="Times New Roman" w:cs="Times New Roman"/>
                <w:sz w:val="24"/>
                <w:szCs w:val="24"/>
              </w:rPr>
            </w:pPr>
          </w:p>
        </w:tc>
        <w:tc>
          <w:tcPr>
            <w:tcW w:w="3107" w:type="pct"/>
          </w:tcPr>
          <w:p w14:paraId="5E3BDD41" w14:textId="77777777" w:rsidR="00344D8A" w:rsidRPr="00DE5C8C" w:rsidRDefault="00344D8A"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Writing Questions Tasks</w:t>
            </w:r>
          </w:p>
          <w:p w14:paraId="39A3EC84" w14:textId="77777777" w:rsidR="00344D8A" w:rsidRPr="00DE5C8C" w:rsidRDefault="00344D8A"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Responding to a Peer E-mail</w:t>
            </w:r>
          </w:p>
          <w:p w14:paraId="60B55EFD" w14:textId="77777777" w:rsidR="00344D8A" w:rsidRPr="00DE5C8C" w:rsidRDefault="00344D8A" w:rsidP="006B554F">
            <w:pPr>
              <w:pStyle w:val="NoSpacing"/>
              <w:rPr>
                <w:rFonts w:ascii="Times New Roman" w:hAnsi="Times New Roman" w:cs="Times New Roman"/>
                <w:sz w:val="24"/>
                <w:szCs w:val="24"/>
              </w:rPr>
            </w:pPr>
            <w:r w:rsidRPr="00DE5C8C">
              <w:rPr>
                <w:rFonts w:ascii="Times New Roman" w:hAnsi="Times New Roman" w:cs="Times New Roman"/>
                <w:sz w:val="24"/>
                <w:szCs w:val="24"/>
              </w:rPr>
              <w:t>Construct a claim</w:t>
            </w:r>
          </w:p>
        </w:tc>
        <w:tc>
          <w:tcPr>
            <w:tcW w:w="948" w:type="pct"/>
          </w:tcPr>
          <w:p w14:paraId="290A045A" w14:textId="77777777" w:rsidR="00344D8A" w:rsidRPr="00DE5C8C" w:rsidRDefault="00344D8A" w:rsidP="006B554F">
            <w:pPr>
              <w:pStyle w:val="NoSpacing"/>
              <w:rPr>
                <w:rFonts w:ascii="Times New Roman" w:hAnsi="Times New Roman" w:cs="Times New Roman"/>
                <w:sz w:val="24"/>
                <w:szCs w:val="24"/>
              </w:rPr>
            </w:pPr>
          </w:p>
        </w:tc>
      </w:tr>
    </w:tbl>
    <w:p w14:paraId="7214ABCE" w14:textId="77777777" w:rsidR="0007161D" w:rsidRPr="00DE5C8C" w:rsidRDefault="0007161D" w:rsidP="00950DF9">
      <w:pPr>
        <w:spacing w:after="0" w:line="360" w:lineRule="auto"/>
        <w:rPr>
          <w:rFonts w:cs="Calibri"/>
          <w:b/>
          <w:sz w:val="24"/>
          <w:szCs w:val="24"/>
        </w:rPr>
      </w:pPr>
    </w:p>
    <w:p w14:paraId="1E100456" w14:textId="77777777" w:rsidR="0007161D" w:rsidRPr="00DE5C8C" w:rsidRDefault="00192721" w:rsidP="00950DF9">
      <w:pPr>
        <w:pStyle w:val="NoSpacing"/>
        <w:spacing w:line="360" w:lineRule="auto"/>
        <w:rPr>
          <w:rFonts w:ascii="Times New Roman" w:hAnsi="Times New Roman" w:cs="Times New Roman"/>
          <w:b/>
          <w:sz w:val="24"/>
          <w:szCs w:val="24"/>
        </w:rPr>
      </w:pPr>
      <w:r w:rsidRPr="00DE5C8C">
        <w:rPr>
          <w:rFonts w:ascii="Times New Roman" w:hAnsi="Times New Roman" w:cs="Times New Roman"/>
          <w:b/>
          <w:sz w:val="24"/>
          <w:szCs w:val="24"/>
        </w:rPr>
        <w:t>The Test Platform for the Study</w:t>
      </w:r>
      <w:r w:rsidR="007B09A1" w:rsidRPr="00DE5C8C">
        <w:rPr>
          <w:rFonts w:ascii="Times New Roman" w:hAnsi="Times New Roman" w:cs="Times New Roman"/>
          <w:b/>
          <w:sz w:val="24"/>
          <w:szCs w:val="24"/>
        </w:rPr>
        <w:t xml:space="preserve"> and a Tutorial</w:t>
      </w:r>
    </w:p>
    <w:p w14:paraId="67831AE6" w14:textId="77777777" w:rsidR="009452F3" w:rsidRPr="00DE5C8C" w:rsidRDefault="009452F3" w:rsidP="00950DF9">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t xml:space="preserve">For this study, a cognitive lab test platform was created </w:t>
      </w:r>
      <w:r w:rsidR="00E45FEA" w:rsidRPr="00DE5C8C">
        <w:rPr>
          <w:rFonts w:ascii="Times New Roman" w:hAnsi="Times New Roman" w:cs="Times New Roman"/>
          <w:sz w:val="24"/>
          <w:szCs w:val="24"/>
        </w:rPr>
        <w:t>by</w:t>
      </w:r>
      <w:r w:rsidR="00007F6B" w:rsidRPr="00DE5C8C">
        <w:rPr>
          <w:rFonts w:ascii="Times New Roman" w:hAnsi="Times New Roman" w:cs="Times New Roman"/>
          <w:sz w:val="24"/>
          <w:szCs w:val="24"/>
        </w:rPr>
        <w:t xml:space="preserve"> QAI</w:t>
      </w:r>
      <w:r w:rsidR="00E45FEA" w:rsidRPr="00DE5C8C">
        <w:rPr>
          <w:rFonts w:ascii="Times New Roman" w:hAnsi="Times New Roman" w:cs="Times New Roman"/>
          <w:sz w:val="24"/>
          <w:szCs w:val="24"/>
        </w:rPr>
        <w:t xml:space="preserve"> </w:t>
      </w:r>
      <w:r w:rsidRPr="00DE5C8C">
        <w:rPr>
          <w:rFonts w:ascii="Times New Roman" w:hAnsi="Times New Roman" w:cs="Times New Roman"/>
          <w:sz w:val="24"/>
          <w:szCs w:val="24"/>
        </w:rPr>
        <w:t>to deliver the</w:t>
      </w:r>
      <w:r w:rsidR="00430606" w:rsidRPr="00DE5C8C">
        <w:rPr>
          <w:rFonts w:ascii="Times New Roman" w:hAnsi="Times New Roman" w:cs="Times New Roman"/>
          <w:sz w:val="24"/>
          <w:szCs w:val="24"/>
        </w:rPr>
        <w:t xml:space="preserve"> selected</w:t>
      </w:r>
      <w:r w:rsidRPr="00DE5C8C">
        <w:rPr>
          <w:rFonts w:ascii="Times New Roman" w:hAnsi="Times New Roman" w:cs="Times New Roman"/>
          <w:sz w:val="24"/>
          <w:szCs w:val="24"/>
        </w:rPr>
        <w:t xml:space="preserve"> items </w:t>
      </w:r>
      <w:r w:rsidR="00AB5312" w:rsidRPr="00DE5C8C">
        <w:rPr>
          <w:rFonts w:ascii="Times New Roman" w:hAnsi="Times New Roman" w:cs="Times New Roman"/>
          <w:sz w:val="24"/>
          <w:szCs w:val="24"/>
        </w:rPr>
        <w:t xml:space="preserve">as a test form for </w:t>
      </w:r>
      <w:r w:rsidRPr="00DE5C8C">
        <w:rPr>
          <w:rFonts w:ascii="Times New Roman" w:hAnsi="Times New Roman" w:cs="Times New Roman"/>
          <w:sz w:val="24"/>
          <w:szCs w:val="24"/>
        </w:rPr>
        <w:t xml:space="preserve">each grade or grade band on </w:t>
      </w:r>
      <w:r w:rsidR="006A7530" w:rsidRPr="00DE5C8C">
        <w:rPr>
          <w:rFonts w:ascii="Times New Roman" w:hAnsi="Times New Roman" w:cs="Times New Roman"/>
          <w:sz w:val="24"/>
          <w:szCs w:val="24"/>
        </w:rPr>
        <w:t xml:space="preserve">a </w:t>
      </w:r>
      <w:r w:rsidRPr="00DE5C8C">
        <w:rPr>
          <w:rFonts w:ascii="Times New Roman" w:hAnsi="Times New Roman" w:cs="Times New Roman"/>
          <w:sz w:val="24"/>
          <w:szCs w:val="24"/>
        </w:rPr>
        <w:t xml:space="preserve">computer. </w:t>
      </w:r>
      <w:r w:rsidR="00007F6B" w:rsidRPr="00DE5C8C">
        <w:rPr>
          <w:rFonts w:ascii="Times New Roman" w:hAnsi="Times New Roman" w:cs="Times New Roman"/>
          <w:sz w:val="24"/>
          <w:szCs w:val="24"/>
        </w:rPr>
        <w:t xml:space="preserve">By </w:t>
      </w:r>
      <w:r w:rsidR="00B75FD0" w:rsidRPr="00DE5C8C">
        <w:rPr>
          <w:rFonts w:ascii="Times New Roman" w:hAnsi="Times New Roman" w:cs="Times New Roman"/>
          <w:sz w:val="24"/>
          <w:szCs w:val="24"/>
        </w:rPr>
        <w:t xml:space="preserve">participating </w:t>
      </w:r>
      <w:r w:rsidR="00007F6B" w:rsidRPr="00DE5C8C">
        <w:rPr>
          <w:rFonts w:ascii="Times New Roman" w:hAnsi="Times New Roman" w:cs="Times New Roman"/>
          <w:sz w:val="24"/>
          <w:szCs w:val="24"/>
        </w:rPr>
        <w:t xml:space="preserve">in the study, QAI </w:t>
      </w:r>
      <w:r w:rsidR="00B75FD0" w:rsidRPr="00DE5C8C">
        <w:rPr>
          <w:rFonts w:ascii="Times New Roman" w:hAnsi="Times New Roman" w:cs="Times New Roman"/>
          <w:sz w:val="24"/>
          <w:szCs w:val="24"/>
        </w:rPr>
        <w:t xml:space="preserve">aimed </w:t>
      </w:r>
      <w:r w:rsidR="00007F6B" w:rsidRPr="00DE5C8C">
        <w:rPr>
          <w:rFonts w:ascii="Times New Roman" w:hAnsi="Times New Roman" w:cs="Times New Roman"/>
          <w:sz w:val="24"/>
          <w:szCs w:val="24"/>
        </w:rPr>
        <w:t>to learn</w:t>
      </w:r>
      <w:r w:rsidR="00B75FD0" w:rsidRPr="00DE5C8C">
        <w:rPr>
          <w:rFonts w:ascii="Times New Roman" w:hAnsi="Times New Roman" w:cs="Times New Roman"/>
          <w:sz w:val="24"/>
          <w:szCs w:val="24"/>
        </w:rPr>
        <w:t xml:space="preserve"> about any potential</w:t>
      </w:r>
      <w:r w:rsidR="00007F6B" w:rsidRPr="00DE5C8C">
        <w:rPr>
          <w:rFonts w:ascii="Times New Roman" w:hAnsi="Times New Roman" w:cs="Times New Roman"/>
          <w:sz w:val="24"/>
          <w:szCs w:val="24"/>
        </w:rPr>
        <w:t xml:space="preserve"> </w:t>
      </w:r>
      <w:r w:rsidR="00B75FD0" w:rsidRPr="00DE5C8C">
        <w:rPr>
          <w:rFonts w:ascii="Times New Roman" w:hAnsi="Times New Roman" w:cs="Times New Roman"/>
          <w:sz w:val="24"/>
          <w:szCs w:val="24"/>
        </w:rPr>
        <w:t xml:space="preserve">issues with </w:t>
      </w:r>
      <w:r w:rsidR="00007F6B" w:rsidRPr="00DE5C8C">
        <w:rPr>
          <w:rFonts w:ascii="Times New Roman" w:hAnsi="Times New Roman" w:cs="Times New Roman"/>
          <w:sz w:val="24"/>
          <w:szCs w:val="24"/>
        </w:rPr>
        <w:t>the platform prior to a large-scale field test for ELP</w:t>
      </w:r>
      <w:r w:rsidR="00B75FD0" w:rsidRPr="00DE5C8C">
        <w:rPr>
          <w:rFonts w:ascii="Times New Roman" w:hAnsi="Times New Roman" w:cs="Times New Roman"/>
          <w:sz w:val="24"/>
          <w:szCs w:val="24"/>
        </w:rPr>
        <w:t>A</w:t>
      </w:r>
      <w:r w:rsidR="00007F6B" w:rsidRPr="00DE5C8C">
        <w:rPr>
          <w:rFonts w:ascii="Times New Roman" w:hAnsi="Times New Roman" w:cs="Times New Roman"/>
          <w:sz w:val="24"/>
          <w:szCs w:val="24"/>
        </w:rPr>
        <w:t xml:space="preserve">21. </w:t>
      </w:r>
      <w:r w:rsidR="00947BFA" w:rsidRPr="00DE5C8C">
        <w:rPr>
          <w:rFonts w:ascii="Times New Roman" w:hAnsi="Times New Roman" w:cs="Times New Roman"/>
          <w:sz w:val="24"/>
          <w:szCs w:val="24"/>
        </w:rPr>
        <w:t>Thus, the design of the test platform was a preliminary one</w:t>
      </w:r>
      <w:r w:rsidR="002837EC" w:rsidRPr="00DE5C8C">
        <w:rPr>
          <w:rFonts w:ascii="Times New Roman" w:hAnsi="Times New Roman" w:cs="Times New Roman"/>
          <w:sz w:val="24"/>
          <w:szCs w:val="24"/>
        </w:rPr>
        <w:t>, mimicking the future field-testing platform</w:t>
      </w:r>
      <w:r w:rsidR="00947BFA" w:rsidRPr="00DE5C8C">
        <w:rPr>
          <w:rFonts w:ascii="Times New Roman" w:hAnsi="Times New Roman" w:cs="Times New Roman"/>
          <w:sz w:val="24"/>
          <w:szCs w:val="24"/>
        </w:rPr>
        <w:t xml:space="preserve">. It was expected that the study </w:t>
      </w:r>
      <w:r w:rsidR="001E5793" w:rsidRPr="00DE5C8C">
        <w:rPr>
          <w:rFonts w:ascii="Times New Roman" w:hAnsi="Times New Roman" w:cs="Times New Roman"/>
          <w:sz w:val="24"/>
          <w:szCs w:val="24"/>
        </w:rPr>
        <w:t xml:space="preserve">results </w:t>
      </w:r>
      <w:r w:rsidR="00947BFA" w:rsidRPr="00DE5C8C">
        <w:rPr>
          <w:rFonts w:ascii="Times New Roman" w:hAnsi="Times New Roman" w:cs="Times New Roman"/>
          <w:sz w:val="24"/>
          <w:szCs w:val="24"/>
        </w:rPr>
        <w:t>would provide useful information to finalize th</w:t>
      </w:r>
      <w:r w:rsidR="00F51924" w:rsidRPr="00DE5C8C">
        <w:rPr>
          <w:rFonts w:ascii="Times New Roman" w:hAnsi="Times New Roman" w:cs="Times New Roman"/>
          <w:sz w:val="24"/>
          <w:szCs w:val="24"/>
        </w:rPr>
        <w:t>e operational platform design for</w:t>
      </w:r>
      <w:r w:rsidR="00947BFA" w:rsidRPr="00DE5C8C">
        <w:rPr>
          <w:rFonts w:ascii="Times New Roman" w:hAnsi="Times New Roman" w:cs="Times New Roman"/>
          <w:sz w:val="24"/>
          <w:szCs w:val="24"/>
        </w:rPr>
        <w:t xml:space="preserve"> deliver</w:t>
      </w:r>
      <w:r w:rsidR="00F51924" w:rsidRPr="00DE5C8C">
        <w:rPr>
          <w:rFonts w:ascii="Times New Roman" w:hAnsi="Times New Roman" w:cs="Times New Roman"/>
          <w:sz w:val="24"/>
          <w:szCs w:val="24"/>
        </w:rPr>
        <w:t>ing</w:t>
      </w:r>
      <w:r w:rsidR="00947BFA" w:rsidRPr="00DE5C8C">
        <w:rPr>
          <w:rFonts w:ascii="Times New Roman" w:hAnsi="Times New Roman" w:cs="Times New Roman"/>
          <w:sz w:val="24"/>
          <w:szCs w:val="24"/>
        </w:rPr>
        <w:t xml:space="preserve"> the items on a computer. </w:t>
      </w:r>
      <w:r w:rsidR="00E45FEA" w:rsidRPr="00DE5C8C">
        <w:rPr>
          <w:rFonts w:ascii="Times New Roman" w:hAnsi="Times New Roman" w:cs="Times New Roman"/>
          <w:sz w:val="24"/>
          <w:szCs w:val="24"/>
        </w:rPr>
        <w:t xml:space="preserve">The </w:t>
      </w:r>
      <w:r w:rsidR="00947BFA" w:rsidRPr="00DE5C8C">
        <w:rPr>
          <w:rFonts w:ascii="Times New Roman" w:hAnsi="Times New Roman" w:cs="Times New Roman"/>
          <w:sz w:val="24"/>
          <w:szCs w:val="24"/>
        </w:rPr>
        <w:t xml:space="preserve">test platform for </w:t>
      </w:r>
      <w:r w:rsidR="00E45FEA" w:rsidRPr="00DE5C8C">
        <w:rPr>
          <w:rFonts w:ascii="Times New Roman" w:hAnsi="Times New Roman" w:cs="Times New Roman"/>
          <w:sz w:val="24"/>
          <w:szCs w:val="24"/>
        </w:rPr>
        <w:t xml:space="preserve">this </w:t>
      </w:r>
      <w:r w:rsidR="00947BFA" w:rsidRPr="00DE5C8C">
        <w:rPr>
          <w:rFonts w:ascii="Times New Roman" w:hAnsi="Times New Roman" w:cs="Times New Roman"/>
          <w:sz w:val="24"/>
          <w:szCs w:val="24"/>
        </w:rPr>
        <w:t>study also contained a set of</w:t>
      </w:r>
      <w:r w:rsidR="00BA65F2" w:rsidRPr="00DE5C8C">
        <w:rPr>
          <w:rFonts w:ascii="Times New Roman" w:hAnsi="Times New Roman" w:cs="Times New Roman"/>
          <w:sz w:val="24"/>
          <w:szCs w:val="24"/>
        </w:rPr>
        <w:t xml:space="preserve"> built-in</w:t>
      </w:r>
      <w:r w:rsidR="00947BFA" w:rsidRPr="00DE5C8C">
        <w:rPr>
          <w:rFonts w:ascii="Times New Roman" w:hAnsi="Times New Roman" w:cs="Times New Roman"/>
          <w:sz w:val="24"/>
          <w:szCs w:val="24"/>
        </w:rPr>
        <w:t xml:space="preserve"> accessibility tools (e.g., digital notepad, highlighter, line reader, magnifier, text reader).  </w:t>
      </w:r>
    </w:p>
    <w:p w14:paraId="2BABEA95" w14:textId="77777777" w:rsidR="0060719E" w:rsidRPr="00DE5C8C" w:rsidRDefault="0060719E" w:rsidP="00950DF9">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lastRenderedPageBreak/>
        <w:tab/>
        <w:t>At the ti</w:t>
      </w:r>
      <w:r w:rsidR="00A94204" w:rsidRPr="00DE5C8C">
        <w:rPr>
          <w:rFonts w:ascii="Times New Roman" w:hAnsi="Times New Roman" w:cs="Times New Roman"/>
          <w:sz w:val="24"/>
          <w:szCs w:val="24"/>
        </w:rPr>
        <w:t>me of this</w:t>
      </w:r>
      <w:r w:rsidRPr="00DE5C8C">
        <w:rPr>
          <w:rFonts w:ascii="Times New Roman" w:hAnsi="Times New Roman" w:cs="Times New Roman"/>
          <w:sz w:val="24"/>
          <w:szCs w:val="24"/>
        </w:rPr>
        <w:t xml:space="preserve"> study, a tutorial or demo of sample items was not </w:t>
      </w:r>
      <w:r w:rsidR="00A94204" w:rsidRPr="00DE5C8C">
        <w:rPr>
          <w:rFonts w:ascii="Times New Roman" w:hAnsi="Times New Roman" w:cs="Times New Roman"/>
          <w:sz w:val="24"/>
          <w:szCs w:val="24"/>
        </w:rPr>
        <w:t xml:space="preserve">yet </w:t>
      </w:r>
      <w:r w:rsidRPr="00DE5C8C">
        <w:rPr>
          <w:rFonts w:ascii="Times New Roman" w:hAnsi="Times New Roman" w:cs="Times New Roman"/>
          <w:sz w:val="24"/>
          <w:szCs w:val="24"/>
        </w:rPr>
        <w:t xml:space="preserve">available. Since it was important </w:t>
      </w:r>
      <w:r w:rsidR="00A94204" w:rsidRPr="00DE5C8C">
        <w:rPr>
          <w:rFonts w:ascii="Times New Roman" w:hAnsi="Times New Roman" w:cs="Times New Roman"/>
          <w:sz w:val="24"/>
          <w:szCs w:val="24"/>
        </w:rPr>
        <w:t>to</w:t>
      </w:r>
      <w:r w:rsidR="006B0A09" w:rsidRPr="00DE5C8C">
        <w:rPr>
          <w:rFonts w:ascii="Times New Roman" w:hAnsi="Times New Roman" w:cs="Times New Roman"/>
          <w:sz w:val="24"/>
          <w:szCs w:val="24"/>
        </w:rPr>
        <w:t xml:space="preserve"> explain the </w:t>
      </w:r>
      <w:r w:rsidR="001E5793" w:rsidRPr="00DE5C8C">
        <w:rPr>
          <w:rFonts w:ascii="Times New Roman" w:hAnsi="Times New Roman" w:cs="Times New Roman"/>
          <w:sz w:val="24"/>
          <w:szCs w:val="24"/>
        </w:rPr>
        <w:t xml:space="preserve">test layout, </w:t>
      </w:r>
      <w:r w:rsidR="006B0A09" w:rsidRPr="00DE5C8C">
        <w:rPr>
          <w:rFonts w:ascii="Times New Roman" w:hAnsi="Times New Roman" w:cs="Times New Roman"/>
          <w:sz w:val="24"/>
          <w:szCs w:val="24"/>
        </w:rPr>
        <w:t>major icons</w:t>
      </w:r>
      <w:r w:rsidR="002B3DC1" w:rsidRPr="00DE5C8C">
        <w:rPr>
          <w:rFonts w:ascii="Times New Roman" w:hAnsi="Times New Roman" w:cs="Times New Roman"/>
          <w:sz w:val="24"/>
          <w:szCs w:val="24"/>
        </w:rPr>
        <w:t>,</w:t>
      </w:r>
      <w:r w:rsidR="006B0A09" w:rsidRPr="00DE5C8C">
        <w:rPr>
          <w:rFonts w:ascii="Times New Roman" w:hAnsi="Times New Roman" w:cs="Times New Roman"/>
          <w:sz w:val="24"/>
          <w:szCs w:val="24"/>
        </w:rPr>
        <w:t xml:space="preserve"> and functions (e.g.</w:t>
      </w:r>
      <w:r w:rsidR="009B4C28" w:rsidRPr="00DE5C8C">
        <w:rPr>
          <w:rFonts w:ascii="Times New Roman" w:hAnsi="Times New Roman" w:cs="Times New Roman"/>
          <w:sz w:val="24"/>
          <w:szCs w:val="24"/>
        </w:rPr>
        <w:t>, recording buttons, audio</w:t>
      </w:r>
      <w:r w:rsidR="006B0A09" w:rsidRPr="00DE5C8C">
        <w:rPr>
          <w:rFonts w:ascii="Times New Roman" w:hAnsi="Times New Roman" w:cs="Times New Roman"/>
          <w:sz w:val="24"/>
          <w:szCs w:val="24"/>
        </w:rPr>
        <w:t xml:space="preserve"> buttons, </w:t>
      </w:r>
      <w:r w:rsidR="005525CD" w:rsidRPr="00DE5C8C">
        <w:rPr>
          <w:rFonts w:ascii="Times New Roman" w:hAnsi="Times New Roman" w:cs="Times New Roman"/>
          <w:sz w:val="24"/>
          <w:szCs w:val="24"/>
        </w:rPr>
        <w:t xml:space="preserve">and </w:t>
      </w:r>
      <w:r w:rsidR="006B0A09" w:rsidRPr="00DE5C8C">
        <w:rPr>
          <w:rFonts w:ascii="Times New Roman" w:hAnsi="Times New Roman" w:cs="Times New Roman"/>
          <w:sz w:val="24"/>
          <w:szCs w:val="24"/>
        </w:rPr>
        <w:t xml:space="preserve">accessibility tools) to the test takers, the ETS team created a short tutorial video for the study. </w:t>
      </w:r>
      <w:r w:rsidR="00746AB9" w:rsidRPr="00DE5C8C">
        <w:rPr>
          <w:rFonts w:ascii="Times New Roman" w:hAnsi="Times New Roman" w:cs="Times New Roman"/>
          <w:sz w:val="24"/>
          <w:szCs w:val="24"/>
        </w:rPr>
        <w:t xml:space="preserve">The Grade K and 1 version was 3:47 </w:t>
      </w:r>
      <w:r w:rsidR="00F61129" w:rsidRPr="00DE5C8C">
        <w:rPr>
          <w:rFonts w:ascii="Times New Roman" w:hAnsi="Times New Roman" w:cs="Times New Roman"/>
          <w:sz w:val="24"/>
          <w:szCs w:val="24"/>
        </w:rPr>
        <w:t xml:space="preserve">minutes long, </w:t>
      </w:r>
      <w:r w:rsidR="00746AB9" w:rsidRPr="00DE5C8C">
        <w:rPr>
          <w:rFonts w:ascii="Times New Roman" w:hAnsi="Times New Roman" w:cs="Times New Roman"/>
          <w:sz w:val="24"/>
          <w:szCs w:val="24"/>
        </w:rPr>
        <w:t xml:space="preserve">and </w:t>
      </w:r>
      <w:r w:rsidR="006A7530" w:rsidRPr="00DE5C8C">
        <w:rPr>
          <w:rFonts w:ascii="Times New Roman" w:hAnsi="Times New Roman" w:cs="Times New Roman"/>
          <w:sz w:val="24"/>
          <w:szCs w:val="24"/>
        </w:rPr>
        <w:t xml:space="preserve">the </w:t>
      </w:r>
      <w:r w:rsidR="00E45FEA" w:rsidRPr="00DE5C8C">
        <w:rPr>
          <w:rFonts w:ascii="Times New Roman" w:hAnsi="Times New Roman" w:cs="Times New Roman"/>
          <w:sz w:val="24"/>
          <w:szCs w:val="24"/>
        </w:rPr>
        <w:t>Grade 2-3 and 6-8</w:t>
      </w:r>
      <w:r w:rsidR="00746AB9" w:rsidRPr="00DE5C8C">
        <w:rPr>
          <w:rFonts w:ascii="Times New Roman" w:hAnsi="Times New Roman" w:cs="Times New Roman"/>
          <w:sz w:val="24"/>
          <w:szCs w:val="24"/>
        </w:rPr>
        <w:t xml:space="preserve"> version was 4:20</w:t>
      </w:r>
      <w:r w:rsidR="000D05D2" w:rsidRPr="00DE5C8C">
        <w:rPr>
          <w:rFonts w:ascii="Times New Roman" w:hAnsi="Times New Roman" w:cs="Times New Roman"/>
          <w:sz w:val="24"/>
          <w:szCs w:val="24"/>
        </w:rPr>
        <w:t xml:space="preserve"> minutes</w:t>
      </w:r>
      <w:r w:rsidR="00746AB9" w:rsidRPr="00DE5C8C">
        <w:rPr>
          <w:rFonts w:ascii="Times New Roman" w:hAnsi="Times New Roman" w:cs="Times New Roman"/>
          <w:sz w:val="24"/>
          <w:szCs w:val="24"/>
        </w:rPr>
        <w:t xml:space="preserve"> long. </w:t>
      </w:r>
      <w:r w:rsidR="006B0A09" w:rsidRPr="00DE5C8C">
        <w:rPr>
          <w:rFonts w:ascii="Times New Roman" w:hAnsi="Times New Roman" w:cs="Times New Roman"/>
          <w:sz w:val="24"/>
          <w:szCs w:val="24"/>
        </w:rPr>
        <w:t xml:space="preserve">The tutorial was </w:t>
      </w:r>
      <w:r w:rsidR="00334D67" w:rsidRPr="00DE5C8C">
        <w:rPr>
          <w:rFonts w:ascii="Times New Roman" w:hAnsi="Times New Roman" w:cs="Times New Roman"/>
          <w:sz w:val="24"/>
          <w:szCs w:val="24"/>
        </w:rPr>
        <w:t xml:space="preserve">necessary </w:t>
      </w:r>
      <w:r w:rsidR="006B0A09" w:rsidRPr="00DE5C8C">
        <w:rPr>
          <w:rFonts w:ascii="Times New Roman" w:hAnsi="Times New Roman" w:cs="Times New Roman"/>
          <w:sz w:val="24"/>
          <w:szCs w:val="24"/>
        </w:rPr>
        <w:t>not only for demonstrating the item layout and features but also for standardi</w:t>
      </w:r>
      <w:r w:rsidR="001E5793" w:rsidRPr="00DE5C8C">
        <w:rPr>
          <w:rFonts w:ascii="Times New Roman" w:hAnsi="Times New Roman" w:cs="Times New Roman"/>
          <w:sz w:val="24"/>
          <w:szCs w:val="24"/>
        </w:rPr>
        <w:t>zing the cognitive lab conditions</w:t>
      </w:r>
      <w:r w:rsidR="006B0A09" w:rsidRPr="00DE5C8C">
        <w:rPr>
          <w:rFonts w:ascii="Times New Roman" w:hAnsi="Times New Roman" w:cs="Times New Roman"/>
          <w:sz w:val="24"/>
          <w:szCs w:val="24"/>
        </w:rPr>
        <w:t xml:space="preserve">. </w:t>
      </w:r>
      <w:r w:rsidR="00ED7DD3" w:rsidRPr="00DE5C8C">
        <w:rPr>
          <w:rFonts w:ascii="Times New Roman" w:hAnsi="Times New Roman" w:cs="Times New Roman"/>
          <w:sz w:val="24"/>
          <w:szCs w:val="24"/>
        </w:rPr>
        <w:t xml:space="preserve">Figure 1 displays a screenshot of the tutorial video. </w:t>
      </w:r>
      <w:r w:rsidR="006B0A09" w:rsidRPr="00DE5C8C">
        <w:rPr>
          <w:rFonts w:ascii="Times New Roman" w:hAnsi="Times New Roman" w:cs="Times New Roman"/>
          <w:sz w:val="24"/>
          <w:szCs w:val="24"/>
        </w:rPr>
        <w:t xml:space="preserve"> </w:t>
      </w:r>
    </w:p>
    <w:p w14:paraId="7D5327B9" w14:textId="77777777" w:rsidR="00334D67" w:rsidRPr="00DE5C8C" w:rsidRDefault="00334D67" w:rsidP="00950DF9">
      <w:pPr>
        <w:pStyle w:val="NoSpacing"/>
        <w:spacing w:line="360" w:lineRule="auto"/>
        <w:rPr>
          <w:rFonts w:ascii="Times New Roman" w:hAnsi="Times New Roman" w:cs="Times New Roman"/>
          <w:sz w:val="24"/>
          <w:szCs w:val="24"/>
        </w:rPr>
      </w:pPr>
    </w:p>
    <w:p w14:paraId="7A27DCFD" w14:textId="77777777" w:rsidR="00626E4C" w:rsidRPr="00DE5C8C" w:rsidRDefault="00626E4C" w:rsidP="00950DF9">
      <w:pPr>
        <w:pStyle w:val="NoSpacing"/>
        <w:spacing w:line="360" w:lineRule="auto"/>
        <w:rPr>
          <w:rFonts w:ascii="Times New Roman" w:hAnsi="Times New Roman" w:cs="Times New Roman"/>
          <w:sz w:val="24"/>
          <w:szCs w:val="24"/>
        </w:rPr>
      </w:pPr>
      <w:r w:rsidRPr="00DE5C8C">
        <w:rPr>
          <w:noProof/>
          <w:lang w:eastAsia="en-US"/>
        </w:rPr>
        <w:drawing>
          <wp:inline distT="0" distB="0" distL="0" distR="0" wp14:anchorId="4DE8299D" wp14:editId="5E91413A">
            <wp:extent cx="5743575" cy="2962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743575" cy="2962275"/>
                    </a:xfrm>
                    <a:prstGeom prst="rect">
                      <a:avLst/>
                    </a:prstGeom>
                  </pic:spPr>
                </pic:pic>
              </a:graphicData>
            </a:graphic>
          </wp:inline>
        </w:drawing>
      </w:r>
    </w:p>
    <w:p w14:paraId="6655CE9E" w14:textId="77777777" w:rsidR="00626E4C" w:rsidRPr="00DE5C8C" w:rsidRDefault="00626E4C" w:rsidP="00950DF9">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      </w:t>
      </w:r>
      <w:r w:rsidRPr="00DE5C8C">
        <w:rPr>
          <w:rFonts w:ascii="Times New Roman" w:hAnsi="Times New Roman" w:cs="Times New Roman"/>
          <w:i/>
          <w:sz w:val="24"/>
          <w:szCs w:val="24"/>
        </w:rPr>
        <w:t xml:space="preserve">Figure 1. </w:t>
      </w:r>
      <w:r w:rsidR="002E20A0" w:rsidRPr="00DE5C8C">
        <w:rPr>
          <w:rFonts w:ascii="Times New Roman" w:hAnsi="Times New Roman" w:cs="Times New Roman"/>
          <w:sz w:val="24"/>
          <w:szCs w:val="24"/>
        </w:rPr>
        <w:t xml:space="preserve">Two </w:t>
      </w:r>
      <w:r w:rsidR="00890607" w:rsidRPr="00DE5C8C">
        <w:rPr>
          <w:rFonts w:ascii="Times New Roman" w:hAnsi="Times New Roman" w:cs="Times New Roman"/>
          <w:sz w:val="24"/>
          <w:szCs w:val="24"/>
        </w:rPr>
        <w:t>screenshot</w:t>
      </w:r>
      <w:r w:rsidR="002E20A0" w:rsidRPr="00DE5C8C">
        <w:rPr>
          <w:rFonts w:ascii="Times New Roman" w:hAnsi="Times New Roman" w:cs="Times New Roman"/>
          <w:sz w:val="24"/>
          <w:szCs w:val="24"/>
        </w:rPr>
        <w:t>s</w:t>
      </w:r>
      <w:r w:rsidR="00890607" w:rsidRPr="00DE5C8C">
        <w:rPr>
          <w:rFonts w:ascii="Times New Roman" w:hAnsi="Times New Roman" w:cs="Times New Roman"/>
          <w:sz w:val="24"/>
          <w:szCs w:val="24"/>
        </w:rPr>
        <w:t xml:space="preserve"> of a tutorial video created for the study</w:t>
      </w:r>
      <w:r w:rsidR="002E20A0" w:rsidRPr="00DE5C8C">
        <w:rPr>
          <w:rFonts w:ascii="Times New Roman" w:hAnsi="Times New Roman" w:cs="Times New Roman"/>
          <w:sz w:val="24"/>
          <w:szCs w:val="24"/>
        </w:rPr>
        <w:t>.</w:t>
      </w:r>
    </w:p>
    <w:p w14:paraId="04E47538" w14:textId="77777777" w:rsidR="005A79FF" w:rsidRPr="00DE5C8C" w:rsidRDefault="005A79FF" w:rsidP="00950DF9">
      <w:pPr>
        <w:pStyle w:val="NoSpacing"/>
        <w:spacing w:line="360" w:lineRule="auto"/>
        <w:rPr>
          <w:rFonts w:ascii="Times New Roman" w:hAnsi="Times New Roman" w:cs="Times New Roman"/>
          <w:b/>
          <w:sz w:val="24"/>
          <w:szCs w:val="24"/>
        </w:rPr>
      </w:pPr>
      <w:r w:rsidRPr="00DE5C8C">
        <w:rPr>
          <w:rFonts w:ascii="Times New Roman" w:hAnsi="Times New Roman" w:cs="Times New Roman"/>
          <w:b/>
          <w:sz w:val="24"/>
          <w:szCs w:val="24"/>
        </w:rPr>
        <w:tab/>
      </w:r>
    </w:p>
    <w:p w14:paraId="4B719573" w14:textId="77777777" w:rsidR="005A79FF" w:rsidRPr="00DE5C8C" w:rsidRDefault="005A79FF" w:rsidP="005A79FF">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Since the test platform </w:t>
      </w:r>
      <w:r w:rsidR="00B75FD0" w:rsidRPr="00DE5C8C">
        <w:rPr>
          <w:rFonts w:ascii="Times New Roman" w:hAnsi="Times New Roman" w:cs="Times New Roman"/>
          <w:sz w:val="24"/>
          <w:szCs w:val="24"/>
        </w:rPr>
        <w:t xml:space="preserve">for this study </w:t>
      </w:r>
      <w:r w:rsidRPr="00DE5C8C">
        <w:rPr>
          <w:rFonts w:ascii="Times New Roman" w:hAnsi="Times New Roman" w:cs="Times New Roman"/>
          <w:sz w:val="24"/>
          <w:szCs w:val="24"/>
        </w:rPr>
        <w:t>was a preliminary one, some general instructions before each domain section (i.e., listening, reading, speaking, and writing) were</w:t>
      </w:r>
      <w:r w:rsidR="00B75FD0" w:rsidRPr="00DE5C8C">
        <w:rPr>
          <w:rFonts w:ascii="Times New Roman" w:hAnsi="Times New Roman" w:cs="Times New Roman"/>
          <w:sz w:val="24"/>
          <w:szCs w:val="24"/>
        </w:rPr>
        <w:t xml:space="preserve"> also unavailable.</w:t>
      </w:r>
      <w:r w:rsidRPr="00DE5C8C">
        <w:rPr>
          <w:rFonts w:ascii="Times New Roman" w:hAnsi="Times New Roman" w:cs="Times New Roman"/>
          <w:sz w:val="24"/>
          <w:szCs w:val="24"/>
        </w:rPr>
        <w:t xml:space="preserve"> </w:t>
      </w:r>
      <w:r w:rsidR="00B75FD0" w:rsidRPr="00DE5C8C">
        <w:rPr>
          <w:rFonts w:ascii="Times New Roman" w:hAnsi="Times New Roman" w:cs="Times New Roman"/>
          <w:sz w:val="24"/>
          <w:szCs w:val="24"/>
        </w:rPr>
        <w:t xml:space="preserve"> </w:t>
      </w:r>
    </w:p>
    <w:p w14:paraId="5F7F27C7" w14:textId="77777777" w:rsidR="005A79FF" w:rsidRPr="00DE5C8C" w:rsidRDefault="005A79FF" w:rsidP="00950DF9">
      <w:pPr>
        <w:pStyle w:val="NoSpacing"/>
        <w:spacing w:line="360" w:lineRule="auto"/>
        <w:rPr>
          <w:rFonts w:ascii="Times New Roman" w:hAnsi="Times New Roman" w:cs="Times New Roman"/>
          <w:b/>
          <w:sz w:val="24"/>
          <w:szCs w:val="24"/>
        </w:rPr>
      </w:pPr>
      <w:r w:rsidRPr="00DE5C8C">
        <w:rPr>
          <w:rFonts w:ascii="Times New Roman" w:hAnsi="Times New Roman" w:cs="Times New Roman"/>
          <w:b/>
          <w:sz w:val="24"/>
          <w:szCs w:val="24"/>
        </w:rPr>
        <w:tab/>
      </w:r>
    </w:p>
    <w:p w14:paraId="2C25F6AE" w14:textId="77777777" w:rsidR="000626FC" w:rsidRPr="00DE5C8C" w:rsidRDefault="000626FC" w:rsidP="00950DF9">
      <w:pPr>
        <w:pStyle w:val="NoSpacing"/>
        <w:spacing w:line="360" w:lineRule="auto"/>
        <w:rPr>
          <w:rFonts w:ascii="Times New Roman" w:hAnsi="Times New Roman" w:cs="Times New Roman"/>
          <w:b/>
          <w:sz w:val="24"/>
          <w:szCs w:val="24"/>
        </w:rPr>
      </w:pPr>
      <w:r w:rsidRPr="00DE5C8C">
        <w:rPr>
          <w:rFonts w:ascii="Times New Roman" w:hAnsi="Times New Roman" w:cs="Times New Roman"/>
          <w:b/>
          <w:sz w:val="24"/>
          <w:szCs w:val="24"/>
        </w:rPr>
        <w:t>Procedure</w:t>
      </w:r>
    </w:p>
    <w:p w14:paraId="24B92D2A" w14:textId="77777777" w:rsidR="00DF0FCA" w:rsidRDefault="00075B07" w:rsidP="00075B07">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A total of nine interviewers received two </w:t>
      </w:r>
      <w:r w:rsidR="00F07539" w:rsidRPr="00DE5C8C">
        <w:rPr>
          <w:rFonts w:ascii="Times New Roman" w:hAnsi="Times New Roman" w:cs="Times New Roman"/>
          <w:sz w:val="24"/>
          <w:szCs w:val="24"/>
        </w:rPr>
        <w:t>2</w:t>
      </w:r>
      <w:r w:rsidRPr="00DE5C8C">
        <w:rPr>
          <w:rFonts w:ascii="Times New Roman" w:hAnsi="Times New Roman" w:cs="Times New Roman"/>
          <w:sz w:val="24"/>
          <w:szCs w:val="24"/>
        </w:rPr>
        <w:t xml:space="preserve">-hour training sessions to conduct the cognitive labs </w:t>
      </w:r>
      <w:r w:rsidR="00F07539" w:rsidRPr="00DE5C8C">
        <w:rPr>
          <w:rFonts w:ascii="Times New Roman" w:hAnsi="Times New Roman" w:cs="Times New Roman"/>
          <w:sz w:val="24"/>
          <w:szCs w:val="24"/>
        </w:rPr>
        <w:t xml:space="preserve">according to </w:t>
      </w:r>
      <w:r w:rsidRPr="00DE5C8C">
        <w:rPr>
          <w:rFonts w:ascii="Times New Roman" w:hAnsi="Times New Roman" w:cs="Times New Roman"/>
          <w:sz w:val="24"/>
          <w:szCs w:val="24"/>
        </w:rPr>
        <w:t xml:space="preserve">the protocol. The majority of the interviewers also had prior experience in conducting cognitive labs with K-12 students. Some interviewers were fluent speakers of Spanish, Russian, or Vietnamese. </w:t>
      </w:r>
      <w:r w:rsidR="00DF0FCA">
        <w:rPr>
          <w:rFonts w:ascii="Times New Roman" w:hAnsi="Times New Roman" w:cs="Times New Roman"/>
          <w:sz w:val="24"/>
          <w:szCs w:val="24"/>
        </w:rPr>
        <w:t xml:space="preserve">in order to conduct interviews in those languages when needed. In total, 17 out of 91 interviews were either conducted entirely in the students’ </w:t>
      </w:r>
      <w:r w:rsidR="00DF0FCA">
        <w:rPr>
          <w:rFonts w:ascii="Times New Roman" w:hAnsi="Times New Roman" w:cs="Times New Roman"/>
          <w:sz w:val="24"/>
          <w:szCs w:val="24"/>
        </w:rPr>
        <w:lastRenderedPageBreak/>
        <w:t xml:space="preserve">home language (14 students) or assistance was provided in the home language when necessary (3 students).  </w:t>
      </w:r>
    </w:p>
    <w:p w14:paraId="7588B489" w14:textId="6F066E82" w:rsidR="003454B9" w:rsidRPr="00DE5C8C" w:rsidRDefault="003454B9" w:rsidP="00075B07">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The </w:t>
      </w:r>
      <w:r w:rsidR="002E0449" w:rsidRPr="00DE5C8C">
        <w:rPr>
          <w:rFonts w:ascii="Times New Roman" w:hAnsi="Times New Roman" w:cs="Times New Roman"/>
          <w:sz w:val="24"/>
          <w:szCs w:val="24"/>
        </w:rPr>
        <w:t>cognitive labs were conducted over three days from October 21, 2014 to October 23, 2014</w:t>
      </w:r>
      <w:r w:rsidR="008A6723" w:rsidRPr="00DE5C8C">
        <w:rPr>
          <w:rFonts w:ascii="Times New Roman" w:hAnsi="Times New Roman" w:cs="Times New Roman"/>
          <w:sz w:val="24"/>
          <w:szCs w:val="24"/>
        </w:rPr>
        <w:t xml:space="preserve"> </w:t>
      </w:r>
      <w:r w:rsidR="00F07539" w:rsidRPr="00DE5C8C">
        <w:rPr>
          <w:rFonts w:ascii="Times New Roman" w:hAnsi="Times New Roman" w:cs="Times New Roman"/>
          <w:sz w:val="24"/>
          <w:szCs w:val="24"/>
        </w:rPr>
        <w:t xml:space="preserve">at </w:t>
      </w:r>
      <w:r w:rsidR="008A6723" w:rsidRPr="00DE5C8C">
        <w:rPr>
          <w:rFonts w:ascii="Times New Roman" w:hAnsi="Times New Roman" w:cs="Times New Roman"/>
          <w:sz w:val="24"/>
          <w:szCs w:val="24"/>
        </w:rPr>
        <w:t>the school sites</w:t>
      </w:r>
      <w:r w:rsidR="002E0449" w:rsidRPr="00DE5C8C">
        <w:rPr>
          <w:rFonts w:ascii="Times New Roman" w:hAnsi="Times New Roman" w:cs="Times New Roman"/>
          <w:sz w:val="24"/>
          <w:szCs w:val="24"/>
        </w:rPr>
        <w:t xml:space="preserve">. Note that the study was conducted at </w:t>
      </w:r>
      <w:r w:rsidR="00F07539" w:rsidRPr="00DE5C8C">
        <w:rPr>
          <w:rFonts w:ascii="Times New Roman" w:hAnsi="Times New Roman" w:cs="Times New Roman"/>
          <w:sz w:val="24"/>
          <w:szCs w:val="24"/>
        </w:rPr>
        <w:t xml:space="preserve">an </w:t>
      </w:r>
      <w:r w:rsidR="002E0449" w:rsidRPr="00DE5C8C">
        <w:rPr>
          <w:rFonts w:ascii="Times New Roman" w:hAnsi="Times New Roman" w:cs="Times New Roman"/>
          <w:sz w:val="24"/>
          <w:szCs w:val="24"/>
        </w:rPr>
        <w:t>earlier t</w:t>
      </w:r>
      <w:r w:rsidR="00D43EBB" w:rsidRPr="00DE5C8C">
        <w:rPr>
          <w:rFonts w:ascii="Times New Roman" w:hAnsi="Times New Roman" w:cs="Times New Roman"/>
          <w:sz w:val="24"/>
          <w:szCs w:val="24"/>
        </w:rPr>
        <w:t xml:space="preserve">ime </w:t>
      </w:r>
      <w:r w:rsidR="00F07539" w:rsidRPr="00DE5C8C">
        <w:rPr>
          <w:rFonts w:ascii="Times New Roman" w:hAnsi="Times New Roman" w:cs="Times New Roman"/>
          <w:sz w:val="24"/>
          <w:szCs w:val="24"/>
        </w:rPr>
        <w:t xml:space="preserve">within </w:t>
      </w:r>
      <w:r w:rsidR="00D43EBB" w:rsidRPr="00DE5C8C">
        <w:rPr>
          <w:rFonts w:ascii="Times New Roman" w:hAnsi="Times New Roman" w:cs="Times New Roman"/>
          <w:sz w:val="24"/>
          <w:szCs w:val="24"/>
        </w:rPr>
        <w:t>the school year</w:t>
      </w:r>
      <w:r w:rsidR="003D6BF2" w:rsidRPr="00DE5C8C">
        <w:rPr>
          <w:rFonts w:ascii="Times New Roman" w:hAnsi="Times New Roman" w:cs="Times New Roman"/>
          <w:sz w:val="24"/>
          <w:szCs w:val="24"/>
        </w:rPr>
        <w:t xml:space="preserve"> than the operational summative test will be administered</w:t>
      </w:r>
      <w:r w:rsidR="00D43EBB" w:rsidRPr="00DE5C8C">
        <w:rPr>
          <w:rFonts w:ascii="Times New Roman" w:hAnsi="Times New Roman" w:cs="Times New Roman"/>
          <w:sz w:val="24"/>
          <w:szCs w:val="24"/>
        </w:rPr>
        <w:t>.  Thus, k</w:t>
      </w:r>
      <w:r w:rsidR="002E0449" w:rsidRPr="00DE5C8C">
        <w:rPr>
          <w:rFonts w:ascii="Times New Roman" w:hAnsi="Times New Roman" w:cs="Times New Roman"/>
          <w:sz w:val="24"/>
          <w:szCs w:val="24"/>
        </w:rPr>
        <w:t xml:space="preserve">indergarteners were still relatively new to school, and most of </w:t>
      </w:r>
      <w:r w:rsidR="00F07539" w:rsidRPr="00DE5C8C">
        <w:rPr>
          <w:rFonts w:ascii="Times New Roman" w:hAnsi="Times New Roman" w:cs="Times New Roman"/>
          <w:sz w:val="24"/>
          <w:szCs w:val="24"/>
        </w:rPr>
        <w:t xml:space="preserve">the </w:t>
      </w:r>
      <w:r w:rsidR="002E0449" w:rsidRPr="00DE5C8C">
        <w:rPr>
          <w:rFonts w:ascii="Times New Roman" w:hAnsi="Times New Roman" w:cs="Times New Roman"/>
          <w:sz w:val="24"/>
          <w:szCs w:val="24"/>
        </w:rPr>
        <w:t>Grade 1 students in the sample could not read a sentence-level text yet.</w:t>
      </w:r>
      <w:r w:rsidRPr="00DE5C8C">
        <w:rPr>
          <w:rFonts w:ascii="Times New Roman" w:hAnsi="Times New Roman" w:cs="Times New Roman"/>
          <w:sz w:val="24"/>
          <w:szCs w:val="24"/>
        </w:rPr>
        <w:t xml:space="preserve"> </w:t>
      </w:r>
      <w:r w:rsidR="002B3DC1" w:rsidRPr="00DE5C8C">
        <w:rPr>
          <w:rFonts w:ascii="Times New Roman" w:hAnsi="Times New Roman" w:cs="Times New Roman"/>
          <w:sz w:val="24"/>
          <w:szCs w:val="24"/>
        </w:rPr>
        <w:t>This factor</w:t>
      </w:r>
      <w:r w:rsidR="00746AB9" w:rsidRPr="00DE5C8C">
        <w:rPr>
          <w:rFonts w:ascii="Times New Roman" w:hAnsi="Times New Roman" w:cs="Times New Roman"/>
          <w:sz w:val="24"/>
          <w:szCs w:val="24"/>
        </w:rPr>
        <w:t xml:space="preserve"> needs to be taken into consideration in</w:t>
      </w:r>
      <w:r w:rsidR="00D43EBB" w:rsidRPr="00DE5C8C">
        <w:rPr>
          <w:rFonts w:ascii="Times New Roman" w:hAnsi="Times New Roman" w:cs="Times New Roman"/>
          <w:sz w:val="24"/>
          <w:szCs w:val="24"/>
        </w:rPr>
        <w:t xml:space="preserve"> interpreting the study results</w:t>
      </w:r>
      <w:r w:rsidR="00746AB9" w:rsidRPr="00DE5C8C">
        <w:rPr>
          <w:rFonts w:ascii="Times New Roman" w:hAnsi="Times New Roman" w:cs="Times New Roman"/>
          <w:sz w:val="24"/>
          <w:szCs w:val="24"/>
        </w:rPr>
        <w:t xml:space="preserve">. </w:t>
      </w:r>
    </w:p>
    <w:p w14:paraId="1882E4A2" w14:textId="77777777" w:rsidR="00C50DFC" w:rsidRPr="00DE5C8C" w:rsidRDefault="00746AB9" w:rsidP="002E20A0">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Each one-on-one cognitive lab was conducted </w:t>
      </w:r>
      <w:r w:rsidR="00C50DFC" w:rsidRPr="00DE5C8C">
        <w:rPr>
          <w:rFonts w:ascii="Times New Roman" w:hAnsi="Times New Roman" w:cs="Times New Roman"/>
          <w:sz w:val="24"/>
          <w:szCs w:val="24"/>
        </w:rPr>
        <w:t>with a laptop (</w:t>
      </w:r>
      <w:proofErr w:type="gramStart"/>
      <w:r w:rsidR="00C50DFC" w:rsidRPr="00DE5C8C">
        <w:rPr>
          <w:rFonts w:ascii="Times New Roman" w:hAnsi="Times New Roman" w:cs="Times New Roman"/>
          <w:sz w:val="24"/>
          <w:szCs w:val="24"/>
        </w:rPr>
        <w:t>14 inch</w:t>
      </w:r>
      <w:proofErr w:type="gramEnd"/>
      <w:r w:rsidR="00C50DFC" w:rsidRPr="00DE5C8C">
        <w:rPr>
          <w:rFonts w:ascii="Times New Roman" w:hAnsi="Times New Roman" w:cs="Times New Roman"/>
          <w:sz w:val="24"/>
          <w:szCs w:val="24"/>
        </w:rPr>
        <w:t xml:space="preserve"> screen) and a standard-sized mouse (except one interviewer </w:t>
      </w:r>
      <w:r w:rsidR="00F07539" w:rsidRPr="00DE5C8C">
        <w:rPr>
          <w:rFonts w:ascii="Times New Roman" w:hAnsi="Times New Roman" w:cs="Times New Roman"/>
          <w:sz w:val="24"/>
          <w:szCs w:val="24"/>
        </w:rPr>
        <w:t xml:space="preserve">who </w:t>
      </w:r>
      <w:r w:rsidR="00C50DFC" w:rsidRPr="00DE5C8C">
        <w:rPr>
          <w:rFonts w:ascii="Times New Roman" w:hAnsi="Times New Roman" w:cs="Times New Roman"/>
          <w:sz w:val="24"/>
          <w:szCs w:val="24"/>
        </w:rPr>
        <w:t xml:space="preserve">used a smaller-sized mouse). Each student used a headset with </w:t>
      </w:r>
      <w:r w:rsidRPr="00DE5C8C">
        <w:rPr>
          <w:rFonts w:ascii="Times New Roman" w:hAnsi="Times New Roman" w:cs="Times New Roman"/>
          <w:sz w:val="24"/>
          <w:szCs w:val="24"/>
        </w:rPr>
        <w:t xml:space="preserve">a </w:t>
      </w:r>
      <w:r w:rsidR="00C50DFC" w:rsidRPr="00DE5C8C">
        <w:rPr>
          <w:rFonts w:ascii="Times New Roman" w:hAnsi="Times New Roman" w:cs="Times New Roman"/>
          <w:sz w:val="24"/>
          <w:szCs w:val="24"/>
        </w:rPr>
        <w:t xml:space="preserve">microphone attached. Before beginning the test, each student watched </w:t>
      </w:r>
      <w:r w:rsidR="00F07539" w:rsidRPr="00DE5C8C">
        <w:rPr>
          <w:rFonts w:ascii="Times New Roman" w:hAnsi="Times New Roman" w:cs="Times New Roman"/>
          <w:sz w:val="24"/>
          <w:szCs w:val="24"/>
        </w:rPr>
        <w:t xml:space="preserve">the </w:t>
      </w:r>
      <w:r w:rsidR="00C50DFC" w:rsidRPr="00DE5C8C">
        <w:rPr>
          <w:rFonts w:ascii="Times New Roman" w:hAnsi="Times New Roman" w:cs="Times New Roman"/>
          <w:sz w:val="24"/>
          <w:szCs w:val="24"/>
        </w:rPr>
        <w:t xml:space="preserve">short video </w:t>
      </w:r>
      <w:r w:rsidRPr="00DE5C8C">
        <w:rPr>
          <w:rFonts w:ascii="Times New Roman" w:hAnsi="Times New Roman" w:cs="Times New Roman"/>
          <w:sz w:val="24"/>
          <w:szCs w:val="24"/>
        </w:rPr>
        <w:t>tutorial</w:t>
      </w:r>
      <w:r w:rsidR="00C50DFC" w:rsidRPr="00DE5C8C">
        <w:rPr>
          <w:rFonts w:ascii="Times New Roman" w:hAnsi="Times New Roman" w:cs="Times New Roman"/>
          <w:sz w:val="24"/>
          <w:szCs w:val="24"/>
        </w:rPr>
        <w:t xml:space="preserve"> showing how to use the accessibility tools as well as the audio button</w:t>
      </w:r>
      <w:r w:rsidR="00F07539" w:rsidRPr="00DE5C8C">
        <w:rPr>
          <w:rFonts w:ascii="Times New Roman" w:hAnsi="Times New Roman" w:cs="Times New Roman"/>
          <w:sz w:val="24"/>
          <w:szCs w:val="24"/>
        </w:rPr>
        <w:t>s</w:t>
      </w:r>
      <w:r w:rsidR="00C50DFC" w:rsidRPr="00DE5C8C">
        <w:rPr>
          <w:rFonts w:ascii="Times New Roman" w:hAnsi="Times New Roman" w:cs="Times New Roman"/>
          <w:sz w:val="24"/>
          <w:szCs w:val="24"/>
        </w:rPr>
        <w:t xml:space="preserve">, recording buttons, arrows, and scroll bar. </w:t>
      </w:r>
      <w:r w:rsidR="00F07539" w:rsidRPr="00DE5C8C">
        <w:rPr>
          <w:rFonts w:ascii="Times New Roman" w:hAnsi="Times New Roman" w:cs="Times New Roman"/>
          <w:sz w:val="24"/>
          <w:szCs w:val="24"/>
        </w:rPr>
        <w:t>Several questions pertaining to the students</w:t>
      </w:r>
      <w:r w:rsidR="006A7530" w:rsidRPr="00DE5C8C">
        <w:rPr>
          <w:rFonts w:ascii="Times New Roman" w:hAnsi="Times New Roman" w:cs="Times New Roman"/>
          <w:sz w:val="24"/>
          <w:szCs w:val="24"/>
        </w:rPr>
        <w:t>’</w:t>
      </w:r>
      <w:r w:rsidR="00F07539" w:rsidRPr="00DE5C8C">
        <w:rPr>
          <w:rFonts w:ascii="Times New Roman" w:hAnsi="Times New Roman" w:cs="Times New Roman"/>
          <w:sz w:val="24"/>
          <w:szCs w:val="24"/>
        </w:rPr>
        <w:t xml:space="preserve"> use of and familiarity with computers were also asked prior to beginning the items. </w:t>
      </w:r>
      <w:r w:rsidR="00C50DFC" w:rsidRPr="00DE5C8C">
        <w:rPr>
          <w:rFonts w:ascii="Times New Roman" w:hAnsi="Times New Roman" w:cs="Times New Roman"/>
          <w:sz w:val="24"/>
          <w:szCs w:val="24"/>
        </w:rPr>
        <w:t xml:space="preserve">The interviewer asked the questions </w:t>
      </w:r>
      <w:r w:rsidR="006400FC" w:rsidRPr="00DE5C8C">
        <w:rPr>
          <w:rFonts w:ascii="Times New Roman" w:hAnsi="Times New Roman" w:cs="Times New Roman"/>
          <w:sz w:val="24"/>
          <w:szCs w:val="24"/>
        </w:rPr>
        <w:t xml:space="preserve">from the cognitive lab protocol </w:t>
      </w:r>
      <w:r w:rsidR="00C50DFC" w:rsidRPr="00DE5C8C">
        <w:rPr>
          <w:rFonts w:ascii="Times New Roman" w:hAnsi="Times New Roman" w:cs="Times New Roman"/>
          <w:sz w:val="24"/>
          <w:szCs w:val="24"/>
        </w:rPr>
        <w:t xml:space="preserve">after each </w:t>
      </w:r>
      <w:r w:rsidR="00886B61" w:rsidRPr="00DE5C8C">
        <w:rPr>
          <w:rFonts w:ascii="Times New Roman" w:hAnsi="Times New Roman" w:cs="Times New Roman"/>
          <w:sz w:val="24"/>
          <w:szCs w:val="24"/>
        </w:rPr>
        <w:t>item</w:t>
      </w:r>
      <w:r w:rsidR="00C50DFC" w:rsidRPr="00DE5C8C">
        <w:rPr>
          <w:rFonts w:ascii="Times New Roman" w:hAnsi="Times New Roman" w:cs="Times New Roman"/>
          <w:sz w:val="24"/>
          <w:szCs w:val="24"/>
        </w:rPr>
        <w:t xml:space="preserve"> type or each domain</w:t>
      </w:r>
      <w:r w:rsidR="006578BA" w:rsidRPr="00DE5C8C">
        <w:rPr>
          <w:rFonts w:ascii="Times New Roman" w:hAnsi="Times New Roman" w:cs="Times New Roman"/>
          <w:sz w:val="24"/>
          <w:szCs w:val="24"/>
        </w:rPr>
        <w:t>,</w:t>
      </w:r>
      <w:r w:rsidR="00C50DFC" w:rsidRPr="00DE5C8C">
        <w:rPr>
          <w:rFonts w:ascii="Times New Roman" w:hAnsi="Times New Roman" w:cs="Times New Roman"/>
          <w:sz w:val="24"/>
          <w:szCs w:val="24"/>
        </w:rPr>
        <w:t xml:space="preserve"> depending on the student’s pace of answering the questions. </w:t>
      </w:r>
      <w:r w:rsidR="006400FC" w:rsidRPr="00DE5C8C">
        <w:rPr>
          <w:rFonts w:ascii="Times New Roman" w:hAnsi="Times New Roman" w:cs="Times New Roman"/>
          <w:sz w:val="24"/>
          <w:szCs w:val="24"/>
        </w:rPr>
        <w:t>During the test, t</w:t>
      </w:r>
      <w:r w:rsidR="00C50DFC" w:rsidRPr="00DE5C8C">
        <w:rPr>
          <w:rFonts w:ascii="Times New Roman" w:hAnsi="Times New Roman" w:cs="Times New Roman"/>
          <w:sz w:val="24"/>
          <w:szCs w:val="24"/>
        </w:rPr>
        <w:t xml:space="preserve">he interviewer </w:t>
      </w:r>
      <w:r w:rsidR="006400FC" w:rsidRPr="00DE5C8C">
        <w:rPr>
          <w:rFonts w:ascii="Times New Roman" w:hAnsi="Times New Roman" w:cs="Times New Roman"/>
          <w:sz w:val="24"/>
          <w:szCs w:val="24"/>
        </w:rPr>
        <w:t xml:space="preserve">also </w:t>
      </w:r>
      <w:r w:rsidR="00C50DFC" w:rsidRPr="00DE5C8C">
        <w:rPr>
          <w:rFonts w:ascii="Times New Roman" w:hAnsi="Times New Roman" w:cs="Times New Roman"/>
          <w:sz w:val="24"/>
          <w:szCs w:val="24"/>
        </w:rPr>
        <w:t xml:space="preserve">explained the </w:t>
      </w:r>
    </w:p>
    <w:p w14:paraId="7089CDE0" w14:textId="77777777" w:rsidR="002E20A0" w:rsidRPr="00DE5C8C" w:rsidRDefault="002E20A0" w:rsidP="002E20A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TE features (e.g., the use of the audio buttons, recording buttons, arrow buttons, scroll bar, mouse) when the student had difficulty understanding the features needed for answering the question. </w:t>
      </w:r>
    </w:p>
    <w:p w14:paraId="71ABFEF6" w14:textId="77777777" w:rsidR="002E20A0" w:rsidRPr="00DE5C8C" w:rsidRDefault="002E20A0" w:rsidP="002E20A0">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All of the cognitive lab interviews were audio-recorded. The interviewers completed their ratings in the areas of the student’s (1) understanding of directions, (2) degree of </w:t>
      </w:r>
      <w:r w:rsidR="006578BA" w:rsidRPr="00DE5C8C">
        <w:rPr>
          <w:rFonts w:ascii="Times New Roman" w:hAnsi="Times New Roman" w:cs="Times New Roman"/>
          <w:sz w:val="24"/>
          <w:szCs w:val="24"/>
        </w:rPr>
        <w:t xml:space="preserve">difficulty </w:t>
      </w:r>
      <w:r w:rsidRPr="00DE5C8C">
        <w:rPr>
          <w:rFonts w:ascii="Times New Roman" w:hAnsi="Times New Roman" w:cs="Times New Roman"/>
          <w:sz w:val="24"/>
          <w:szCs w:val="24"/>
        </w:rPr>
        <w:t>in the use of TE features, (3) independence in solving the question</w:t>
      </w:r>
      <w:r w:rsidR="00826BE6" w:rsidRPr="00DE5C8C">
        <w:rPr>
          <w:rFonts w:ascii="Times New Roman" w:hAnsi="Times New Roman" w:cs="Times New Roman"/>
          <w:sz w:val="24"/>
          <w:szCs w:val="24"/>
        </w:rPr>
        <w:t>s</w:t>
      </w:r>
      <w:r w:rsidRPr="00DE5C8C">
        <w:rPr>
          <w:rFonts w:ascii="Times New Roman" w:hAnsi="Times New Roman" w:cs="Times New Roman"/>
          <w:sz w:val="24"/>
          <w:szCs w:val="24"/>
        </w:rPr>
        <w:t xml:space="preserve">, (4) engagement, and (5) use of accessibility tools. The interviewers also took detailed notes following the protocol. After completing the cognitive labs each day, the interviewers had a debriefing meeting to share their notes and immediate patterns they observed. The interviewers’ notes and ratings were used as the data set, along with the students’ responses. </w:t>
      </w:r>
    </w:p>
    <w:p w14:paraId="6E61157B" w14:textId="77777777" w:rsidR="002E20A0" w:rsidRPr="00DE5C8C" w:rsidRDefault="002E20A0" w:rsidP="001B3D80">
      <w:pPr>
        <w:pStyle w:val="NoSpacing"/>
        <w:spacing w:line="360" w:lineRule="auto"/>
        <w:ind w:firstLine="720"/>
        <w:rPr>
          <w:rFonts w:ascii="Times New Roman" w:hAnsi="Times New Roman" w:cs="Times New Roman"/>
          <w:sz w:val="24"/>
          <w:szCs w:val="24"/>
        </w:rPr>
      </w:pPr>
    </w:p>
    <w:p w14:paraId="1D82021A" w14:textId="77777777" w:rsidR="007028E9" w:rsidRPr="00DE5C8C" w:rsidRDefault="007028E9" w:rsidP="00803F30">
      <w:pPr>
        <w:pStyle w:val="NoSpacing"/>
        <w:spacing w:line="360" w:lineRule="auto"/>
        <w:rPr>
          <w:rFonts w:ascii="Times New Roman" w:hAnsi="Times New Roman" w:cs="Times New Roman"/>
          <w:b/>
          <w:sz w:val="24"/>
          <w:szCs w:val="24"/>
        </w:rPr>
      </w:pPr>
      <w:r w:rsidRPr="00DE5C8C">
        <w:rPr>
          <w:rFonts w:ascii="Times New Roman" w:hAnsi="Times New Roman" w:cs="Times New Roman"/>
          <w:b/>
          <w:sz w:val="24"/>
          <w:szCs w:val="24"/>
        </w:rPr>
        <w:t>Analysis</w:t>
      </w:r>
    </w:p>
    <w:p w14:paraId="1F976103" w14:textId="77777777" w:rsidR="005D1351" w:rsidRPr="00DE5C8C" w:rsidRDefault="00621767" w:rsidP="00803F3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r w:rsidR="00E132D6" w:rsidRPr="00DE5C8C">
        <w:rPr>
          <w:rFonts w:ascii="Times New Roman" w:hAnsi="Times New Roman" w:cs="Times New Roman"/>
          <w:sz w:val="24"/>
          <w:szCs w:val="24"/>
        </w:rPr>
        <w:t xml:space="preserve">Descriptive statistics for the student background data and the interviewers’ ratings were computed. For the areas that received low ratings, the student background, student responses, and interview notes were reviewed to find out the source </w:t>
      </w:r>
      <w:r w:rsidR="00826BE6" w:rsidRPr="00DE5C8C">
        <w:rPr>
          <w:rFonts w:ascii="Times New Roman" w:hAnsi="Times New Roman" w:cs="Times New Roman"/>
          <w:sz w:val="24"/>
          <w:szCs w:val="24"/>
        </w:rPr>
        <w:t xml:space="preserve">of </w:t>
      </w:r>
      <w:r w:rsidR="00D12E35" w:rsidRPr="00DE5C8C">
        <w:rPr>
          <w:rFonts w:ascii="Times New Roman" w:hAnsi="Times New Roman" w:cs="Times New Roman"/>
          <w:sz w:val="24"/>
          <w:szCs w:val="24"/>
        </w:rPr>
        <w:t>the</w:t>
      </w:r>
      <w:r w:rsidR="00E132D6" w:rsidRPr="00DE5C8C">
        <w:rPr>
          <w:rFonts w:ascii="Times New Roman" w:hAnsi="Times New Roman" w:cs="Times New Roman"/>
          <w:sz w:val="24"/>
          <w:szCs w:val="24"/>
        </w:rPr>
        <w:t xml:space="preserve"> low ratings. </w:t>
      </w:r>
      <w:r w:rsidR="005D1351" w:rsidRPr="00DE5C8C">
        <w:rPr>
          <w:rFonts w:ascii="Times New Roman" w:hAnsi="Times New Roman" w:cs="Times New Roman"/>
          <w:sz w:val="24"/>
          <w:szCs w:val="24"/>
        </w:rPr>
        <w:t xml:space="preserve">The interviewers’ </w:t>
      </w:r>
      <w:r w:rsidR="005D1351" w:rsidRPr="00DE5C8C">
        <w:rPr>
          <w:rFonts w:ascii="Times New Roman" w:hAnsi="Times New Roman" w:cs="Times New Roman"/>
          <w:sz w:val="24"/>
          <w:szCs w:val="24"/>
        </w:rPr>
        <w:lastRenderedPageBreak/>
        <w:t xml:space="preserve">detailed notes were qualitatively analyzed. Four researchers did multiple readings of the notes and categorized them </w:t>
      </w:r>
      <w:r w:rsidR="00D87527" w:rsidRPr="00DE5C8C">
        <w:rPr>
          <w:rFonts w:ascii="Times New Roman" w:hAnsi="Times New Roman" w:cs="Times New Roman"/>
          <w:sz w:val="24"/>
          <w:szCs w:val="24"/>
        </w:rPr>
        <w:t>according to</w:t>
      </w:r>
      <w:r w:rsidR="005D1351" w:rsidRPr="00DE5C8C">
        <w:rPr>
          <w:rFonts w:ascii="Times New Roman" w:hAnsi="Times New Roman" w:cs="Times New Roman"/>
          <w:sz w:val="24"/>
          <w:szCs w:val="24"/>
        </w:rPr>
        <w:t xml:space="preserve"> </w:t>
      </w:r>
      <w:r w:rsidR="001604E0" w:rsidRPr="00DE5C8C">
        <w:rPr>
          <w:rFonts w:ascii="Times New Roman" w:hAnsi="Times New Roman" w:cs="Times New Roman"/>
          <w:sz w:val="24"/>
          <w:szCs w:val="24"/>
        </w:rPr>
        <w:t xml:space="preserve">the </w:t>
      </w:r>
      <w:r w:rsidR="005D1351" w:rsidRPr="00DE5C8C">
        <w:rPr>
          <w:rFonts w:ascii="Times New Roman" w:hAnsi="Times New Roman" w:cs="Times New Roman"/>
          <w:sz w:val="24"/>
          <w:szCs w:val="24"/>
        </w:rPr>
        <w:t xml:space="preserve">areas of interest in this study. </w:t>
      </w:r>
      <w:r w:rsidR="004144EF" w:rsidRPr="00DE5C8C">
        <w:rPr>
          <w:rFonts w:ascii="Times New Roman" w:hAnsi="Times New Roman" w:cs="Times New Roman"/>
          <w:sz w:val="24"/>
          <w:szCs w:val="24"/>
        </w:rPr>
        <w:t>C</w:t>
      </w:r>
      <w:r w:rsidR="005D1351" w:rsidRPr="00DE5C8C">
        <w:rPr>
          <w:rFonts w:ascii="Times New Roman" w:hAnsi="Times New Roman" w:cs="Times New Roman"/>
          <w:sz w:val="24"/>
          <w:szCs w:val="24"/>
        </w:rPr>
        <w:t>ommon</w:t>
      </w:r>
      <w:r w:rsidR="004144EF" w:rsidRPr="00DE5C8C">
        <w:rPr>
          <w:rFonts w:ascii="Times New Roman" w:hAnsi="Times New Roman" w:cs="Times New Roman"/>
          <w:sz w:val="24"/>
          <w:szCs w:val="24"/>
        </w:rPr>
        <w:t>ly identified</w:t>
      </w:r>
      <w:r w:rsidR="005D1351" w:rsidRPr="00DE5C8C">
        <w:rPr>
          <w:rFonts w:ascii="Times New Roman" w:hAnsi="Times New Roman" w:cs="Times New Roman"/>
          <w:sz w:val="24"/>
          <w:szCs w:val="24"/>
        </w:rPr>
        <w:t xml:space="preserve"> patterns of student performance and areas of </w:t>
      </w:r>
      <w:r w:rsidR="004144EF" w:rsidRPr="00DE5C8C">
        <w:rPr>
          <w:rFonts w:ascii="Times New Roman" w:hAnsi="Times New Roman" w:cs="Times New Roman"/>
          <w:sz w:val="24"/>
          <w:szCs w:val="24"/>
        </w:rPr>
        <w:t xml:space="preserve">difficulty </w:t>
      </w:r>
      <w:r w:rsidR="005D1351" w:rsidRPr="00DE5C8C">
        <w:rPr>
          <w:rFonts w:ascii="Times New Roman" w:hAnsi="Times New Roman" w:cs="Times New Roman"/>
          <w:sz w:val="24"/>
          <w:szCs w:val="24"/>
        </w:rPr>
        <w:t xml:space="preserve">were </w:t>
      </w:r>
      <w:r w:rsidR="00D12E35" w:rsidRPr="00DE5C8C">
        <w:rPr>
          <w:rFonts w:ascii="Times New Roman" w:hAnsi="Times New Roman" w:cs="Times New Roman"/>
          <w:sz w:val="24"/>
          <w:szCs w:val="24"/>
        </w:rPr>
        <w:t xml:space="preserve">then </w:t>
      </w:r>
      <w:r w:rsidR="005D1351" w:rsidRPr="00DE5C8C">
        <w:rPr>
          <w:rFonts w:ascii="Times New Roman" w:hAnsi="Times New Roman" w:cs="Times New Roman"/>
          <w:sz w:val="24"/>
          <w:szCs w:val="24"/>
        </w:rPr>
        <w:t xml:space="preserve">summarized. </w:t>
      </w:r>
      <w:r w:rsidR="00E132D6" w:rsidRPr="00DE5C8C">
        <w:rPr>
          <w:rFonts w:ascii="Times New Roman" w:hAnsi="Times New Roman" w:cs="Times New Roman"/>
          <w:sz w:val="24"/>
          <w:szCs w:val="24"/>
        </w:rPr>
        <w:t xml:space="preserve">To </w:t>
      </w:r>
      <w:r w:rsidR="004144EF" w:rsidRPr="00DE5C8C">
        <w:rPr>
          <w:rFonts w:ascii="Times New Roman" w:hAnsi="Times New Roman" w:cs="Times New Roman"/>
          <w:sz w:val="24"/>
          <w:szCs w:val="24"/>
        </w:rPr>
        <w:t xml:space="preserve">accurately </w:t>
      </w:r>
      <w:r w:rsidR="00E132D6" w:rsidRPr="00DE5C8C">
        <w:rPr>
          <w:rFonts w:ascii="Times New Roman" w:hAnsi="Times New Roman" w:cs="Times New Roman"/>
          <w:sz w:val="24"/>
          <w:szCs w:val="24"/>
        </w:rPr>
        <w:t>di</w:t>
      </w:r>
      <w:r w:rsidR="00865F57" w:rsidRPr="00DE5C8C">
        <w:rPr>
          <w:rFonts w:ascii="Times New Roman" w:hAnsi="Times New Roman" w:cs="Times New Roman"/>
          <w:sz w:val="24"/>
          <w:szCs w:val="24"/>
        </w:rPr>
        <w:t xml:space="preserve">stinguish the source of the </w:t>
      </w:r>
      <w:r w:rsidR="00886B61" w:rsidRPr="00DE5C8C">
        <w:rPr>
          <w:rFonts w:ascii="Times New Roman" w:hAnsi="Times New Roman" w:cs="Times New Roman"/>
          <w:sz w:val="24"/>
          <w:szCs w:val="24"/>
        </w:rPr>
        <w:t>item</w:t>
      </w:r>
      <w:r w:rsidR="00865F57" w:rsidRPr="00DE5C8C">
        <w:rPr>
          <w:rFonts w:ascii="Times New Roman" w:hAnsi="Times New Roman" w:cs="Times New Roman"/>
          <w:sz w:val="24"/>
          <w:szCs w:val="24"/>
        </w:rPr>
        <w:t xml:space="preserve"> </w:t>
      </w:r>
      <w:r w:rsidR="00E132D6" w:rsidRPr="00DE5C8C">
        <w:rPr>
          <w:rFonts w:ascii="Times New Roman" w:hAnsi="Times New Roman" w:cs="Times New Roman"/>
          <w:sz w:val="24"/>
          <w:szCs w:val="24"/>
        </w:rPr>
        <w:t>difficulties</w:t>
      </w:r>
      <w:r w:rsidR="004D3040" w:rsidRPr="00DE5C8C">
        <w:rPr>
          <w:rFonts w:ascii="Times New Roman" w:hAnsi="Times New Roman" w:cs="Times New Roman"/>
          <w:sz w:val="24"/>
          <w:szCs w:val="24"/>
        </w:rPr>
        <w:t>,</w:t>
      </w:r>
      <w:r w:rsidR="00E132D6" w:rsidRPr="00DE5C8C">
        <w:rPr>
          <w:rFonts w:ascii="Times New Roman" w:hAnsi="Times New Roman" w:cs="Times New Roman"/>
          <w:sz w:val="24"/>
          <w:szCs w:val="24"/>
        </w:rPr>
        <w:t xml:space="preserve"> </w:t>
      </w:r>
      <w:r w:rsidR="004144EF" w:rsidRPr="00DE5C8C">
        <w:rPr>
          <w:rFonts w:ascii="Times New Roman" w:hAnsi="Times New Roman" w:cs="Times New Roman"/>
          <w:sz w:val="24"/>
          <w:szCs w:val="24"/>
        </w:rPr>
        <w:t xml:space="preserve">which could have </w:t>
      </w:r>
      <w:r w:rsidR="00E132D6" w:rsidRPr="00DE5C8C">
        <w:rPr>
          <w:rFonts w:ascii="Times New Roman" w:hAnsi="Times New Roman" w:cs="Times New Roman"/>
          <w:sz w:val="24"/>
          <w:szCs w:val="24"/>
        </w:rPr>
        <w:t>possibly stem</w:t>
      </w:r>
      <w:r w:rsidR="004144EF" w:rsidRPr="00DE5C8C">
        <w:rPr>
          <w:rFonts w:ascii="Times New Roman" w:hAnsi="Times New Roman" w:cs="Times New Roman"/>
          <w:sz w:val="24"/>
          <w:szCs w:val="24"/>
        </w:rPr>
        <w:t>med</w:t>
      </w:r>
      <w:r w:rsidR="00E132D6" w:rsidRPr="00DE5C8C">
        <w:rPr>
          <w:rFonts w:ascii="Times New Roman" w:hAnsi="Times New Roman" w:cs="Times New Roman"/>
          <w:sz w:val="24"/>
          <w:szCs w:val="24"/>
        </w:rPr>
        <w:t xml:space="preserve"> from students’ disability types, the analysis and qualitative summaries were conducted separately for students with disabilities. </w:t>
      </w:r>
    </w:p>
    <w:p w14:paraId="0D716119" w14:textId="77777777" w:rsidR="00267BDA" w:rsidRPr="00DE5C8C" w:rsidRDefault="005D1351" w:rsidP="00803F3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p>
    <w:p w14:paraId="51A6A79D" w14:textId="77777777" w:rsidR="00267BDA" w:rsidRPr="00DE5C8C" w:rsidRDefault="00267BDA" w:rsidP="009E00E0">
      <w:pPr>
        <w:pStyle w:val="NoSpacing"/>
        <w:spacing w:line="360" w:lineRule="auto"/>
        <w:jc w:val="center"/>
        <w:rPr>
          <w:rFonts w:ascii="Times New Roman" w:hAnsi="Times New Roman" w:cs="Times New Roman"/>
          <w:b/>
          <w:sz w:val="24"/>
          <w:szCs w:val="24"/>
        </w:rPr>
      </w:pPr>
      <w:r w:rsidRPr="00DE5C8C">
        <w:rPr>
          <w:rFonts w:ascii="Times New Roman" w:hAnsi="Times New Roman" w:cs="Times New Roman"/>
          <w:b/>
          <w:sz w:val="24"/>
          <w:szCs w:val="24"/>
        </w:rPr>
        <w:t>Results</w:t>
      </w:r>
    </w:p>
    <w:p w14:paraId="01792055" w14:textId="77777777" w:rsidR="00116BA4" w:rsidRPr="00DE5C8C" w:rsidRDefault="00A105C6" w:rsidP="00803F3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p>
    <w:p w14:paraId="1EDA1EBE" w14:textId="77777777" w:rsidR="00A105C6" w:rsidRPr="00DE5C8C" w:rsidRDefault="00A105C6" w:rsidP="00116BA4">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We first present the results </w:t>
      </w:r>
      <w:r w:rsidR="000E7781" w:rsidRPr="00DE5C8C">
        <w:rPr>
          <w:rFonts w:ascii="Times New Roman" w:hAnsi="Times New Roman" w:cs="Times New Roman"/>
          <w:sz w:val="24"/>
          <w:szCs w:val="24"/>
        </w:rPr>
        <w:t xml:space="preserve">for </w:t>
      </w:r>
      <w:r w:rsidRPr="00DE5C8C">
        <w:rPr>
          <w:rFonts w:ascii="Times New Roman" w:hAnsi="Times New Roman" w:cs="Times New Roman"/>
          <w:sz w:val="24"/>
          <w:szCs w:val="24"/>
        </w:rPr>
        <w:t xml:space="preserve">ELL and non-ELL students regarding the three major </w:t>
      </w:r>
      <w:r w:rsidR="00FC7843" w:rsidRPr="00DE5C8C">
        <w:rPr>
          <w:rFonts w:ascii="Times New Roman" w:hAnsi="Times New Roman" w:cs="Times New Roman"/>
          <w:sz w:val="24"/>
          <w:szCs w:val="24"/>
        </w:rPr>
        <w:t>research questions</w:t>
      </w:r>
      <w:r w:rsidRPr="00DE5C8C">
        <w:rPr>
          <w:rFonts w:ascii="Times New Roman" w:hAnsi="Times New Roman" w:cs="Times New Roman"/>
          <w:sz w:val="24"/>
          <w:szCs w:val="24"/>
        </w:rPr>
        <w:t xml:space="preserve">: </w:t>
      </w:r>
      <w:r w:rsidR="004D3040" w:rsidRPr="00DE5C8C">
        <w:rPr>
          <w:rFonts w:ascii="Times New Roman" w:hAnsi="Times New Roman" w:cs="Times New Roman"/>
          <w:sz w:val="24"/>
          <w:szCs w:val="24"/>
        </w:rPr>
        <w:t>c</w:t>
      </w:r>
      <w:r w:rsidRPr="00DE5C8C">
        <w:rPr>
          <w:rFonts w:ascii="Times New Roman" w:hAnsi="Times New Roman" w:cs="Times New Roman"/>
          <w:sz w:val="24"/>
          <w:szCs w:val="24"/>
        </w:rPr>
        <w:t xml:space="preserve">larity of </w:t>
      </w:r>
      <w:r w:rsidR="004D3040" w:rsidRPr="00DE5C8C">
        <w:rPr>
          <w:rFonts w:ascii="Times New Roman" w:hAnsi="Times New Roman" w:cs="Times New Roman"/>
          <w:sz w:val="24"/>
          <w:szCs w:val="24"/>
        </w:rPr>
        <w:t xml:space="preserve">the </w:t>
      </w:r>
      <w:r w:rsidRPr="00DE5C8C">
        <w:rPr>
          <w:rFonts w:ascii="Times New Roman" w:hAnsi="Times New Roman" w:cs="Times New Roman"/>
          <w:sz w:val="24"/>
          <w:szCs w:val="24"/>
        </w:rPr>
        <w:t>directions, the students’ in</w:t>
      </w:r>
      <w:r w:rsidR="00410139" w:rsidRPr="00DE5C8C">
        <w:rPr>
          <w:rFonts w:ascii="Times New Roman" w:hAnsi="Times New Roman" w:cs="Times New Roman"/>
          <w:sz w:val="24"/>
          <w:szCs w:val="24"/>
        </w:rPr>
        <w:t xml:space="preserve">teraction with TE features, </w:t>
      </w:r>
      <w:r w:rsidR="00AD6832" w:rsidRPr="00DE5C8C">
        <w:rPr>
          <w:rFonts w:ascii="Times New Roman" w:hAnsi="Times New Roman" w:cs="Times New Roman"/>
          <w:sz w:val="24"/>
          <w:szCs w:val="24"/>
        </w:rPr>
        <w:t xml:space="preserve">and </w:t>
      </w:r>
      <w:r w:rsidR="00410139" w:rsidRPr="00DE5C8C">
        <w:rPr>
          <w:rFonts w:ascii="Times New Roman" w:hAnsi="Times New Roman" w:cs="Times New Roman"/>
          <w:sz w:val="24"/>
          <w:szCs w:val="24"/>
        </w:rPr>
        <w:t>the use of the accessibility tools. Then, we present the findings from ELL students with disabilities, focusing on their interaction with the items and TE features</w:t>
      </w:r>
      <w:r w:rsidR="001604E0" w:rsidRPr="00DE5C8C">
        <w:rPr>
          <w:rFonts w:ascii="Times New Roman" w:hAnsi="Times New Roman" w:cs="Times New Roman"/>
          <w:sz w:val="24"/>
          <w:szCs w:val="24"/>
        </w:rPr>
        <w:t>,</w:t>
      </w:r>
      <w:r w:rsidR="00410139" w:rsidRPr="00DE5C8C">
        <w:rPr>
          <w:rFonts w:ascii="Times New Roman" w:hAnsi="Times New Roman" w:cs="Times New Roman"/>
          <w:sz w:val="24"/>
          <w:szCs w:val="24"/>
        </w:rPr>
        <w:t xml:space="preserve"> including the accessibility tools. </w:t>
      </w:r>
      <w:r w:rsidRPr="00DE5C8C">
        <w:rPr>
          <w:rFonts w:ascii="Times New Roman" w:hAnsi="Times New Roman" w:cs="Times New Roman"/>
          <w:sz w:val="24"/>
          <w:szCs w:val="24"/>
        </w:rPr>
        <w:t xml:space="preserve"> </w:t>
      </w:r>
      <w:r w:rsidR="00AC46F6" w:rsidRPr="00DE5C8C">
        <w:rPr>
          <w:rFonts w:ascii="Times New Roman" w:hAnsi="Times New Roman" w:cs="Times New Roman"/>
          <w:sz w:val="24"/>
          <w:szCs w:val="24"/>
        </w:rPr>
        <w:t xml:space="preserve">The results are summarized by </w:t>
      </w:r>
      <w:r w:rsidR="00AA6631" w:rsidRPr="00DE5C8C">
        <w:rPr>
          <w:rFonts w:ascii="Times New Roman" w:hAnsi="Times New Roman" w:cs="Times New Roman"/>
          <w:sz w:val="24"/>
          <w:szCs w:val="24"/>
        </w:rPr>
        <w:t>grade level</w:t>
      </w:r>
      <w:r w:rsidR="008B2190" w:rsidRPr="00DE5C8C">
        <w:rPr>
          <w:rFonts w:ascii="Times New Roman" w:hAnsi="Times New Roman" w:cs="Times New Roman"/>
          <w:sz w:val="24"/>
          <w:szCs w:val="24"/>
        </w:rPr>
        <w:t>. Some detailed findings about students’ interaction with specific item types are included in Appendix</w:t>
      </w:r>
      <w:r w:rsidR="000E7781" w:rsidRPr="00DE5C8C">
        <w:rPr>
          <w:rFonts w:ascii="Times New Roman" w:hAnsi="Times New Roman" w:cs="Times New Roman"/>
          <w:sz w:val="24"/>
          <w:szCs w:val="24"/>
        </w:rPr>
        <w:t xml:space="preserve"> </w:t>
      </w:r>
      <w:r w:rsidR="007B5C96" w:rsidRPr="00DE5C8C">
        <w:rPr>
          <w:rFonts w:ascii="Times New Roman" w:hAnsi="Times New Roman" w:cs="Times New Roman"/>
          <w:sz w:val="24"/>
          <w:szCs w:val="24"/>
        </w:rPr>
        <w:t>B</w:t>
      </w:r>
      <w:r w:rsidR="008B2190" w:rsidRPr="00DE5C8C">
        <w:rPr>
          <w:rFonts w:ascii="Times New Roman" w:hAnsi="Times New Roman" w:cs="Times New Roman"/>
          <w:sz w:val="24"/>
          <w:szCs w:val="24"/>
        </w:rPr>
        <w:t xml:space="preserve">. </w:t>
      </w:r>
    </w:p>
    <w:p w14:paraId="30DA2BE7" w14:textId="77777777" w:rsidR="00EA2396" w:rsidRPr="00DE5C8C" w:rsidRDefault="00EA2396" w:rsidP="00803F30">
      <w:pPr>
        <w:pStyle w:val="NoSpacing"/>
        <w:spacing w:line="360" w:lineRule="auto"/>
        <w:rPr>
          <w:rFonts w:ascii="Times New Roman" w:hAnsi="Times New Roman" w:cs="Times New Roman"/>
          <w:sz w:val="24"/>
          <w:szCs w:val="24"/>
        </w:rPr>
      </w:pPr>
    </w:p>
    <w:p w14:paraId="3CD309D5" w14:textId="77777777" w:rsidR="00EF4850" w:rsidRPr="00DE5C8C" w:rsidRDefault="00EF4850" w:rsidP="00EF4850">
      <w:pPr>
        <w:pStyle w:val="NoSpacing"/>
        <w:spacing w:line="360" w:lineRule="auto"/>
        <w:rPr>
          <w:rFonts w:ascii="Times New Roman" w:hAnsi="Times New Roman" w:cs="Times New Roman"/>
          <w:b/>
          <w:sz w:val="24"/>
          <w:szCs w:val="24"/>
        </w:rPr>
      </w:pPr>
      <w:r w:rsidRPr="00DE5C8C">
        <w:rPr>
          <w:rFonts w:ascii="Times New Roman" w:hAnsi="Times New Roman" w:cs="Times New Roman"/>
          <w:b/>
          <w:sz w:val="24"/>
          <w:szCs w:val="24"/>
        </w:rPr>
        <w:t xml:space="preserve">Grade K </w:t>
      </w:r>
    </w:p>
    <w:p w14:paraId="072D0876" w14:textId="56238116" w:rsidR="00EF4850" w:rsidRPr="00DE5C8C" w:rsidRDefault="00EF4850" w:rsidP="00EF485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t xml:space="preserve">Table </w:t>
      </w:r>
      <w:r w:rsidR="001604E0" w:rsidRPr="00DE5C8C">
        <w:rPr>
          <w:rFonts w:ascii="Times New Roman" w:hAnsi="Times New Roman" w:cs="Times New Roman"/>
          <w:sz w:val="24"/>
          <w:szCs w:val="24"/>
        </w:rPr>
        <w:t xml:space="preserve">5 </w:t>
      </w:r>
      <w:r w:rsidRPr="00DE5C8C">
        <w:rPr>
          <w:rFonts w:ascii="Times New Roman" w:hAnsi="Times New Roman" w:cs="Times New Roman"/>
          <w:sz w:val="24"/>
          <w:szCs w:val="24"/>
        </w:rPr>
        <w:t>presents the interviewers’ overall ratings in the five major categories on a 3-point scale across the item types. The sample included a total of 20 students without disabilities (14 ELLs and</w:t>
      </w:r>
      <w:r w:rsidR="00AC4EF5" w:rsidRPr="00DE5C8C">
        <w:rPr>
          <w:rFonts w:ascii="Times New Roman" w:hAnsi="Times New Roman" w:cs="Times New Roman"/>
          <w:sz w:val="24"/>
          <w:szCs w:val="24"/>
        </w:rPr>
        <w:t xml:space="preserve"> 6 non-ELLs). As seen in Table 5</w:t>
      </w:r>
      <w:r w:rsidRPr="00DE5C8C">
        <w:rPr>
          <w:rFonts w:ascii="Times New Roman" w:hAnsi="Times New Roman" w:cs="Times New Roman"/>
          <w:sz w:val="24"/>
          <w:szCs w:val="24"/>
        </w:rPr>
        <w:t xml:space="preserve">, only 10% (2 students) of the sample were </w:t>
      </w:r>
      <w:r w:rsidR="00F66A86" w:rsidRPr="00DE5C8C">
        <w:rPr>
          <w:rFonts w:ascii="Times New Roman" w:hAnsi="Times New Roman" w:cs="Times New Roman"/>
          <w:sz w:val="24"/>
          <w:szCs w:val="24"/>
        </w:rPr>
        <w:t xml:space="preserve">rated </w:t>
      </w:r>
      <w:r w:rsidRPr="00DE5C8C">
        <w:rPr>
          <w:rFonts w:ascii="Times New Roman" w:hAnsi="Times New Roman" w:cs="Times New Roman"/>
          <w:sz w:val="24"/>
          <w:szCs w:val="24"/>
        </w:rPr>
        <w:t>to</w:t>
      </w:r>
      <w:r w:rsidR="00B9160B" w:rsidRPr="00DE5C8C">
        <w:rPr>
          <w:rFonts w:ascii="Times New Roman" w:hAnsi="Times New Roman" w:cs="Times New Roman"/>
          <w:sz w:val="24"/>
          <w:szCs w:val="24"/>
        </w:rPr>
        <w:t xml:space="preserve"> have</w:t>
      </w:r>
      <w:r w:rsidRPr="00DE5C8C">
        <w:rPr>
          <w:rFonts w:ascii="Times New Roman" w:hAnsi="Times New Roman" w:cs="Times New Roman"/>
          <w:sz w:val="24"/>
          <w:szCs w:val="24"/>
        </w:rPr>
        <w:t xml:space="preserve"> complete</w:t>
      </w:r>
      <w:r w:rsidR="00B9160B" w:rsidRPr="00DE5C8C">
        <w:rPr>
          <w:rFonts w:ascii="Times New Roman" w:hAnsi="Times New Roman" w:cs="Times New Roman"/>
          <w:sz w:val="24"/>
          <w:szCs w:val="24"/>
        </w:rPr>
        <w:t>d</w:t>
      </w:r>
      <w:r w:rsidRPr="00DE5C8C">
        <w:rPr>
          <w:rFonts w:ascii="Times New Roman" w:hAnsi="Times New Roman" w:cs="Times New Roman"/>
          <w:sz w:val="24"/>
          <w:szCs w:val="24"/>
        </w:rPr>
        <w:t xml:space="preserve"> the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s independently. A closer look at the sample indicated that the two students were ELL students</w:t>
      </w:r>
      <w:r w:rsidR="00F66A86" w:rsidRPr="00DE5C8C">
        <w:rPr>
          <w:rFonts w:ascii="Times New Roman" w:hAnsi="Times New Roman" w:cs="Times New Roman"/>
          <w:sz w:val="24"/>
          <w:szCs w:val="24"/>
        </w:rPr>
        <w:t xml:space="preserve"> with </w:t>
      </w:r>
      <w:r w:rsidR="00305853" w:rsidRPr="00DE5C8C">
        <w:rPr>
          <w:rFonts w:ascii="Times New Roman" w:hAnsi="Times New Roman" w:cs="Times New Roman"/>
          <w:sz w:val="24"/>
          <w:szCs w:val="24"/>
        </w:rPr>
        <w:t>intermediate</w:t>
      </w:r>
      <w:r w:rsidR="00F66A86" w:rsidRPr="00DE5C8C">
        <w:rPr>
          <w:rFonts w:ascii="Times New Roman" w:hAnsi="Times New Roman" w:cs="Times New Roman"/>
          <w:sz w:val="24"/>
          <w:szCs w:val="24"/>
        </w:rPr>
        <w:t xml:space="preserve"> ELP</w:t>
      </w:r>
      <w:r w:rsidR="00761A65" w:rsidRPr="00DE5C8C">
        <w:rPr>
          <w:rFonts w:ascii="Times New Roman" w:hAnsi="Times New Roman" w:cs="Times New Roman"/>
          <w:sz w:val="24"/>
          <w:szCs w:val="24"/>
        </w:rPr>
        <w:t>, suggesting</w:t>
      </w:r>
      <w:r w:rsidRPr="00DE5C8C">
        <w:rPr>
          <w:rFonts w:ascii="Times New Roman" w:hAnsi="Times New Roman" w:cs="Times New Roman"/>
          <w:sz w:val="24"/>
          <w:szCs w:val="24"/>
        </w:rPr>
        <w:t xml:space="preserve"> that even non-ELL students had some difficulties in completing the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s on their own. The interviewers’ notes suggested that the students at this grade </w:t>
      </w:r>
      <w:r w:rsidR="00342A40" w:rsidRPr="00DE5C8C">
        <w:rPr>
          <w:rFonts w:ascii="Times New Roman" w:hAnsi="Times New Roman" w:cs="Times New Roman"/>
          <w:sz w:val="24"/>
          <w:szCs w:val="24"/>
        </w:rPr>
        <w:t xml:space="preserve">level </w:t>
      </w:r>
      <w:r w:rsidRPr="00DE5C8C">
        <w:rPr>
          <w:rFonts w:ascii="Times New Roman" w:hAnsi="Times New Roman" w:cs="Times New Roman"/>
          <w:sz w:val="24"/>
          <w:szCs w:val="24"/>
        </w:rPr>
        <w:t>had a strong tendency to check with the interviewer regarding their understanding of the directions or ask for help with the use of TE features.</w:t>
      </w:r>
      <w:r w:rsidR="00F66A86" w:rsidRPr="00DE5C8C">
        <w:rPr>
          <w:rFonts w:ascii="Times New Roman" w:hAnsi="Times New Roman" w:cs="Times New Roman"/>
          <w:sz w:val="24"/>
          <w:szCs w:val="24"/>
        </w:rPr>
        <w:t xml:space="preserve"> In addition, there was a frequent need for the interviewers to </w:t>
      </w:r>
      <w:r w:rsidR="001604E0" w:rsidRPr="00DE5C8C">
        <w:rPr>
          <w:rFonts w:ascii="Times New Roman" w:hAnsi="Times New Roman" w:cs="Times New Roman"/>
          <w:sz w:val="24"/>
          <w:szCs w:val="24"/>
        </w:rPr>
        <w:t xml:space="preserve">initially </w:t>
      </w:r>
      <w:r w:rsidR="00F66A86" w:rsidRPr="00DE5C8C">
        <w:rPr>
          <w:rFonts w:ascii="Times New Roman" w:hAnsi="Times New Roman" w:cs="Times New Roman"/>
          <w:sz w:val="24"/>
          <w:szCs w:val="24"/>
        </w:rPr>
        <w:t xml:space="preserve">prompt the students to speak for the speaking items. </w:t>
      </w:r>
      <w:r w:rsidR="00B30EE7" w:rsidRPr="00DE5C8C">
        <w:rPr>
          <w:rFonts w:ascii="Times New Roman" w:hAnsi="Times New Roman" w:cs="Times New Roman"/>
          <w:sz w:val="24"/>
          <w:szCs w:val="24"/>
        </w:rPr>
        <w:t xml:space="preserve">Yet, many students expressed their enjoyment and interest in working on the </w:t>
      </w:r>
      <w:r w:rsidR="00886B61" w:rsidRPr="00DE5C8C">
        <w:rPr>
          <w:rFonts w:ascii="Times New Roman" w:hAnsi="Times New Roman" w:cs="Times New Roman"/>
          <w:sz w:val="24"/>
          <w:szCs w:val="24"/>
        </w:rPr>
        <w:t>item</w:t>
      </w:r>
      <w:r w:rsidR="00B30EE7" w:rsidRPr="00DE5C8C">
        <w:rPr>
          <w:rFonts w:ascii="Times New Roman" w:hAnsi="Times New Roman" w:cs="Times New Roman"/>
          <w:sz w:val="24"/>
          <w:szCs w:val="24"/>
        </w:rPr>
        <w:t xml:space="preserve">s, particularly for the “Picture Description” item type where students were expected to find </w:t>
      </w:r>
      <w:r w:rsidR="00DD3583" w:rsidRPr="00DE5C8C">
        <w:rPr>
          <w:rFonts w:ascii="Times New Roman" w:hAnsi="Times New Roman" w:cs="Times New Roman"/>
          <w:sz w:val="24"/>
          <w:szCs w:val="24"/>
        </w:rPr>
        <w:t xml:space="preserve">and describe strange things in a picture. </w:t>
      </w:r>
      <w:r w:rsidR="00B30EE7" w:rsidRPr="00DE5C8C">
        <w:rPr>
          <w:rFonts w:ascii="Times New Roman" w:hAnsi="Times New Roman" w:cs="Times New Roman"/>
          <w:sz w:val="24"/>
          <w:szCs w:val="24"/>
        </w:rPr>
        <w:t xml:space="preserve"> </w:t>
      </w:r>
      <w:r w:rsidRPr="00DE5C8C">
        <w:rPr>
          <w:rFonts w:ascii="Times New Roman" w:hAnsi="Times New Roman" w:cs="Times New Roman"/>
          <w:sz w:val="24"/>
          <w:szCs w:val="24"/>
        </w:rPr>
        <w:t xml:space="preserve"> </w:t>
      </w:r>
    </w:p>
    <w:p w14:paraId="65AA4B04" w14:textId="77777777" w:rsidR="00EF4850" w:rsidRPr="00DE5C8C" w:rsidRDefault="00EF4850" w:rsidP="00EF4850">
      <w:pPr>
        <w:pStyle w:val="NoSpacing"/>
        <w:spacing w:line="360" w:lineRule="auto"/>
        <w:rPr>
          <w:rFonts w:ascii="Times New Roman" w:hAnsi="Times New Roman" w:cs="Times New Roman"/>
          <w:sz w:val="24"/>
          <w:szCs w:val="24"/>
        </w:rPr>
      </w:pPr>
    </w:p>
    <w:p w14:paraId="510CC27A" w14:textId="77777777" w:rsidR="005D5B66" w:rsidRPr="00DE5C8C" w:rsidRDefault="005D5B66">
      <w:pPr>
        <w:rPr>
          <w:rFonts w:ascii="Times New Roman" w:hAnsi="Times New Roman" w:cs="Times New Roman"/>
          <w:sz w:val="24"/>
          <w:szCs w:val="24"/>
        </w:rPr>
      </w:pPr>
      <w:r w:rsidRPr="00DE5C8C">
        <w:rPr>
          <w:rFonts w:ascii="Times New Roman" w:hAnsi="Times New Roman" w:cs="Times New Roman"/>
          <w:sz w:val="24"/>
          <w:szCs w:val="24"/>
        </w:rPr>
        <w:br w:type="page"/>
      </w:r>
    </w:p>
    <w:p w14:paraId="718D9CFB" w14:textId="2B1C036F" w:rsidR="00EF4850" w:rsidRPr="00DE5C8C" w:rsidRDefault="00AC4EF5" w:rsidP="00EF485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lastRenderedPageBreak/>
        <w:t>Table 5</w:t>
      </w:r>
      <w:r w:rsidR="00EF4850" w:rsidRPr="00DE5C8C">
        <w:rPr>
          <w:rFonts w:ascii="Times New Roman" w:hAnsi="Times New Roman" w:cs="Times New Roman"/>
          <w:sz w:val="24"/>
          <w:szCs w:val="24"/>
        </w:rPr>
        <w:t>. The Frequencies of the Overall Ratings across Item Types: Grade K</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58"/>
        <w:gridCol w:w="990"/>
        <w:gridCol w:w="1080"/>
        <w:gridCol w:w="1106"/>
      </w:tblGrid>
      <w:tr w:rsidR="00DE5C8C" w:rsidRPr="00DE5C8C" w14:paraId="7606A280" w14:textId="77777777" w:rsidTr="00F51015">
        <w:tc>
          <w:tcPr>
            <w:tcW w:w="4158" w:type="dxa"/>
            <w:tcBorders>
              <w:top w:val="single" w:sz="4" w:space="0" w:color="auto"/>
              <w:bottom w:val="nil"/>
            </w:tcBorders>
          </w:tcPr>
          <w:p w14:paraId="60CC4124" w14:textId="77777777" w:rsidR="00B86DCE" w:rsidRPr="00DE5C8C" w:rsidRDefault="00B86DCE" w:rsidP="00F51015">
            <w:pPr>
              <w:pStyle w:val="NoSpacing"/>
              <w:spacing w:line="360" w:lineRule="auto"/>
              <w:rPr>
                <w:rFonts w:ascii="Times New Roman" w:hAnsi="Times New Roman" w:cs="Times New Roman"/>
                <w:sz w:val="24"/>
                <w:szCs w:val="24"/>
              </w:rPr>
            </w:pPr>
          </w:p>
        </w:tc>
        <w:tc>
          <w:tcPr>
            <w:tcW w:w="3176" w:type="dxa"/>
            <w:gridSpan w:val="3"/>
            <w:tcBorders>
              <w:top w:val="single" w:sz="4" w:space="0" w:color="auto"/>
              <w:bottom w:val="single" w:sz="4" w:space="0" w:color="auto"/>
            </w:tcBorders>
          </w:tcPr>
          <w:p w14:paraId="16EBFAF1" w14:textId="77777777" w:rsidR="00B86DCE" w:rsidRPr="00DE5C8C" w:rsidRDefault="00B86DCE" w:rsidP="00F51015">
            <w:pPr>
              <w:pStyle w:val="NoSpacing"/>
              <w:spacing w:line="360" w:lineRule="auto"/>
              <w:jc w:val="center"/>
              <w:rPr>
                <w:rFonts w:ascii="Times New Roman" w:hAnsi="Times New Roman" w:cs="Times New Roman"/>
                <w:i/>
                <w:sz w:val="24"/>
                <w:szCs w:val="24"/>
              </w:rPr>
            </w:pPr>
            <w:r w:rsidRPr="00DE5C8C">
              <w:rPr>
                <w:rFonts w:ascii="Times New Roman" w:hAnsi="Times New Roman" w:cs="Times New Roman"/>
                <w:i/>
                <w:sz w:val="24"/>
                <w:szCs w:val="24"/>
              </w:rPr>
              <w:t>Freq. (%)</w:t>
            </w:r>
          </w:p>
        </w:tc>
      </w:tr>
      <w:tr w:rsidR="00DE5C8C" w:rsidRPr="00DE5C8C" w14:paraId="5603F899" w14:textId="77777777" w:rsidTr="00F51015">
        <w:tc>
          <w:tcPr>
            <w:tcW w:w="4158" w:type="dxa"/>
            <w:tcBorders>
              <w:top w:val="nil"/>
              <w:bottom w:val="single" w:sz="4" w:space="0" w:color="auto"/>
            </w:tcBorders>
          </w:tcPr>
          <w:p w14:paraId="7794F61E" w14:textId="77777777" w:rsidR="00B86DCE" w:rsidRPr="00DE5C8C" w:rsidRDefault="00B86DCE"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Categories</w:t>
            </w:r>
          </w:p>
        </w:tc>
        <w:tc>
          <w:tcPr>
            <w:tcW w:w="990" w:type="dxa"/>
            <w:tcBorders>
              <w:top w:val="single" w:sz="4" w:space="0" w:color="auto"/>
              <w:bottom w:val="single" w:sz="4" w:space="0" w:color="auto"/>
            </w:tcBorders>
          </w:tcPr>
          <w:p w14:paraId="28B2D336"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 xml:space="preserve">0 </w:t>
            </w:r>
          </w:p>
          <w:p w14:paraId="6F5D9143"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no</w:t>
            </w:r>
          </w:p>
        </w:tc>
        <w:tc>
          <w:tcPr>
            <w:tcW w:w="1080" w:type="dxa"/>
            <w:tcBorders>
              <w:top w:val="single" w:sz="4" w:space="0" w:color="auto"/>
              <w:bottom w:val="single" w:sz="4" w:space="0" w:color="auto"/>
            </w:tcBorders>
          </w:tcPr>
          <w:p w14:paraId="739A9E97"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w:t>
            </w:r>
          </w:p>
          <w:p w14:paraId="0DC2EC63"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partially</w:t>
            </w:r>
          </w:p>
        </w:tc>
        <w:tc>
          <w:tcPr>
            <w:tcW w:w="1106" w:type="dxa"/>
            <w:tcBorders>
              <w:top w:val="single" w:sz="4" w:space="0" w:color="auto"/>
              <w:bottom w:val="single" w:sz="4" w:space="0" w:color="auto"/>
            </w:tcBorders>
          </w:tcPr>
          <w:p w14:paraId="09F34A3D"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2</w:t>
            </w:r>
          </w:p>
          <w:p w14:paraId="5573C972"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entirely</w:t>
            </w:r>
          </w:p>
        </w:tc>
      </w:tr>
      <w:tr w:rsidR="00DE5C8C" w:rsidRPr="00DE5C8C" w14:paraId="410463A5" w14:textId="77777777" w:rsidTr="00F51015">
        <w:tc>
          <w:tcPr>
            <w:tcW w:w="4158" w:type="dxa"/>
            <w:tcBorders>
              <w:top w:val="single" w:sz="4" w:space="0" w:color="auto"/>
            </w:tcBorders>
          </w:tcPr>
          <w:p w14:paraId="7164EBC8" w14:textId="77777777" w:rsidR="00B86DCE" w:rsidRPr="00DE5C8C" w:rsidRDefault="00B86DCE"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Understanding the directions</w:t>
            </w:r>
          </w:p>
        </w:tc>
        <w:tc>
          <w:tcPr>
            <w:tcW w:w="990" w:type="dxa"/>
            <w:tcBorders>
              <w:top w:val="single" w:sz="4" w:space="0" w:color="auto"/>
            </w:tcBorders>
          </w:tcPr>
          <w:p w14:paraId="47B64E91" w14:textId="77777777" w:rsidR="00B86DCE" w:rsidRPr="00DE5C8C" w:rsidRDefault="00886B61"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4 (20</w:t>
            </w:r>
            <w:r w:rsidR="00B86DCE" w:rsidRPr="00DE5C8C">
              <w:rPr>
                <w:rFonts w:ascii="Times New Roman" w:hAnsi="Times New Roman" w:cs="Times New Roman"/>
                <w:sz w:val="24"/>
                <w:szCs w:val="24"/>
              </w:rPr>
              <w:t>)</w:t>
            </w:r>
          </w:p>
        </w:tc>
        <w:tc>
          <w:tcPr>
            <w:tcW w:w="1080" w:type="dxa"/>
            <w:tcBorders>
              <w:top w:val="single" w:sz="4" w:space="0" w:color="auto"/>
            </w:tcBorders>
          </w:tcPr>
          <w:p w14:paraId="37F0F4B5" w14:textId="77777777" w:rsidR="00B86DCE" w:rsidRPr="00DE5C8C" w:rsidRDefault="00886B61"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9 (45</w:t>
            </w:r>
            <w:r w:rsidR="00B86DCE" w:rsidRPr="00DE5C8C">
              <w:rPr>
                <w:rFonts w:ascii="Times New Roman" w:hAnsi="Times New Roman" w:cs="Times New Roman"/>
                <w:sz w:val="24"/>
                <w:szCs w:val="24"/>
              </w:rPr>
              <w:t>)</w:t>
            </w:r>
          </w:p>
        </w:tc>
        <w:tc>
          <w:tcPr>
            <w:tcW w:w="1106" w:type="dxa"/>
            <w:tcBorders>
              <w:top w:val="single" w:sz="4" w:space="0" w:color="auto"/>
            </w:tcBorders>
          </w:tcPr>
          <w:p w14:paraId="31E88A0A" w14:textId="77777777" w:rsidR="00B86DCE" w:rsidRPr="00DE5C8C" w:rsidRDefault="00886B61"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7 (35</w:t>
            </w:r>
            <w:r w:rsidR="00B86DCE" w:rsidRPr="00DE5C8C">
              <w:rPr>
                <w:rFonts w:ascii="Times New Roman" w:hAnsi="Times New Roman" w:cs="Times New Roman"/>
                <w:sz w:val="24"/>
                <w:szCs w:val="24"/>
              </w:rPr>
              <w:t>)</w:t>
            </w:r>
          </w:p>
        </w:tc>
      </w:tr>
      <w:tr w:rsidR="00DE5C8C" w:rsidRPr="00DE5C8C" w14:paraId="0F6603DB" w14:textId="77777777" w:rsidTr="00F51015">
        <w:tc>
          <w:tcPr>
            <w:tcW w:w="4158" w:type="dxa"/>
          </w:tcPr>
          <w:p w14:paraId="606F8BC1" w14:textId="77777777" w:rsidR="00B86DCE" w:rsidRPr="00DE5C8C" w:rsidRDefault="00B86DCE"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Difficulties in the use of TE features</w:t>
            </w:r>
          </w:p>
        </w:tc>
        <w:tc>
          <w:tcPr>
            <w:tcW w:w="990" w:type="dxa"/>
          </w:tcPr>
          <w:p w14:paraId="32514AA6"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8 (40)</w:t>
            </w:r>
          </w:p>
        </w:tc>
        <w:tc>
          <w:tcPr>
            <w:tcW w:w="1080" w:type="dxa"/>
          </w:tcPr>
          <w:p w14:paraId="73A98C7B"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11 (55)</w:t>
            </w:r>
          </w:p>
        </w:tc>
        <w:tc>
          <w:tcPr>
            <w:tcW w:w="1106" w:type="dxa"/>
          </w:tcPr>
          <w:p w14:paraId="4A7F4424"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 (5)</w:t>
            </w:r>
          </w:p>
        </w:tc>
      </w:tr>
      <w:tr w:rsidR="00DE5C8C" w:rsidRPr="00DE5C8C" w14:paraId="2E237D7F" w14:textId="77777777" w:rsidTr="00F51015">
        <w:tc>
          <w:tcPr>
            <w:tcW w:w="4158" w:type="dxa"/>
          </w:tcPr>
          <w:p w14:paraId="57AE95D0" w14:textId="77777777" w:rsidR="00B86DCE" w:rsidRPr="00DE5C8C" w:rsidRDefault="00B86DCE"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Completing the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 independently</w:t>
            </w:r>
          </w:p>
        </w:tc>
        <w:tc>
          <w:tcPr>
            <w:tcW w:w="990" w:type="dxa"/>
          </w:tcPr>
          <w:p w14:paraId="5FB641AC"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5 (25)</w:t>
            </w:r>
          </w:p>
        </w:tc>
        <w:tc>
          <w:tcPr>
            <w:tcW w:w="1080" w:type="dxa"/>
          </w:tcPr>
          <w:p w14:paraId="6E026003"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13 (65)</w:t>
            </w:r>
          </w:p>
        </w:tc>
        <w:tc>
          <w:tcPr>
            <w:tcW w:w="1106" w:type="dxa"/>
          </w:tcPr>
          <w:p w14:paraId="6C2A4EF2"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2 (10)</w:t>
            </w:r>
          </w:p>
        </w:tc>
      </w:tr>
      <w:tr w:rsidR="00DE5C8C" w:rsidRPr="00DE5C8C" w14:paraId="15ECAC0A" w14:textId="77777777" w:rsidTr="00F51015">
        <w:tc>
          <w:tcPr>
            <w:tcW w:w="4158" w:type="dxa"/>
          </w:tcPr>
          <w:p w14:paraId="2292340D" w14:textId="77777777" w:rsidR="00B86DCE" w:rsidRPr="00DE5C8C" w:rsidRDefault="00B86DCE"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Engagement in the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s</w:t>
            </w:r>
          </w:p>
        </w:tc>
        <w:tc>
          <w:tcPr>
            <w:tcW w:w="990" w:type="dxa"/>
          </w:tcPr>
          <w:p w14:paraId="5DE39210"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0 (0)</w:t>
            </w:r>
          </w:p>
        </w:tc>
        <w:tc>
          <w:tcPr>
            <w:tcW w:w="1080" w:type="dxa"/>
          </w:tcPr>
          <w:p w14:paraId="7E676A9E"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4 (20)</w:t>
            </w:r>
          </w:p>
        </w:tc>
        <w:tc>
          <w:tcPr>
            <w:tcW w:w="1106" w:type="dxa"/>
          </w:tcPr>
          <w:p w14:paraId="6072246F"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16 (80)</w:t>
            </w:r>
          </w:p>
        </w:tc>
      </w:tr>
      <w:tr w:rsidR="00B86DCE" w:rsidRPr="00DE5C8C" w14:paraId="3E617D15" w14:textId="77777777" w:rsidTr="00F51015">
        <w:tc>
          <w:tcPr>
            <w:tcW w:w="4158" w:type="dxa"/>
          </w:tcPr>
          <w:p w14:paraId="3390BCD2" w14:textId="77777777" w:rsidR="00B86DCE" w:rsidRPr="00DE5C8C" w:rsidRDefault="00B86DCE"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Using the accessibility tools</w:t>
            </w:r>
          </w:p>
        </w:tc>
        <w:tc>
          <w:tcPr>
            <w:tcW w:w="990" w:type="dxa"/>
          </w:tcPr>
          <w:p w14:paraId="52A89F2D"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19 (95)</w:t>
            </w:r>
          </w:p>
        </w:tc>
        <w:tc>
          <w:tcPr>
            <w:tcW w:w="1080" w:type="dxa"/>
          </w:tcPr>
          <w:p w14:paraId="29EF67DA"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 (5)</w:t>
            </w:r>
          </w:p>
        </w:tc>
        <w:tc>
          <w:tcPr>
            <w:tcW w:w="1106" w:type="dxa"/>
          </w:tcPr>
          <w:p w14:paraId="606FDC40" w14:textId="77777777" w:rsidR="00B86DCE" w:rsidRPr="00DE5C8C" w:rsidRDefault="00B86DCE"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0 (0)</w:t>
            </w:r>
          </w:p>
        </w:tc>
      </w:tr>
    </w:tbl>
    <w:p w14:paraId="3D0875CE" w14:textId="77777777" w:rsidR="00EF4850" w:rsidRPr="00DE5C8C" w:rsidRDefault="00EF4850" w:rsidP="00EF4850">
      <w:pPr>
        <w:pStyle w:val="NoSpacing"/>
        <w:spacing w:line="360" w:lineRule="auto"/>
        <w:rPr>
          <w:rFonts w:ascii="Times New Roman" w:hAnsi="Times New Roman" w:cs="Times New Roman"/>
          <w:sz w:val="24"/>
          <w:szCs w:val="24"/>
        </w:rPr>
      </w:pPr>
    </w:p>
    <w:p w14:paraId="089C3E40" w14:textId="77777777" w:rsidR="00F51015" w:rsidRPr="00DE5C8C" w:rsidRDefault="00EF4850" w:rsidP="00EF485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r w:rsidRPr="00DE5C8C">
        <w:rPr>
          <w:rFonts w:ascii="Times New Roman" w:hAnsi="Times New Roman" w:cs="Times New Roman"/>
          <w:b/>
          <w:i/>
          <w:sz w:val="24"/>
          <w:szCs w:val="24"/>
        </w:rPr>
        <w:t xml:space="preserve">Clarity of the directions. </w:t>
      </w:r>
      <w:r w:rsidRPr="00DE5C8C">
        <w:rPr>
          <w:rFonts w:ascii="Times New Roman" w:hAnsi="Times New Roman" w:cs="Times New Roman"/>
          <w:sz w:val="24"/>
          <w:szCs w:val="24"/>
        </w:rPr>
        <w:t>The interviewers’ rating</w:t>
      </w:r>
      <w:r w:rsidR="00284EE5" w:rsidRPr="00DE5C8C">
        <w:rPr>
          <w:rFonts w:ascii="Times New Roman" w:hAnsi="Times New Roman" w:cs="Times New Roman"/>
          <w:sz w:val="24"/>
          <w:szCs w:val="24"/>
        </w:rPr>
        <w:t>s</w:t>
      </w:r>
      <w:r w:rsidRPr="00DE5C8C">
        <w:rPr>
          <w:rFonts w:ascii="Times New Roman" w:hAnsi="Times New Roman" w:cs="Times New Roman"/>
          <w:sz w:val="24"/>
          <w:szCs w:val="24"/>
        </w:rPr>
        <w:t xml:space="preserve"> in Table </w:t>
      </w:r>
      <w:r w:rsidR="006D30C6" w:rsidRPr="00DE5C8C">
        <w:rPr>
          <w:rFonts w:ascii="Times New Roman" w:hAnsi="Times New Roman" w:cs="Times New Roman"/>
          <w:sz w:val="24"/>
          <w:szCs w:val="24"/>
        </w:rPr>
        <w:t xml:space="preserve">5 </w:t>
      </w:r>
      <w:r w:rsidRPr="00DE5C8C">
        <w:rPr>
          <w:rFonts w:ascii="Times New Roman" w:hAnsi="Times New Roman" w:cs="Times New Roman"/>
          <w:sz w:val="24"/>
          <w:szCs w:val="24"/>
        </w:rPr>
        <w:t>showed that many students had some difficulty in understanding the directio</w:t>
      </w:r>
      <w:r w:rsidR="00886B61" w:rsidRPr="00DE5C8C">
        <w:rPr>
          <w:rFonts w:ascii="Times New Roman" w:hAnsi="Times New Roman" w:cs="Times New Roman"/>
          <w:sz w:val="24"/>
          <w:szCs w:val="24"/>
        </w:rPr>
        <w:t xml:space="preserve">ns across the items on average </w:t>
      </w:r>
      <w:r w:rsidRPr="00DE5C8C">
        <w:rPr>
          <w:rFonts w:ascii="Times New Roman" w:hAnsi="Times New Roman" w:cs="Times New Roman"/>
          <w:sz w:val="24"/>
          <w:szCs w:val="24"/>
        </w:rPr>
        <w:t>(6</w:t>
      </w:r>
      <w:r w:rsidR="00886B61" w:rsidRPr="00DE5C8C">
        <w:rPr>
          <w:rFonts w:ascii="Times New Roman" w:hAnsi="Times New Roman" w:cs="Times New Roman"/>
          <w:sz w:val="24"/>
          <w:szCs w:val="24"/>
        </w:rPr>
        <w:t>5</w:t>
      </w:r>
      <w:r w:rsidRPr="00DE5C8C">
        <w:rPr>
          <w:rFonts w:ascii="Times New Roman" w:hAnsi="Times New Roman" w:cs="Times New Roman"/>
          <w:sz w:val="24"/>
          <w:szCs w:val="24"/>
        </w:rPr>
        <w:t xml:space="preserve">% being at the scale point of 0 or 1). A closer look at the interviewers’ notes reveal that this rating was largely attributed to </w:t>
      </w:r>
      <w:r w:rsidR="00F66A86" w:rsidRPr="00DE5C8C">
        <w:rPr>
          <w:rFonts w:ascii="Times New Roman" w:hAnsi="Times New Roman" w:cs="Times New Roman"/>
          <w:sz w:val="24"/>
          <w:szCs w:val="24"/>
        </w:rPr>
        <w:t xml:space="preserve">the following </w:t>
      </w:r>
      <w:r w:rsidRPr="00DE5C8C">
        <w:rPr>
          <w:rFonts w:ascii="Times New Roman" w:hAnsi="Times New Roman" w:cs="Times New Roman"/>
          <w:sz w:val="24"/>
          <w:szCs w:val="24"/>
        </w:rPr>
        <w:t xml:space="preserve">major factors: (1) a lack of explicit directions about the test platform functions (e.g., arrow buttons used to progress to the next item, audio buttons, recording buttons), (2) Grade K students’ limited experience with testing overall, and particularly </w:t>
      </w:r>
      <w:r w:rsidR="006D30C6" w:rsidRPr="00DE5C8C">
        <w:rPr>
          <w:rFonts w:ascii="Times New Roman" w:hAnsi="Times New Roman" w:cs="Times New Roman"/>
          <w:sz w:val="24"/>
          <w:szCs w:val="24"/>
        </w:rPr>
        <w:t xml:space="preserve">with </w:t>
      </w:r>
      <w:r w:rsidRPr="00DE5C8C">
        <w:rPr>
          <w:rFonts w:ascii="Times New Roman" w:hAnsi="Times New Roman" w:cs="Times New Roman"/>
          <w:sz w:val="24"/>
          <w:szCs w:val="24"/>
        </w:rPr>
        <w:t xml:space="preserve">a computer-based speaking test, and (3) some ELL students’ low English proficiency. Almost all of the students did not know how to progress to the next item after the first item. It is interesting to note that the arrow buttons that might be self-explanatory to experienced test takers or adult learners were not obvious to the kindergarteners who had limited experience with computer programs. </w:t>
      </w:r>
    </w:p>
    <w:p w14:paraId="6D0CCBA1" w14:textId="77777777" w:rsidR="00EF4850" w:rsidRPr="00DE5C8C" w:rsidRDefault="00EF4850" w:rsidP="00F51015">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In addition, many students had some difficulty in understanding when to click or drag &amp; drop. This was particularly the case for the “Word Wall” item type of the reading domain. The interviewer</w:t>
      </w:r>
      <w:r w:rsidR="00AC4EF5" w:rsidRPr="00DE5C8C">
        <w:rPr>
          <w:rFonts w:ascii="Times New Roman" w:hAnsi="Times New Roman" w:cs="Times New Roman"/>
          <w:sz w:val="24"/>
          <w:szCs w:val="24"/>
        </w:rPr>
        <w:t>s’</w:t>
      </w:r>
      <w:r w:rsidRPr="00DE5C8C">
        <w:rPr>
          <w:rFonts w:ascii="Times New Roman" w:hAnsi="Times New Roman" w:cs="Times New Roman"/>
          <w:sz w:val="24"/>
          <w:szCs w:val="24"/>
        </w:rPr>
        <w:t xml:space="preserve"> notes indicate that 45% (9 out of 20 students) of the sample were not clear as to whether to click a zone or drag &amp; drop the choices. In another example from the speaking domain, many students tried to click on a picture in the “Show and Share Presentation” item. The students wanted to indicate their selection first before talking about the picture. An examination of the interviewers’ ratings for each item type also indicated that all of the students did not understand how to use the recording buttons for the first speaking item. Despite the video tutorial, the students at this grade level needed more explicit directions and </w:t>
      </w:r>
      <w:r w:rsidR="008879CC" w:rsidRPr="00DE5C8C">
        <w:rPr>
          <w:rFonts w:ascii="Times New Roman" w:hAnsi="Times New Roman" w:cs="Times New Roman"/>
          <w:sz w:val="24"/>
          <w:szCs w:val="24"/>
        </w:rPr>
        <w:t xml:space="preserve">opportunities to </w:t>
      </w:r>
      <w:r w:rsidRPr="00DE5C8C">
        <w:rPr>
          <w:rFonts w:ascii="Times New Roman" w:hAnsi="Times New Roman" w:cs="Times New Roman"/>
          <w:sz w:val="24"/>
          <w:szCs w:val="24"/>
        </w:rPr>
        <w:t xml:space="preserve">practice for the new item type. These results highlight the importance of explicit directions for </w:t>
      </w:r>
      <w:r w:rsidRPr="00DE5C8C">
        <w:rPr>
          <w:rFonts w:ascii="Times New Roman" w:hAnsi="Times New Roman" w:cs="Times New Roman"/>
          <w:sz w:val="24"/>
          <w:szCs w:val="24"/>
        </w:rPr>
        <w:lastRenderedPageBreak/>
        <w:t xml:space="preserve">the students in Kindergarten who have little experience with testing. Finally, some students at the beginning level had difficulties understanding the directions due to their lack of English language proficiency. </w:t>
      </w:r>
      <w:r w:rsidR="00084844" w:rsidRPr="00DE5C8C">
        <w:rPr>
          <w:rFonts w:ascii="Times New Roman" w:hAnsi="Times New Roman" w:cs="Times New Roman"/>
          <w:sz w:val="24"/>
          <w:szCs w:val="24"/>
        </w:rPr>
        <w:t xml:space="preserve">The interviewer’s demonstration on how to use the TE features (e.g., drag &amp; drop, recording buttons) was helpful for these students to understand the directions. </w:t>
      </w:r>
    </w:p>
    <w:p w14:paraId="1EECCA0A" w14:textId="225452A4" w:rsidR="00EF4850" w:rsidRPr="00DE5C8C" w:rsidRDefault="00EF4850" w:rsidP="00EF485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r w:rsidRPr="00DE5C8C">
        <w:rPr>
          <w:rFonts w:ascii="Times New Roman" w:hAnsi="Times New Roman" w:cs="Times New Roman"/>
          <w:b/>
          <w:i/>
          <w:sz w:val="24"/>
          <w:szCs w:val="24"/>
        </w:rPr>
        <w:t xml:space="preserve">Use of TE features in new item types. </w:t>
      </w:r>
      <w:r w:rsidRPr="00DE5C8C">
        <w:rPr>
          <w:rFonts w:ascii="Times New Roman" w:hAnsi="Times New Roman" w:cs="Times New Roman"/>
          <w:sz w:val="24"/>
          <w:szCs w:val="24"/>
        </w:rPr>
        <w:t xml:space="preserve">The interviewers provided their ratings for the students’ use of TE features, particularly for drag &amp; drop, zone selection, and recording buttons at this grade level. In the sample, 60% of the students were rated to have some difficulties with these TE features at least once across the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s. The interviewers’ notes indicated that the mouse was the major obstacle for the students in performing a drag &amp; drop. That is, the standard-sized mouse was too big for the kindergarteners in this sample. Often times, students had difficulties with simultaneously holding and pressing the mouse for the drag &amp; drop, particularly in the case of a relatively long distance between the object and the dropping zone. According to the interviewe</w:t>
      </w:r>
      <w:r w:rsidR="00531B4C" w:rsidRPr="00DE5C8C">
        <w:rPr>
          <w:rFonts w:ascii="Times New Roman" w:hAnsi="Times New Roman" w:cs="Times New Roman"/>
          <w:sz w:val="24"/>
          <w:szCs w:val="24"/>
        </w:rPr>
        <w:t>rs’ notes, 45% of the sample were</w:t>
      </w:r>
      <w:r w:rsidRPr="00DE5C8C">
        <w:rPr>
          <w:rFonts w:ascii="Times New Roman" w:hAnsi="Times New Roman" w:cs="Times New Roman"/>
          <w:sz w:val="24"/>
          <w:szCs w:val="24"/>
        </w:rPr>
        <w:t xml:space="preserve"> found to have this drag &amp; drop problem as a result of difficulty in using the mouse. The intervie</w:t>
      </w:r>
      <w:r w:rsidR="00886B61" w:rsidRPr="00DE5C8C">
        <w:rPr>
          <w:rFonts w:ascii="Times New Roman" w:hAnsi="Times New Roman" w:cs="Times New Roman"/>
          <w:sz w:val="24"/>
          <w:szCs w:val="24"/>
        </w:rPr>
        <w:t xml:space="preserve">w </w:t>
      </w:r>
      <w:r w:rsidR="009D3477" w:rsidRPr="00DE5C8C">
        <w:rPr>
          <w:rFonts w:ascii="Times New Roman" w:hAnsi="Times New Roman" w:cs="Times New Roman"/>
          <w:sz w:val="24"/>
          <w:szCs w:val="24"/>
        </w:rPr>
        <w:t xml:space="preserve">data also revealed that 40% </w:t>
      </w:r>
      <w:r w:rsidRPr="00DE5C8C">
        <w:rPr>
          <w:rFonts w:ascii="Times New Roman" w:hAnsi="Times New Roman" w:cs="Times New Roman"/>
          <w:sz w:val="24"/>
          <w:szCs w:val="24"/>
        </w:rPr>
        <w:t xml:space="preserve">of the sample had never used a computer before. This fact might have contributed to the students’ interaction with the TE features. </w:t>
      </w:r>
    </w:p>
    <w:p w14:paraId="7D0FA07F" w14:textId="77777777" w:rsidR="00EF4850" w:rsidRPr="00DE5C8C" w:rsidRDefault="00EF4850" w:rsidP="00EF485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t xml:space="preserve">A common pattern also emerged from the speaking item types, which required the students to say their response aloud after pressing the recording button. Almost all students needed to learn how to use the three recording buttons (i.e., record, stop, </w:t>
      </w:r>
      <w:r w:rsidR="007E05A4" w:rsidRPr="00DE5C8C">
        <w:rPr>
          <w:rFonts w:ascii="Times New Roman" w:hAnsi="Times New Roman" w:cs="Times New Roman"/>
          <w:sz w:val="24"/>
          <w:szCs w:val="24"/>
        </w:rPr>
        <w:t xml:space="preserve">and </w:t>
      </w:r>
      <w:r w:rsidRPr="00DE5C8C">
        <w:rPr>
          <w:rFonts w:ascii="Times New Roman" w:hAnsi="Times New Roman" w:cs="Times New Roman"/>
          <w:sz w:val="24"/>
          <w:szCs w:val="24"/>
        </w:rPr>
        <w:t xml:space="preserve">playback) in </w:t>
      </w:r>
      <w:r w:rsidR="00ED1A3F" w:rsidRPr="00DE5C8C">
        <w:rPr>
          <w:rFonts w:ascii="Times New Roman" w:hAnsi="Times New Roman" w:cs="Times New Roman"/>
          <w:sz w:val="24"/>
          <w:szCs w:val="24"/>
        </w:rPr>
        <w:t>the speaking items. As described</w:t>
      </w:r>
      <w:r w:rsidRPr="00DE5C8C">
        <w:rPr>
          <w:rFonts w:ascii="Times New Roman" w:hAnsi="Times New Roman" w:cs="Times New Roman"/>
          <w:sz w:val="24"/>
          <w:szCs w:val="24"/>
        </w:rPr>
        <w:t xml:space="preserve"> above, the problem with the recording buttons seemed mainly due to a lack of practice or explicit directions on the use of the three buttons. It should </w:t>
      </w:r>
      <w:r w:rsidR="007E05A4" w:rsidRPr="00DE5C8C">
        <w:rPr>
          <w:rFonts w:ascii="Times New Roman" w:hAnsi="Times New Roman" w:cs="Times New Roman"/>
          <w:sz w:val="24"/>
          <w:szCs w:val="24"/>
        </w:rPr>
        <w:t xml:space="preserve">also </w:t>
      </w:r>
      <w:r w:rsidRPr="00DE5C8C">
        <w:rPr>
          <w:rFonts w:ascii="Times New Roman" w:hAnsi="Times New Roman" w:cs="Times New Roman"/>
          <w:sz w:val="24"/>
          <w:szCs w:val="24"/>
        </w:rPr>
        <w:t xml:space="preserve">be </w:t>
      </w:r>
      <w:r w:rsidR="00B65DE6" w:rsidRPr="00DE5C8C">
        <w:rPr>
          <w:rFonts w:ascii="Times New Roman" w:hAnsi="Times New Roman" w:cs="Times New Roman"/>
          <w:sz w:val="24"/>
          <w:szCs w:val="24"/>
        </w:rPr>
        <w:t>pointed out</w:t>
      </w:r>
      <w:r w:rsidR="00CE3667" w:rsidRPr="00DE5C8C">
        <w:rPr>
          <w:rFonts w:ascii="Times New Roman" w:hAnsi="Times New Roman" w:cs="Times New Roman"/>
          <w:sz w:val="24"/>
          <w:szCs w:val="24"/>
        </w:rPr>
        <w:t xml:space="preserve"> that speaking item types with a</w:t>
      </w:r>
      <w:r w:rsidRPr="00DE5C8C">
        <w:rPr>
          <w:rFonts w:ascii="Times New Roman" w:hAnsi="Times New Roman" w:cs="Times New Roman"/>
          <w:sz w:val="24"/>
          <w:szCs w:val="24"/>
        </w:rPr>
        <w:t xml:space="preserve"> recording function are a novel task for kindergarten students.</w:t>
      </w:r>
    </w:p>
    <w:p w14:paraId="5B8D112F" w14:textId="77777777" w:rsidR="00EF4850" w:rsidRPr="00DE5C8C" w:rsidRDefault="00EF4850" w:rsidP="00EF4850">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Interestingly, although a description of the buttons was given through the video tutorial, it appears that the students did not remember this explanation. The interviewers noted that some students (30%) did not pay attention to the tutorial video as the tutorial content was perhaps more accessible to the upper grade students. However, once the students were taught the use of the recording buttons, they were able to use them independently for the rest of the speaking items. Some students enjoyed replaying their response</w:t>
      </w:r>
      <w:r w:rsidR="004E2C4D" w:rsidRPr="00DE5C8C">
        <w:rPr>
          <w:rFonts w:ascii="Times New Roman" w:hAnsi="Times New Roman" w:cs="Times New Roman"/>
          <w:sz w:val="24"/>
          <w:szCs w:val="24"/>
        </w:rPr>
        <w:t>s</w:t>
      </w:r>
      <w:r w:rsidRPr="00DE5C8C">
        <w:rPr>
          <w:rFonts w:ascii="Times New Roman" w:hAnsi="Times New Roman" w:cs="Times New Roman"/>
          <w:sz w:val="24"/>
          <w:szCs w:val="24"/>
        </w:rPr>
        <w:t xml:space="preserve"> in order to hear the recordings and sometimes asked the interviewers to re-record their responses.  </w:t>
      </w:r>
    </w:p>
    <w:p w14:paraId="4DD92B63" w14:textId="77777777" w:rsidR="00EF4850" w:rsidRPr="00DE5C8C" w:rsidRDefault="00EF4850" w:rsidP="00EF485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lastRenderedPageBreak/>
        <w:t xml:space="preserve"> </w:t>
      </w:r>
      <w:r w:rsidRPr="00DE5C8C">
        <w:rPr>
          <w:rFonts w:ascii="Times New Roman" w:hAnsi="Times New Roman" w:cs="Times New Roman"/>
          <w:sz w:val="24"/>
          <w:szCs w:val="24"/>
        </w:rPr>
        <w:tab/>
        <w:t xml:space="preserve">The interviewers’ comments during the debriefing meetings and their notes indicated that almost all students were able to use the TE features (e.g., drag &amp; drop, zone selection) independently toward the end of the test. This finding suggests that the students at this young grade level </w:t>
      </w:r>
      <w:r w:rsidR="004E2C4D" w:rsidRPr="00DE5C8C">
        <w:rPr>
          <w:rFonts w:ascii="Times New Roman" w:hAnsi="Times New Roman" w:cs="Times New Roman"/>
          <w:sz w:val="24"/>
          <w:szCs w:val="24"/>
        </w:rPr>
        <w:t xml:space="preserve">are able to </w:t>
      </w:r>
      <w:r w:rsidRPr="00DE5C8C">
        <w:rPr>
          <w:rFonts w:ascii="Times New Roman" w:hAnsi="Times New Roman" w:cs="Times New Roman"/>
          <w:sz w:val="24"/>
          <w:szCs w:val="24"/>
        </w:rPr>
        <w:t xml:space="preserve">quickly learn the use of technology features. Importantly, the finding also suggests that the practice of including sample items will be beneficial for students. The ratings for students’ engagement showed that the student participants (60%) were highly engaged in the given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s throughout the testing. However, the interviewers noted that some students (40%) appeared distracted due to their short attention span or, in some cases, very limited English language proficiency</w:t>
      </w:r>
      <w:r w:rsidR="004E2C4D" w:rsidRPr="00DE5C8C">
        <w:rPr>
          <w:rFonts w:ascii="Times New Roman" w:hAnsi="Times New Roman" w:cs="Times New Roman"/>
          <w:sz w:val="24"/>
          <w:szCs w:val="24"/>
        </w:rPr>
        <w:t>, requiring the interviewers’ assistance</w:t>
      </w:r>
      <w:r w:rsidRPr="00DE5C8C">
        <w:rPr>
          <w:rFonts w:ascii="Times New Roman" w:hAnsi="Times New Roman" w:cs="Times New Roman"/>
          <w:sz w:val="24"/>
          <w:szCs w:val="24"/>
        </w:rPr>
        <w:t xml:space="preserve">. </w:t>
      </w:r>
      <w:r w:rsidR="003A3440" w:rsidRPr="00DE5C8C">
        <w:rPr>
          <w:rFonts w:ascii="Times New Roman" w:hAnsi="Times New Roman" w:cs="Times New Roman"/>
          <w:sz w:val="24"/>
          <w:szCs w:val="24"/>
        </w:rPr>
        <w:t xml:space="preserve">As </w:t>
      </w:r>
      <w:r w:rsidR="007E73B9" w:rsidRPr="00DE5C8C">
        <w:rPr>
          <w:rFonts w:ascii="Times New Roman" w:hAnsi="Times New Roman" w:cs="Times New Roman"/>
          <w:sz w:val="24"/>
          <w:szCs w:val="24"/>
        </w:rPr>
        <w:t xml:space="preserve">previously </w:t>
      </w:r>
      <w:r w:rsidR="003A3440" w:rsidRPr="00DE5C8C">
        <w:rPr>
          <w:rFonts w:ascii="Times New Roman" w:hAnsi="Times New Roman" w:cs="Times New Roman"/>
          <w:sz w:val="24"/>
          <w:szCs w:val="24"/>
        </w:rPr>
        <w:t>mentioned, the interviewers demonstra</w:t>
      </w:r>
      <w:r w:rsidR="0040024F" w:rsidRPr="00DE5C8C">
        <w:rPr>
          <w:rFonts w:ascii="Times New Roman" w:hAnsi="Times New Roman" w:cs="Times New Roman"/>
          <w:sz w:val="24"/>
          <w:szCs w:val="24"/>
        </w:rPr>
        <w:t xml:space="preserve">ted what to do in a given </w:t>
      </w:r>
      <w:r w:rsidR="00886B61" w:rsidRPr="00DE5C8C">
        <w:rPr>
          <w:rFonts w:ascii="Times New Roman" w:hAnsi="Times New Roman" w:cs="Times New Roman"/>
          <w:sz w:val="24"/>
          <w:szCs w:val="24"/>
        </w:rPr>
        <w:t>item</w:t>
      </w:r>
      <w:r w:rsidR="0040024F" w:rsidRPr="00DE5C8C">
        <w:rPr>
          <w:rFonts w:ascii="Times New Roman" w:hAnsi="Times New Roman" w:cs="Times New Roman"/>
          <w:sz w:val="24"/>
          <w:szCs w:val="24"/>
        </w:rPr>
        <w:t xml:space="preserve"> for the very beginning-level students. </w:t>
      </w:r>
    </w:p>
    <w:p w14:paraId="1F6263B6" w14:textId="45077C38" w:rsidR="00EF4850" w:rsidRPr="00DE5C8C" w:rsidRDefault="00EF4850" w:rsidP="00EF485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r w:rsidR="002A05AB">
        <w:rPr>
          <w:rFonts w:ascii="Times New Roman" w:hAnsi="Times New Roman" w:cs="Times New Roman"/>
          <w:b/>
          <w:i/>
          <w:sz w:val="24"/>
          <w:szCs w:val="24"/>
        </w:rPr>
        <w:t>Use of the accessibility t</w:t>
      </w:r>
      <w:r w:rsidRPr="00DE5C8C">
        <w:rPr>
          <w:rFonts w:ascii="Times New Roman" w:hAnsi="Times New Roman" w:cs="Times New Roman"/>
          <w:b/>
          <w:i/>
          <w:sz w:val="24"/>
          <w:szCs w:val="24"/>
        </w:rPr>
        <w:t>ools</w:t>
      </w:r>
      <w:r w:rsidRPr="00DE5C8C">
        <w:rPr>
          <w:rFonts w:ascii="Times New Roman" w:hAnsi="Times New Roman" w:cs="Times New Roman"/>
          <w:b/>
          <w:sz w:val="24"/>
          <w:szCs w:val="24"/>
        </w:rPr>
        <w:t xml:space="preserve">. </w:t>
      </w:r>
      <w:r w:rsidRPr="00DE5C8C">
        <w:rPr>
          <w:rFonts w:ascii="Times New Roman" w:hAnsi="Times New Roman" w:cs="Times New Roman"/>
          <w:sz w:val="24"/>
          <w:szCs w:val="24"/>
        </w:rPr>
        <w:t>Among the sample without disabilities, only one non-ELL student used the accessibility tools, namely the magnifier and text-to-speech tools. The student said that he</w:t>
      </w:r>
      <w:r w:rsidR="002A05AB">
        <w:rPr>
          <w:rFonts w:ascii="Times New Roman" w:hAnsi="Times New Roman" w:cs="Times New Roman"/>
          <w:sz w:val="24"/>
          <w:szCs w:val="24"/>
        </w:rPr>
        <w:t xml:space="preserve"> remembered seeing them in the tutorial</w:t>
      </w:r>
      <w:r w:rsidRPr="00DE5C8C">
        <w:rPr>
          <w:rFonts w:ascii="Times New Roman" w:hAnsi="Times New Roman" w:cs="Times New Roman"/>
          <w:sz w:val="24"/>
          <w:szCs w:val="24"/>
        </w:rPr>
        <w:t xml:space="preserve"> video. Although the interviewer noted that the student did not require the use of the tools, it was interesting to find that the student learned how to use them through the video tutorial and found the icons to use those tools. The findings regarding students with disabilities are presented in a later section in more detail. </w:t>
      </w:r>
    </w:p>
    <w:p w14:paraId="1C98026E" w14:textId="77777777" w:rsidR="007E05A4" w:rsidRPr="00DE5C8C" w:rsidRDefault="007E05A4" w:rsidP="007E05A4">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p>
    <w:p w14:paraId="0EA1EA1D" w14:textId="77777777" w:rsidR="007E05A4" w:rsidRPr="00DE5C8C" w:rsidRDefault="007E05A4" w:rsidP="007E05A4">
      <w:pPr>
        <w:pStyle w:val="NoSpacing"/>
        <w:spacing w:line="360" w:lineRule="auto"/>
        <w:rPr>
          <w:rFonts w:ascii="Times New Roman" w:hAnsi="Times New Roman" w:cs="Times New Roman"/>
          <w:b/>
          <w:sz w:val="24"/>
          <w:szCs w:val="24"/>
        </w:rPr>
      </w:pPr>
      <w:r w:rsidRPr="00DE5C8C">
        <w:rPr>
          <w:rFonts w:ascii="Times New Roman" w:hAnsi="Times New Roman" w:cs="Times New Roman"/>
          <w:b/>
          <w:sz w:val="24"/>
          <w:szCs w:val="24"/>
        </w:rPr>
        <w:t>Grade 1</w:t>
      </w:r>
    </w:p>
    <w:p w14:paraId="749F1E31" w14:textId="23B6BBDF" w:rsidR="007E05A4" w:rsidRPr="00DE5C8C" w:rsidRDefault="00292E25" w:rsidP="007E05A4">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Table 6</w:t>
      </w:r>
      <w:r w:rsidR="007E05A4" w:rsidRPr="00DE5C8C">
        <w:rPr>
          <w:rFonts w:ascii="Times New Roman" w:hAnsi="Times New Roman" w:cs="Times New Roman"/>
          <w:sz w:val="24"/>
          <w:szCs w:val="24"/>
        </w:rPr>
        <w:t xml:space="preserve"> summarizes the interviewers’ overall ratings in the five major categories on a 3-point scale across the item types. The sample included a total of 15 students without disabilities (11 ELLs and 4 non-ELLs). Two reclassified (i.e., former) ELL students were categorized into the non-ELL group in the analysis. Overall, a similar trend was observed </w:t>
      </w:r>
      <w:r w:rsidR="008879CC" w:rsidRPr="00DE5C8C">
        <w:rPr>
          <w:rFonts w:ascii="Times New Roman" w:hAnsi="Times New Roman" w:cs="Times New Roman"/>
          <w:sz w:val="24"/>
          <w:szCs w:val="24"/>
        </w:rPr>
        <w:t xml:space="preserve">in </w:t>
      </w:r>
      <w:r w:rsidR="007E05A4" w:rsidRPr="00DE5C8C">
        <w:rPr>
          <w:rFonts w:ascii="Times New Roman" w:hAnsi="Times New Roman" w:cs="Times New Roman"/>
          <w:sz w:val="24"/>
          <w:szCs w:val="24"/>
        </w:rPr>
        <w:t xml:space="preserve">the Grade 1 sample </w:t>
      </w:r>
      <w:r w:rsidR="00AC372C">
        <w:rPr>
          <w:rFonts w:ascii="Times New Roman" w:hAnsi="Times New Roman" w:cs="Times New Roman"/>
          <w:sz w:val="24"/>
          <w:szCs w:val="24"/>
        </w:rPr>
        <w:t>in which</w:t>
      </w:r>
      <w:r w:rsidR="00AC372C" w:rsidRPr="00DE5C8C">
        <w:rPr>
          <w:rFonts w:ascii="Times New Roman" w:hAnsi="Times New Roman" w:cs="Times New Roman"/>
          <w:sz w:val="24"/>
          <w:szCs w:val="24"/>
        </w:rPr>
        <w:t xml:space="preserve"> </w:t>
      </w:r>
      <w:r w:rsidR="007E05A4" w:rsidRPr="00DE5C8C">
        <w:rPr>
          <w:rFonts w:ascii="Times New Roman" w:hAnsi="Times New Roman" w:cs="Times New Roman"/>
          <w:sz w:val="24"/>
          <w:szCs w:val="24"/>
        </w:rPr>
        <w:t>many students (80%) had some difficulties in completing the given item types independently. These students included both ELL and non-ELL students. The interviewers commented that they had to intervene during the testing to provide help with explaining the tasks or the use of TE features.</w:t>
      </w:r>
      <w:r w:rsidR="002A05AB">
        <w:rPr>
          <w:rFonts w:ascii="Times New Roman" w:hAnsi="Times New Roman" w:cs="Times New Roman"/>
          <w:sz w:val="24"/>
          <w:szCs w:val="24"/>
        </w:rPr>
        <w:t xml:space="preserve"> Two factors which appeared to contribute to these difficulties included students’ English language proficiency and their confusion about some of the item directions</w:t>
      </w:r>
      <w:r w:rsidR="007E05A4" w:rsidRPr="00DE5C8C">
        <w:rPr>
          <w:rFonts w:ascii="Times New Roman" w:hAnsi="Times New Roman" w:cs="Times New Roman"/>
          <w:sz w:val="24"/>
          <w:szCs w:val="24"/>
        </w:rPr>
        <w:t xml:space="preserve">, as explained </w:t>
      </w:r>
      <w:r w:rsidR="002A05AB">
        <w:rPr>
          <w:rFonts w:ascii="Times New Roman" w:hAnsi="Times New Roman" w:cs="Times New Roman"/>
          <w:sz w:val="24"/>
          <w:szCs w:val="24"/>
        </w:rPr>
        <w:t xml:space="preserve">further </w:t>
      </w:r>
      <w:r w:rsidR="007E05A4" w:rsidRPr="00DE5C8C">
        <w:rPr>
          <w:rFonts w:ascii="Times New Roman" w:hAnsi="Times New Roman" w:cs="Times New Roman"/>
          <w:sz w:val="24"/>
          <w:szCs w:val="24"/>
        </w:rPr>
        <w:t xml:space="preserve">below.   </w:t>
      </w:r>
    </w:p>
    <w:p w14:paraId="17563ED5" w14:textId="77777777" w:rsidR="007E05A4" w:rsidRPr="00DE5C8C" w:rsidRDefault="007E05A4" w:rsidP="007E05A4">
      <w:pPr>
        <w:pStyle w:val="NoSpacing"/>
        <w:spacing w:line="360" w:lineRule="auto"/>
        <w:rPr>
          <w:rFonts w:ascii="Times New Roman" w:hAnsi="Times New Roman" w:cs="Times New Roman"/>
          <w:sz w:val="24"/>
          <w:szCs w:val="24"/>
        </w:rPr>
      </w:pPr>
    </w:p>
    <w:p w14:paraId="62B51CC3" w14:textId="77777777" w:rsidR="005D5B66" w:rsidRPr="00DE5C8C" w:rsidRDefault="005D5B66">
      <w:pPr>
        <w:rPr>
          <w:rFonts w:ascii="Times New Roman" w:hAnsi="Times New Roman" w:cs="Times New Roman"/>
          <w:sz w:val="24"/>
          <w:szCs w:val="24"/>
        </w:rPr>
      </w:pPr>
      <w:r w:rsidRPr="00DE5C8C">
        <w:rPr>
          <w:rFonts w:ascii="Times New Roman" w:hAnsi="Times New Roman" w:cs="Times New Roman"/>
          <w:sz w:val="24"/>
          <w:szCs w:val="24"/>
        </w:rPr>
        <w:br w:type="page"/>
      </w:r>
    </w:p>
    <w:p w14:paraId="591D4532" w14:textId="26679457" w:rsidR="007E05A4" w:rsidRPr="00DE5C8C" w:rsidRDefault="00292E25" w:rsidP="007E05A4">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lastRenderedPageBreak/>
        <w:t>Table 6</w:t>
      </w:r>
      <w:r w:rsidR="009D3477" w:rsidRPr="00DE5C8C">
        <w:rPr>
          <w:rFonts w:ascii="Times New Roman" w:hAnsi="Times New Roman" w:cs="Times New Roman"/>
          <w:sz w:val="24"/>
          <w:szCs w:val="24"/>
        </w:rPr>
        <w:t xml:space="preserve">. The Frequencies of </w:t>
      </w:r>
      <w:r w:rsidR="007E05A4" w:rsidRPr="00DE5C8C">
        <w:rPr>
          <w:rFonts w:ascii="Times New Roman" w:hAnsi="Times New Roman" w:cs="Times New Roman"/>
          <w:sz w:val="24"/>
          <w:szCs w:val="24"/>
        </w:rPr>
        <w:t>the Overall Ratings across Item Types: Grade 1</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58"/>
        <w:gridCol w:w="990"/>
        <w:gridCol w:w="1080"/>
        <w:gridCol w:w="1106"/>
      </w:tblGrid>
      <w:tr w:rsidR="00DE5C8C" w:rsidRPr="00DE5C8C" w14:paraId="5D10A6A3" w14:textId="77777777" w:rsidTr="00F51015">
        <w:tc>
          <w:tcPr>
            <w:tcW w:w="4158" w:type="dxa"/>
            <w:tcBorders>
              <w:top w:val="single" w:sz="4" w:space="0" w:color="auto"/>
              <w:bottom w:val="nil"/>
            </w:tcBorders>
          </w:tcPr>
          <w:p w14:paraId="52F47FA1" w14:textId="77777777" w:rsidR="005879CB" w:rsidRPr="00DE5C8C" w:rsidRDefault="005879CB" w:rsidP="00F51015">
            <w:pPr>
              <w:pStyle w:val="NoSpacing"/>
              <w:spacing w:line="360" w:lineRule="auto"/>
              <w:rPr>
                <w:rFonts w:ascii="Times New Roman" w:hAnsi="Times New Roman" w:cs="Times New Roman"/>
                <w:sz w:val="24"/>
                <w:szCs w:val="24"/>
              </w:rPr>
            </w:pPr>
          </w:p>
        </w:tc>
        <w:tc>
          <w:tcPr>
            <w:tcW w:w="3176" w:type="dxa"/>
            <w:gridSpan w:val="3"/>
            <w:tcBorders>
              <w:top w:val="single" w:sz="4" w:space="0" w:color="auto"/>
              <w:bottom w:val="single" w:sz="4" w:space="0" w:color="auto"/>
            </w:tcBorders>
          </w:tcPr>
          <w:p w14:paraId="08D135FB" w14:textId="77777777" w:rsidR="005879CB" w:rsidRPr="00DE5C8C" w:rsidRDefault="005879CB" w:rsidP="00F51015">
            <w:pPr>
              <w:pStyle w:val="NoSpacing"/>
              <w:spacing w:line="360" w:lineRule="auto"/>
              <w:jc w:val="center"/>
              <w:rPr>
                <w:rFonts w:ascii="Times New Roman" w:hAnsi="Times New Roman" w:cs="Times New Roman"/>
                <w:i/>
                <w:sz w:val="24"/>
                <w:szCs w:val="24"/>
              </w:rPr>
            </w:pPr>
            <w:r w:rsidRPr="00DE5C8C">
              <w:rPr>
                <w:rFonts w:ascii="Times New Roman" w:hAnsi="Times New Roman" w:cs="Times New Roman"/>
                <w:i/>
                <w:sz w:val="24"/>
                <w:szCs w:val="24"/>
              </w:rPr>
              <w:t>Freq. (%)</w:t>
            </w:r>
          </w:p>
        </w:tc>
      </w:tr>
      <w:tr w:rsidR="00DE5C8C" w:rsidRPr="00DE5C8C" w14:paraId="30B94F1A" w14:textId="77777777" w:rsidTr="00F51015">
        <w:tc>
          <w:tcPr>
            <w:tcW w:w="4158" w:type="dxa"/>
            <w:tcBorders>
              <w:top w:val="nil"/>
              <w:bottom w:val="single" w:sz="4" w:space="0" w:color="auto"/>
            </w:tcBorders>
          </w:tcPr>
          <w:p w14:paraId="62D5ADDA" w14:textId="77777777" w:rsidR="005879CB" w:rsidRPr="00DE5C8C" w:rsidRDefault="005879CB"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Categories</w:t>
            </w:r>
          </w:p>
        </w:tc>
        <w:tc>
          <w:tcPr>
            <w:tcW w:w="990" w:type="dxa"/>
            <w:tcBorders>
              <w:top w:val="single" w:sz="4" w:space="0" w:color="auto"/>
              <w:bottom w:val="single" w:sz="4" w:space="0" w:color="auto"/>
            </w:tcBorders>
          </w:tcPr>
          <w:p w14:paraId="3A7B80F4"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 xml:space="preserve">0 </w:t>
            </w:r>
          </w:p>
          <w:p w14:paraId="2F0ED4AD"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no</w:t>
            </w:r>
          </w:p>
        </w:tc>
        <w:tc>
          <w:tcPr>
            <w:tcW w:w="1080" w:type="dxa"/>
            <w:tcBorders>
              <w:top w:val="single" w:sz="4" w:space="0" w:color="auto"/>
              <w:bottom w:val="single" w:sz="4" w:space="0" w:color="auto"/>
            </w:tcBorders>
          </w:tcPr>
          <w:p w14:paraId="6701C7FD"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w:t>
            </w:r>
          </w:p>
          <w:p w14:paraId="4A621844"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partially</w:t>
            </w:r>
          </w:p>
        </w:tc>
        <w:tc>
          <w:tcPr>
            <w:tcW w:w="1106" w:type="dxa"/>
            <w:tcBorders>
              <w:top w:val="single" w:sz="4" w:space="0" w:color="auto"/>
              <w:bottom w:val="single" w:sz="4" w:space="0" w:color="auto"/>
            </w:tcBorders>
          </w:tcPr>
          <w:p w14:paraId="3049BD00"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2</w:t>
            </w:r>
          </w:p>
          <w:p w14:paraId="17E469BE"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entirely</w:t>
            </w:r>
          </w:p>
        </w:tc>
      </w:tr>
      <w:tr w:rsidR="00DE5C8C" w:rsidRPr="00DE5C8C" w14:paraId="68FE0B7F" w14:textId="77777777" w:rsidTr="00F51015">
        <w:tc>
          <w:tcPr>
            <w:tcW w:w="4158" w:type="dxa"/>
            <w:tcBorders>
              <w:top w:val="single" w:sz="4" w:space="0" w:color="auto"/>
            </w:tcBorders>
          </w:tcPr>
          <w:p w14:paraId="501C714F" w14:textId="77777777" w:rsidR="005879CB" w:rsidRPr="00DE5C8C" w:rsidRDefault="005879CB"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Understanding the directions</w:t>
            </w:r>
          </w:p>
        </w:tc>
        <w:tc>
          <w:tcPr>
            <w:tcW w:w="990" w:type="dxa"/>
            <w:tcBorders>
              <w:top w:val="single" w:sz="4" w:space="0" w:color="auto"/>
            </w:tcBorders>
          </w:tcPr>
          <w:p w14:paraId="6E33CDDF"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0 (0)</w:t>
            </w:r>
          </w:p>
        </w:tc>
        <w:tc>
          <w:tcPr>
            <w:tcW w:w="1080" w:type="dxa"/>
            <w:tcBorders>
              <w:top w:val="single" w:sz="4" w:space="0" w:color="auto"/>
            </w:tcBorders>
          </w:tcPr>
          <w:p w14:paraId="546DCC9C"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11 (73)</w:t>
            </w:r>
          </w:p>
        </w:tc>
        <w:tc>
          <w:tcPr>
            <w:tcW w:w="1106" w:type="dxa"/>
            <w:tcBorders>
              <w:top w:val="single" w:sz="4" w:space="0" w:color="auto"/>
            </w:tcBorders>
          </w:tcPr>
          <w:p w14:paraId="134F6C65"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4 (27)</w:t>
            </w:r>
          </w:p>
        </w:tc>
      </w:tr>
      <w:tr w:rsidR="00DE5C8C" w:rsidRPr="00DE5C8C" w14:paraId="3E971824" w14:textId="77777777" w:rsidTr="00F51015">
        <w:tc>
          <w:tcPr>
            <w:tcW w:w="4158" w:type="dxa"/>
          </w:tcPr>
          <w:p w14:paraId="750BF8CD" w14:textId="77777777" w:rsidR="005879CB" w:rsidRPr="00DE5C8C" w:rsidRDefault="005879CB"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Difficulties in the use of TE features</w:t>
            </w:r>
          </w:p>
        </w:tc>
        <w:tc>
          <w:tcPr>
            <w:tcW w:w="990" w:type="dxa"/>
          </w:tcPr>
          <w:p w14:paraId="6754BF5D"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6 (40)</w:t>
            </w:r>
          </w:p>
        </w:tc>
        <w:tc>
          <w:tcPr>
            <w:tcW w:w="1080" w:type="dxa"/>
          </w:tcPr>
          <w:p w14:paraId="393E4C65"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9 (60)</w:t>
            </w:r>
          </w:p>
        </w:tc>
        <w:tc>
          <w:tcPr>
            <w:tcW w:w="1106" w:type="dxa"/>
          </w:tcPr>
          <w:p w14:paraId="260590F7"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0 (0)</w:t>
            </w:r>
          </w:p>
        </w:tc>
      </w:tr>
      <w:tr w:rsidR="00DE5C8C" w:rsidRPr="00DE5C8C" w14:paraId="7DC59DEC" w14:textId="77777777" w:rsidTr="00F51015">
        <w:tc>
          <w:tcPr>
            <w:tcW w:w="4158" w:type="dxa"/>
          </w:tcPr>
          <w:p w14:paraId="4585F0B3" w14:textId="77777777" w:rsidR="005879CB" w:rsidRPr="00DE5C8C" w:rsidRDefault="005879CB"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Completing the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 independently</w:t>
            </w:r>
          </w:p>
        </w:tc>
        <w:tc>
          <w:tcPr>
            <w:tcW w:w="990" w:type="dxa"/>
          </w:tcPr>
          <w:p w14:paraId="3E6FD1C7"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0 (0)</w:t>
            </w:r>
          </w:p>
        </w:tc>
        <w:tc>
          <w:tcPr>
            <w:tcW w:w="1080" w:type="dxa"/>
          </w:tcPr>
          <w:p w14:paraId="62CF9575"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12 (80)</w:t>
            </w:r>
          </w:p>
        </w:tc>
        <w:tc>
          <w:tcPr>
            <w:tcW w:w="1106" w:type="dxa"/>
          </w:tcPr>
          <w:p w14:paraId="50A5A55C"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3 (20)</w:t>
            </w:r>
          </w:p>
        </w:tc>
      </w:tr>
      <w:tr w:rsidR="00DE5C8C" w:rsidRPr="00DE5C8C" w14:paraId="2D8B31E9" w14:textId="77777777" w:rsidTr="00F51015">
        <w:tc>
          <w:tcPr>
            <w:tcW w:w="4158" w:type="dxa"/>
          </w:tcPr>
          <w:p w14:paraId="21486F55" w14:textId="77777777" w:rsidR="005879CB" w:rsidRPr="00DE5C8C" w:rsidRDefault="005879CB"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Engagement in the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s</w:t>
            </w:r>
          </w:p>
        </w:tc>
        <w:tc>
          <w:tcPr>
            <w:tcW w:w="990" w:type="dxa"/>
          </w:tcPr>
          <w:p w14:paraId="72E3C872"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0 (0)</w:t>
            </w:r>
          </w:p>
        </w:tc>
        <w:tc>
          <w:tcPr>
            <w:tcW w:w="1080" w:type="dxa"/>
          </w:tcPr>
          <w:p w14:paraId="278DC2F0" w14:textId="5BD92746" w:rsidR="005879CB" w:rsidRPr="00DE5C8C" w:rsidRDefault="00DE5C8C" w:rsidP="00F51015">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 (33</w:t>
            </w:r>
            <w:r w:rsidR="005879CB" w:rsidRPr="00DE5C8C">
              <w:rPr>
                <w:rFonts w:ascii="Times New Roman" w:hAnsi="Times New Roman" w:cs="Times New Roman"/>
                <w:sz w:val="24"/>
                <w:szCs w:val="24"/>
              </w:rPr>
              <w:t>)</w:t>
            </w:r>
          </w:p>
        </w:tc>
        <w:tc>
          <w:tcPr>
            <w:tcW w:w="1106" w:type="dxa"/>
          </w:tcPr>
          <w:p w14:paraId="047C3F0B" w14:textId="72B7D7DF" w:rsidR="005879CB" w:rsidRPr="00DE5C8C" w:rsidRDefault="00DE5C8C" w:rsidP="00F51015">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10 (67</w:t>
            </w:r>
            <w:r w:rsidR="005879CB" w:rsidRPr="00DE5C8C">
              <w:rPr>
                <w:rFonts w:ascii="Times New Roman" w:hAnsi="Times New Roman" w:cs="Times New Roman"/>
                <w:sz w:val="24"/>
                <w:szCs w:val="24"/>
              </w:rPr>
              <w:t>)</w:t>
            </w:r>
          </w:p>
        </w:tc>
      </w:tr>
      <w:tr w:rsidR="005879CB" w:rsidRPr="00DE5C8C" w14:paraId="3A96F337" w14:textId="77777777" w:rsidTr="00F51015">
        <w:tc>
          <w:tcPr>
            <w:tcW w:w="4158" w:type="dxa"/>
          </w:tcPr>
          <w:p w14:paraId="500671DD" w14:textId="77777777" w:rsidR="005879CB" w:rsidRPr="00DE5C8C" w:rsidRDefault="005879CB"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Using the accessibility tools</w:t>
            </w:r>
          </w:p>
        </w:tc>
        <w:tc>
          <w:tcPr>
            <w:tcW w:w="990" w:type="dxa"/>
          </w:tcPr>
          <w:p w14:paraId="224B0A4C"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12 (80)</w:t>
            </w:r>
          </w:p>
        </w:tc>
        <w:tc>
          <w:tcPr>
            <w:tcW w:w="1080" w:type="dxa"/>
          </w:tcPr>
          <w:p w14:paraId="33D6C560"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3 (20)</w:t>
            </w:r>
          </w:p>
        </w:tc>
        <w:tc>
          <w:tcPr>
            <w:tcW w:w="1106" w:type="dxa"/>
          </w:tcPr>
          <w:p w14:paraId="515EBD74"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0 (0)</w:t>
            </w:r>
          </w:p>
        </w:tc>
      </w:tr>
    </w:tbl>
    <w:p w14:paraId="4BFD6A48" w14:textId="77777777" w:rsidR="007E05A4" w:rsidRPr="00DE5C8C" w:rsidRDefault="007E05A4" w:rsidP="007E05A4">
      <w:pPr>
        <w:pStyle w:val="NoSpacing"/>
        <w:spacing w:line="360" w:lineRule="auto"/>
        <w:rPr>
          <w:rFonts w:ascii="Times New Roman" w:hAnsi="Times New Roman" w:cs="Times New Roman"/>
          <w:sz w:val="24"/>
          <w:szCs w:val="24"/>
        </w:rPr>
      </w:pPr>
    </w:p>
    <w:p w14:paraId="53E33C2C" w14:textId="68F925ED" w:rsidR="007E05A4" w:rsidRPr="00DE5C8C" w:rsidRDefault="007E05A4" w:rsidP="007E05A4">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r w:rsidRPr="00DE5C8C">
        <w:rPr>
          <w:rFonts w:ascii="Times New Roman" w:hAnsi="Times New Roman" w:cs="Times New Roman"/>
          <w:b/>
          <w:i/>
          <w:sz w:val="24"/>
          <w:szCs w:val="24"/>
        </w:rPr>
        <w:t xml:space="preserve">Clarity of the directions. </w:t>
      </w:r>
      <w:r w:rsidRPr="00DE5C8C">
        <w:rPr>
          <w:rFonts w:ascii="Times New Roman" w:hAnsi="Times New Roman" w:cs="Times New Roman"/>
          <w:sz w:val="24"/>
          <w:szCs w:val="24"/>
        </w:rPr>
        <w:t xml:space="preserve">As shown in Table </w:t>
      </w:r>
      <w:r w:rsidR="004D51A3" w:rsidRPr="00DE5C8C">
        <w:rPr>
          <w:rFonts w:ascii="Times New Roman" w:hAnsi="Times New Roman" w:cs="Times New Roman"/>
          <w:sz w:val="24"/>
          <w:szCs w:val="24"/>
        </w:rPr>
        <w:t>6</w:t>
      </w:r>
      <w:r w:rsidRPr="00DE5C8C">
        <w:rPr>
          <w:rFonts w:ascii="Times New Roman" w:hAnsi="Times New Roman" w:cs="Times New Roman"/>
          <w:sz w:val="24"/>
          <w:szCs w:val="24"/>
        </w:rPr>
        <w:t xml:space="preserve">, many students (73%) had some difficulty in understanding the directions across the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s, on average. Similar reasons </w:t>
      </w:r>
      <w:r w:rsidR="00AC372C">
        <w:rPr>
          <w:rFonts w:ascii="Times New Roman" w:hAnsi="Times New Roman" w:cs="Times New Roman"/>
          <w:sz w:val="24"/>
          <w:szCs w:val="24"/>
        </w:rPr>
        <w:t>to those</w:t>
      </w:r>
      <w:r w:rsidR="00AC372C" w:rsidRPr="00DE5C8C">
        <w:rPr>
          <w:rFonts w:ascii="Times New Roman" w:hAnsi="Times New Roman" w:cs="Times New Roman"/>
          <w:sz w:val="24"/>
          <w:szCs w:val="24"/>
        </w:rPr>
        <w:t xml:space="preserve"> </w:t>
      </w:r>
      <w:r w:rsidRPr="00DE5C8C">
        <w:rPr>
          <w:rFonts w:ascii="Times New Roman" w:hAnsi="Times New Roman" w:cs="Times New Roman"/>
          <w:sz w:val="24"/>
          <w:szCs w:val="24"/>
        </w:rPr>
        <w:t xml:space="preserve">seen with the Grade K students appeared to contribute to this rating. In particular, the interviewers widely noted that many students had some issues with the directions for the first item of the test, the first speaking item, and some reading items (especially for the “Reading for Details”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 A lack of explicit directions about the arrow buttons to advance to the second item was raised as an issue again. </w:t>
      </w:r>
      <w:r w:rsidR="004D51A3" w:rsidRPr="00DE5C8C">
        <w:rPr>
          <w:rFonts w:ascii="Times New Roman" w:hAnsi="Times New Roman" w:cs="Times New Roman"/>
          <w:sz w:val="24"/>
          <w:szCs w:val="24"/>
        </w:rPr>
        <w:t xml:space="preserve">However, once </w:t>
      </w:r>
      <w:r w:rsidRPr="00DE5C8C">
        <w:rPr>
          <w:rFonts w:ascii="Times New Roman" w:hAnsi="Times New Roman" w:cs="Times New Roman"/>
          <w:sz w:val="24"/>
          <w:szCs w:val="24"/>
        </w:rPr>
        <w:t xml:space="preserve">the students were told by the interviewers, this issue was quickly resolved. Although some students were able to use the recording buttons immediately </w:t>
      </w:r>
      <w:r w:rsidR="008879CC" w:rsidRPr="00DE5C8C">
        <w:rPr>
          <w:rFonts w:ascii="Times New Roman" w:hAnsi="Times New Roman" w:cs="Times New Roman"/>
          <w:sz w:val="24"/>
          <w:szCs w:val="24"/>
        </w:rPr>
        <w:t>in Grade 1</w:t>
      </w:r>
      <w:r w:rsidRPr="00DE5C8C">
        <w:rPr>
          <w:rFonts w:ascii="Times New Roman" w:hAnsi="Times New Roman" w:cs="Times New Roman"/>
          <w:sz w:val="24"/>
          <w:szCs w:val="24"/>
        </w:rPr>
        <w:t xml:space="preserve">, many students needed to be reminded to press the recording button by the interviewers for the first speaking item. Explicit directions to press the start and stop buttons and/or the </w:t>
      </w:r>
      <w:r w:rsidR="004D51A3" w:rsidRPr="00DE5C8C">
        <w:rPr>
          <w:rFonts w:ascii="Times New Roman" w:hAnsi="Times New Roman" w:cs="Times New Roman"/>
          <w:sz w:val="24"/>
          <w:szCs w:val="24"/>
        </w:rPr>
        <w:t>opportunity to practice</w:t>
      </w:r>
      <w:r w:rsidRPr="00DE5C8C">
        <w:rPr>
          <w:rFonts w:ascii="Times New Roman" w:hAnsi="Times New Roman" w:cs="Times New Roman"/>
          <w:sz w:val="24"/>
          <w:szCs w:val="24"/>
        </w:rPr>
        <w:t xml:space="preserve"> r</w:t>
      </w:r>
      <w:r w:rsidR="002A05AB">
        <w:rPr>
          <w:rFonts w:ascii="Times New Roman" w:hAnsi="Times New Roman" w:cs="Times New Roman"/>
          <w:sz w:val="24"/>
          <w:szCs w:val="24"/>
        </w:rPr>
        <w:t xml:space="preserve">ecording seem essential for </w:t>
      </w:r>
      <w:r w:rsidRPr="00DE5C8C">
        <w:rPr>
          <w:rFonts w:ascii="Times New Roman" w:hAnsi="Times New Roman" w:cs="Times New Roman"/>
          <w:sz w:val="24"/>
          <w:szCs w:val="24"/>
        </w:rPr>
        <w:t>students, given the novelty of this item type.</w:t>
      </w:r>
    </w:p>
    <w:p w14:paraId="4F885307" w14:textId="77777777" w:rsidR="007E05A4" w:rsidRPr="00DE5C8C" w:rsidRDefault="007E05A4" w:rsidP="007E05A4">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t xml:space="preserve">Similarly, there were some students who exhibited difficulties in distinguishing the click vs. drag &amp; drop in a few items (e.g., the “Picture Description”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 in speaking, the “Word Builder”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 in writing).  Once directed by the interviewers, the students were able to figure out the rest of the items independently. </w:t>
      </w:r>
    </w:p>
    <w:p w14:paraId="3BE614BA" w14:textId="3930D216" w:rsidR="007E05A4" w:rsidRPr="00DE5C8C" w:rsidRDefault="007E05A4" w:rsidP="007E05A4">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Another notable issue emerged from a combination of the direction clarity, item presentation, and students’ reading proficiency in a specific reading item of the “Reading for Details”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 To illustrate this interaction between the test presentation and student characteristics, Figure 2 includes </w:t>
      </w:r>
      <w:r w:rsidR="001F73BC" w:rsidRPr="00DE5C8C">
        <w:rPr>
          <w:rFonts w:ascii="Times New Roman" w:hAnsi="Times New Roman" w:cs="Times New Roman"/>
          <w:sz w:val="24"/>
          <w:szCs w:val="24"/>
        </w:rPr>
        <w:t xml:space="preserve">a screenshot of this </w:t>
      </w:r>
      <w:r w:rsidRPr="00DE5C8C">
        <w:rPr>
          <w:rFonts w:ascii="Times New Roman" w:hAnsi="Times New Roman" w:cs="Times New Roman"/>
          <w:sz w:val="24"/>
          <w:szCs w:val="24"/>
        </w:rPr>
        <w:t xml:space="preserve">reading item. First, it was unclear to some students that there was a reading passage that </w:t>
      </w:r>
      <w:r w:rsidR="001F73BC" w:rsidRPr="00DE5C8C">
        <w:rPr>
          <w:rFonts w:ascii="Times New Roman" w:hAnsi="Times New Roman" w:cs="Times New Roman"/>
          <w:sz w:val="24"/>
          <w:szCs w:val="24"/>
        </w:rPr>
        <w:t>they need</w:t>
      </w:r>
      <w:r w:rsidR="00E22119" w:rsidRPr="00DE5C8C">
        <w:rPr>
          <w:rFonts w:ascii="Times New Roman" w:hAnsi="Times New Roman" w:cs="Times New Roman"/>
          <w:sz w:val="24"/>
          <w:szCs w:val="24"/>
        </w:rPr>
        <w:t>ed</w:t>
      </w:r>
      <w:r w:rsidR="001F73BC" w:rsidRPr="00DE5C8C">
        <w:rPr>
          <w:rFonts w:ascii="Times New Roman" w:hAnsi="Times New Roman" w:cs="Times New Roman"/>
          <w:sz w:val="24"/>
          <w:szCs w:val="24"/>
        </w:rPr>
        <w:t xml:space="preserve"> to</w:t>
      </w:r>
      <w:r w:rsidRPr="00DE5C8C">
        <w:rPr>
          <w:rFonts w:ascii="Times New Roman" w:hAnsi="Times New Roman" w:cs="Times New Roman"/>
          <w:sz w:val="24"/>
          <w:szCs w:val="24"/>
        </w:rPr>
        <w:t xml:space="preserve"> read </w:t>
      </w:r>
      <w:r w:rsidR="005A0EEA" w:rsidRPr="00DE5C8C">
        <w:rPr>
          <w:rFonts w:ascii="Times New Roman" w:hAnsi="Times New Roman" w:cs="Times New Roman"/>
          <w:sz w:val="24"/>
          <w:szCs w:val="24"/>
        </w:rPr>
        <w:t xml:space="preserve">in order </w:t>
      </w:r>
      <w:r w:rsidRPr="00DE5C8C">
        <w:rPr>
          <w:rFonts w:ascii="Times New Roman" w:hAnsi="Times New Roman" w:cs="Times New Roman"/>
          <w:sz w:val="24"/>
          <w:szCs w:val="24"/>
        </w:rPr>
        <w:t xml:space="preserve">to complete the item. Some students were confused that only the directions were read aloud and tried to complete the </w:t>
      </w:r>
      <w:r w:rsidRPr="00DE5C8C">
        <w:rPr>
          <w:rFonts w:ascii="Times New Roman" w:hAnsi="Times New Roman" w:cs="Times New Roman"/>
          <w:sz w:val="24"/>
          <w:szCs w:val="24"/>
        </w:rPr>
        <w:lastRenderedPageBreak/>
        <w:t>i</w:t>
      </w:r>
      <w:r w:rsidR="001F73BC" w:rsidRPr="00DE5C8C">
        <w:rPr>
          <w:rFonts w:ascii="Times New Roman" w:hAnsi="Times New Roman" w:cs="Times New Roman"/>
          <w:sz w:val="24"/>
          <w:szCs w:val="24"/>
        </w:rPr>
        <w:t xml:space="preserve">tem without reading the given </w:t>
      </w:r>
      <w:r w:rsidRPr="00DE5C8C">
        <w:rPr>
          <w:rFonts w:ascii="Times New Roman" w:hAnsi="Times New Roman" w:cs="Times New Roman"/>
          <w:sz w:val="24"/>
          <w:szCs w:val="24"/>
        </w:rPr>
        <w:t xml:space="preserve">passage. The interviewers commented that the item presentation could be improved to clearly mark the reading passage section in addition to making the directions more pronounced. As is often the case at the beginning of the school year, some students at this grade level had yet to develop their reading skills regardless of their ELL vs. non-ELL status. Thus, those students could not distinguish which text was </w:t>
      </w:r>
      <w:r w:rsidR="007C2BEB">
        <w:rPr>
          <w:rFonts w:ascii="Times New Roman" w:hAnsi="Times New Roman" w:cs="Times New Roman"/>
          <w:sz w:val="24"/>
          <w:szCs w:val="24"/>
        </w:rPr>
        <w:t>the</w:t>
      </w:r>
      <w:r w:rsidR="007C2BEB" w:rsidRPr="00DE5C8C">
        <w:rPr>
          <w:rFonts w:ascii="Times New Roman" w:hAnsi="Times New Roman" w:cs="Times New Roman"/>
          <w:sz w:val="24"/>
          <w:szCs w:val="24"/>
        </w:rPr>
        <w:t xml:space="preserve"> </w:t>
      </w:r>
      <w:r w:rsidRPr="00DE5C8C">
        <w:rPr>
          <w:rFonts w:ascii="Times New Roman" w:hAnsi="Times New Roman" w:cs="Times New Roman"/>
          <w:sz w:val="24"/>
          <w:szCs w:val="24"/>
        </w:rPr>
        <w:t xml:space="preserve">passage to read in order to complete this particular item. </w:t>
      </w:r>
    </w:p>
    <w:p w14:paraId="6EB2A08C" w14:textId="77777777" w:rsidR="009D3477" w:rsidRPr="00DE5C8C" w:rsidRDefault="009D3477" w:rsidP="007E05A4">
      <w:pPr>
        <w:pStyle w:val="NoSpacing"/>
        <w:spacing w:line="360" w:lineRule="auto"/>
        <w:ind w:firstLine="720"/>
        <w:rPr>
          <w:rFonts w:ascii="Times New Roman" w:hAnsi="Times New Roman" w:cs="Times New Roman"/>
          <w:sz w:val="24"/>
          <w:szCs w:val="24"/>
        </w:rPr>
      </w:pPr>
    </w:p>
    <w:p w14:paraId="04B5ED9A" w14:textId="77777777" w:rsidR="007E05A4" w:rsidRPr="00DE5C8C" w:rsidRDefault="007E05A4" w:rsidP="007E05A4">
      <w:pPr>
        <w:pStyle w:val="NoSpacing"/>
        <w:spacing w:line="360" w:lineRule="auto"/>
        <w:rPr>
          <w:rFonts w:ascii="Times New Roman" w:hAnsi="Times New Roman" w:cs="Times New Roman"/>
          <w:sz w:val="24"/>
          <w:szCs w:val="24"/>
        </w:rPr>
      </w:pPr>
      <w:r w:rsidRPr="00DE5C8C">
        <w:rPr>
          <w:noProof/>
          <w:lang w:eastAsia="en-US"/>
        </w:rPr>
        <w:drawing>
          <wp:inline distT="0" distB="0" distL="0" distR="0" wp14:anchorId="05803C12" wp14:editId="238D2488">
            <wp:extent cx="3400425" cy="2562225"/>
            <wp:effectExtent l="19050" t="19050" r="28575"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cstate="print"/>
                    <a:srcRect l="21719" t="6091" r="22500" b="25635"/>
                    <a:stretch>
                      <a:fillRect/>
                    </a:stretch>
                  </pic:blipFill>
                  <pic:spPr bwMode="auto">
                    <a:xfrm>
                      <a:off x="0" y="0"/>
                      <a:ext cx="3400425" cy="2562225"/>
                    </a:xfrm>
                    <a:prstGeom prst="rect">
                      <a:avLst/>
                    </a:prstGeom>
                    <a:noFill/>
                    <a:ln w="3175">
                      <a:solidFill>
                        <a:schemeClr val="tx1"/>
                      </a:solidFill>
                      <a:miter lim="800000"/>
                      <a:headEnd/>
                      <a:tailEnd/>
                    </a:ln>
                  </pic:spPr>
                </pic:pic>
              </a:graphicData>
            </a:graphic>
          </wp:inline>
        </w:drawing>
      </w:r>
      <w:r w:rsidRPr="00DE5C8C">
        <w:rPr>
          <w:rFonts w:ascii="Times New Roman" w:hAnsi="Times New Roman" w:cs="Times New Roman"/>
          <w:sz w:val="24"/>
          <w:szCs w:val="24"/>
        </w:rPr>
        <w:t xml:space="preserve">   </w:t>
      </w:r>
    </w:p>
    <w:p w14:paraId="5268F21A" w14:textId="77777777" w:rsidR="007E05A4" w:rsidRPr="00DE5C8C" w:rsidRDefault="007E05A4" w:rsidP="007E05A4">
      <w:pPr>
        <w:pStyle w:val="NoSpacing"/>
        <w:spacing w:line="360" w:lineRule="auto"/>
        <w:rPr>
          <w:rFonts w:ascii="Times New Roman" w:hAnsi="Times New Roman" w:cs="Times New Roman"/>
          <w:i/>
          <w:sz w:val="24"/>
          <w:szCs w:val="24"/>
        </w:rPr>
      </w:pPr>
      <w:r w:rsidRPr="00DE5C8C">
        <w:rPr>
          <w:rFonts w:ascii="Times New Roman" w:hAnsi="Times New Roman" w:cs="Times New Roman"/>
          <w:sz w:val="24"/>
          <w:szCs w:val="24"/>
        </w:rPr>
        <w:t xml:space="preserve">  </w:t>
      </w:r>
      <w:r w:rsidRPr="00DE5C8C">
        <w:rPr>
          <w:rFonts w:ascii="Times New Roman" w:hAnsi="Times New Roman" w:cs="Times New Roman"/>
          <w:i/>
          <w:sz w:val="24"/>
          <w:szCs w:val="24"/>
        </w:rPr>
        <w:t xml:space="preserve">Figure 2. </w:t>
      </w:r>
      <w:r w:rsidRPr="00DE5C8C">
        <w:rPr>
          <w:rFonts w:ascii="Times New Roman" w:hAnsi="Times New Roman" w:cs="Times New Roman"/>
          <w:sz w:val="24"/>
          <w:szCs w:val="24"/>
        </w:rPr>
        <w:t>A sample “Reading for Detail” type item</w:t>
      </w:r>
      <w:r w:rsidR="00E22119" w:rsidRPr="00DE5C8C">
        <w:rPr>
          <w:rFonts w:ascii="Times New Roman" w:hAnsi="Times New Roman" w:cs="Times New Roman"/>
          <w:i/>
          <w:sz w:val="24"/>
          <w:szCs w:val="24"/>
        </w:rPr>
        <w:t>.</w:t>
      </w:r>
      <w:r w:rsidRPr="00DE5C8C">
        <w:rPr>
          <w:rFonts w:ascii="Times New Roman" w:hAnsi="Times New Roman" w:cs="Times New Roman"/>
          <w:i/>
          <w:sz w:val="24"/>
          <w:szCs w:val="24"/>
        </w:rPr>
        <w:t xml:space="preserve">  </w:t>
      </w:r>
    </w:p>
    <w:p w14:paraId="1F1CC263" w14:textId="77777777" w:rsidR="007E05A4" w:rsidRPr="00DE5C8C" w:rsidRDefault="007E05A4" w:rsidP="007E05A4">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p>
    <w:p w14:paraId="2D5A1BDE" w14:textId="519E7E24" w:rsidR="007E05A4" w:rsidRPr="00DE5C8C" w:rsidRDefault="007E05A4" w:rsidP="007E05A4">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r w:rsidRPr="00DE5C8C">
        <w:rPr>
          <w:rFonts w:ascii="Times New Roman" w:hAnsi="Times New Roman" w:cs="Times New Roman"/>
          <w:b/>
          <w:i/>
          <w:sz w:val="24"/>
          <w:szCs w:val="24"/>
        </w:rPr>
        <w:t xml:space="preserve">Use of TE features in new item types. </w:t>
      </w:r>
      <w:r w:rsidRPr="00DE5C8C">
        <w:rPr>
          <w:rFonts w:ascii="Times New Roman" w:hAnsi="Times New Roman" w:cs="Times New Roman"/>
          <w:sz w:val="24"/>
          <w:szCs w:val="24"/>
        </w:rPr>
        <w:t>In the Grade 1 sample, all students mentioned having prior experience</w:t>
      </w:r>
      <w:r w:rsidR="004D51A3" w:rsidRPr="00DE5C8C">
        <w:rPr>
          <w:rFonts w:ascii="Times New Roman" w:hAnsi="Times New Roman" w:cs="Times New Roman"/>
          <w:sz w:val="24"/>
          <w:szCs w:val="24"/>
        </w:rPr>
        <w:t xml:space="preserve"> </w:t>
      </w:r>
      <w:r w:rsidRPr="00DE5C8C">
        <w:rPr>
          <w:rFonts w:ascii="Times New Roman" w:hAnsi="Times New Roman" w:cs="Times New Roman"/>
          <w:sz w:val="24"/>
          <w:szCs w:val="24"/>
        </w:rPr>
        <w:t xml:space="preserve">using a computer except for one ELL student. While 60% of the students were still rated to have some difficulties in using the TE features (e.g., drag &amp; drop, recording buttons, zone selection), only 20% (3 students) were noted to have some drag &amp; drop problems initially. It appears that the </w:t>
      </w:r>
      <w:r w:rsidR="005D1EE2" w:rsidRPr="00DE5C8C">
        <w:rPr>
          <w:rFonts w:ascii="Times New Roman" w:hAnsi="Times New Roman" w:cs="Times New Roman"/>
          <w:sz w:val="24"/>
          <w:szCs w:val="24"/>
        </w:rPr>
        <w:t xml:space="preserve">students’ limited experience </w:t>
      </w:r>
      <w:r w:rsidRPr="00DE5C8C">
        <w:rPr>
          <w:rFonts w:ascii="Times New Roman" w:hAnsi="Times New Roman" w:cs="Times New Roman"/>
          <w:sz w:val="24"/>
          <w:szCs w:val="24"/>
        </w:rPr>
        <w:t xml:space="preserve">using a mouse was a major source of the drag &amp; drop problem. Related to these issues of using a mouse (e.g., double-clicking, moving, right-clicking), some other students had difficulties in clicking the arrow buttons to navigate the items. The interviewers regularly commented that the arrows seemed too small for these young students who were not precise in their clicks of the mouse and had difficulties with a relatively small target size. </w:t>
      </w:r>
    </w:p>
    <w:p w14:paraId="74EBED8F" w14:textId="20F8596E" w:rsidR="007E05A4" w:rsidRPr="00DE5C8C" w:rsidRDefault="007E05A4" w:rsidP="007E05A4">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t xml:space="preserve">A similar problem was noted in the “Literary Set” item type in reading. This item type included a relatively long passage, requiring the test takers to scroll down to view the entire text. </w:t>
      </w:r>
      <w:r w:rsidRPr="00DE5C8C">
        <w:rPr>
          <w:rFonts w:ascii="Times New Roman" w:hAnsi="Times New Roman" w:cs="Times New Roman"/>
          <w:sz w:val="24"/>
          <w:szCs w:val="24"/>
        </w:rPr>
        <w:lastRenderedPageBreak/>
        <w:t xml:space="preserve">Some interviewers considered this </w:t>
      </w:r>
      <w:r w:rsidR="007C2BEB">
        <w:rPr>
          <w:rFonts w:ascii="Times New Roman" w:hAnsi="Times New Roman" w:cs="Times New Roman"/>
          <w:sz w:val="24"/>
          <w:szCs w:val="24"/>
        </w:rPr>
        <w:t>to be</w:t>
      </w:r>
      <w:r w:rsidR="007C2BEB" w:rsidRPr="00DE5C8C">
        <w:rPr>
          <w:rFonts w:ascii="Times New Roman" w:hAnsi="Times New Roman" w:cs="Times New Roman"/>
          <w:sz w:val="24"/>
          <w:szCs w:val="24"/>
        </w:rPr>
        <w:t xml:space="preserve"> </w:t>
      </w:r>
      <w:r w:rsidRPr="00DE5C8C">
        <w:rPr>
          <w:rFonts w:ascii="Times New Roman" w:hAnsi="Times New Roman" w:cs="Times New Roman"/>
          <w:sz w:val="24"/>
          <w:szCs w:val="24"/>
        </w:rPr>
        <w:t xml:space="preserve">a TE feature issue and assigned a score point of 1 to the students who had difficulty with using a mouse and grabbing the scroll bar. All of the interviewers noted that the scroll bar seemed too narrow and the color was too discreet for these young students. </w:t>
      </w:r>
    </w:p>
    <w:p w14:paraId="1A0585F5" w14:textId="77777777" w:rsidR="007E05A4" w:rsidRPr="00DE5C8C" w:rsidRDefault="007E05A4" w:rsidP="007E05A4">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t>The initial difficulty of using the recording buttons for speaking items was observed</w:t>
      </w:r>
      <w:r w:rsidR="008879CC" w:rsidRPr="00DE5C8C">
        <w:rPr>
          <w:rFonts w:ascii="Times New Roman" w:hAnsi="Times New Roman" w:cs="Times New Roman"/>
          <w:sz w:val="24"/>
          <w:szCs w:val="24"/>
        </w:rPr>
        <w:t xml:space="preserve"> again in Grade 1</w:t>
      </w:r>
      <w:r w:rsidRPr="00DE5C8C">
        <w:rPr>
          <w:rFonts w:ascii="Times New Roman" w:hAnsi="Times New Roman" w:cs="Times New Roman"/>
          <w:sz w:val="24"/>
          <w:szCs w:val="24"/>
        </w:rPr>
        <w:t>. However, it was also notable that a few students were able to use the recording but</w:t>
      </w:r>
      <w:r w:rsidR="00F74F91" w:rsidRPr="00DE5C8C">
        <w:rPr>
          <w:rFonts w:ascii="Times New Roman" w:hAnsi="Times New Roman" w:cs="Times New Roman"/>
          <w:sz w:val="24"/>
          <w:szCs w:val="24"/>
        </w:rPr>
        <w:t>tons independently without any</w:t>
      </w:r>
      <w:r w:rsidRPr="00DE5C8C">
        <w:rPr>
          <w:rFonts w:ascii="Times New Roman" w:hAnsi="Times New Roman" w:cs="Times New Roman"/>
          <w:sz w:val="24"/>
          <w:szCs w:val="24"/>
        </w:rPr>
        <w:t xml:space="preserve"> explanation from the interviewers, contrary to the Grade K sample. The students also quickly learned how to use the recording buttons. All students were able to complete the second speaking item independently. </w:t>
      </w:r>
    </w:p>
    <w:p w14:paraId="60F0B6FB" w14:textId="50BFDF07" w:rsidR="007E05A4" w:rsidRPr="00DE5C8C" w:rsidRDefault="00F74F91" w:rsidP="007E05A4">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t>Despite the</w:t>
      </w:r>
      <w:r w:rsidR="007E05A4" w:rsidRPr="00DE5C8C">
        <w:rPr>
          <w:rFonts w:ascii="Times New Roman" w:hAnsi="Times New Roman" w:cs="Times New Roman"/>
          <w:sz w:val="24"/>
          <w:szCs w:val="24"/>
        </w:rPr>
        <w:t xml:space="preserve"> difficulties note</w:t>
      </w:r>
      <w:r w:rsidR="00381F9C" w:rsidRPr="00DE5C8C">
        <w:rPr>
          <w:rFonts w:ascii="Times New Roman" w:hAnsi="Times New Roman" w:cs="Times New Roman"/>
          <w:sz w:val="24"/>
          <w:szCs w:val="24"/>
        </w:rPr>
        <w:t>d above, students were highly</w:t>
      </w:r>
      <w:r w:rsidR="007E05A4" w:rsidRPr="00DE5C8C">
        <w:rPr>
          <w:rFonts w:ascii="Times New Roman" w:hAnsi="Times New Roman" w:cs="Times New Roman"/>
          <w:sz w:val="24"/>
          <w:szCs w:val="24"/>
        </w:rPr>
        <w:t xml:space="preserve"> engaged </w:t>
      </w:r>
      <w:r w:rsidR="008A6BF0">
        <w:rPr>
          <w:rFonts w:ascii="Times New Roman" w:hAnsi="Times New Roman" w:cs="Times New Roman"/>
          <w:sz w:val="24"/>
          <w:szCs w:val="24"/>
        </w:rPr>
        <w:t>with</w:t>
      </w:r>
      <w:r w:rsidR="008A6BF0" w:rsidRPr="00DE5C8C">
        <w:rPr>
          <w:rFonts w:ascii="Times New Roman" w:hAnsi="Times New Roman" w:cs="Times New Roman"/>
          <w:sz w:val="24"/>
          <w:szCs w:val="24"/>
        </w:rPr>
        <w:t xml:space="preserve"> </w:t>
      </w:r>
      <w:r w:rsidR="007E05A4" w:rsidRPr="00DE5C8C">
        <w:rPr>
          <w:rFonts w:ascii="Times New Roman" w:hAnsi="Times New Roman" w:cs="Times New Roman"/>
          <w:sz w:val="24"/>
          <w:szCs w:val="24"/>
        </w:rPr>
        <w:t xml:space="preserve">the </w:t>
      </w:r>
      <w:r w:rsidR="00886B61" w:rsidRPr="00DE5C8C">
        <w:rPr>
          <w:rFonts w:ascii="Times New Roman" w:hAnsi="Times New Roman" w:cs="Times New Roman"/>
          <w:sz w:val="24"/>
          <w:szCs w:val="24"/>
        </w:rPr>
        <w:t>item</w:t>
      </w:r>
      <w:r w:rsidR="007E05A4" w:rsidRPr="00DE5C8C">
        <w:rPr>
          <w:rFonts w:ascii="Times New Roman" w:hAnsi="Times New Roman" w:cs="Times New Roman"/>
          <w:sz w:val="24"/>
          <w:szCs w:val="24"/>
        </w:rPr>
        <w:t xml:space="preserve">s.  Some students remarked, “I liked moving the letters. I want </w:t>
      </w:r>
      <w:proofErr w:type="gramStart"/>
      <w:r w:rsidR="007E05A4" w:rsidRPr="00DE5C8C">
        <w:rPr>
          <w:rFonts w:ascii="Times New Roman" w:hAnsi="Times New Roman" w:cs="Times New Roman"/>
          <w:sz w:val="24"/>
          <w:szCs w:val="24"/>
        </w:rPr>
        <w:t>more!</w:t>
      </w:r>
      <w:r w:rsidR="008A6BF0" w:rsidRPr="00DE5C8C">
        <w:rPr>
          <w:rFonts w:ascii="Times New Roman" w:hAnsi="Times New Roman" w:cs="Times New Roman"/>
          <w:sz w:val="24"/>
          <w:szCs w:val="24"/>
        </w:rPr>
        <w:t>,</w:t>
      </w:r>
      <w:proofErr w:type="gramEnd"/>
      <w:r w:rsidR="007E05A4" w:rsidRPr="00DE5C8C">
        <w:rPr>
          <w:rFonts w:ascii="Times New Roman" w:hAnsi="Times New Roman" w:cs="Times New Roman"/>
          <w:sz w:val="24"/>
          <w:szCs w:val="24"/>
        </w:rPr>
        <w:t>” “I like to press the buttons</w:t>
      </w:r>
      <w:r w:rsidR="008A6BF0">
        <w:rPr>
          <w:rFonts w:ascii="Times New Roman" w:hAnsi="Times New Roman" w:cs="Times New Roman"/>
          <w:sz w:val="24"/>
          <w:szCs w:val="24"/>
        </w:rPr>
        <w:t>,</w:t>
      </w:r>
      <w:r w:rsidR="007E05A4" w:rsidRPr="00DE5C8C">
        <w:rPr>
          <w:rFonts w:ascii="Times New Roman" w:hAnsi="Times New Roman" w:cs="Times New Roman"/>
          <w:sz w:val="24"/>
          <w:szCs w:val="24"/>
        </w:rPr>
        <w:t>” “I like doing these activities</w:t>
      </w:r>
      <w:r w:rsidR="008A6BF0">
        <w:rPr>
          <w:rFonts w:ascii="Times New Roman" w:hAnsi="Times New Roman" w:cs="Times New Roman"/>
          <w:sz w:val="24"/>
          <w:szCs w:val="24"/>
        </w:rPr>
        <w:t>,</w:t>
      </w:r>
      <w:r w:rsidR="007E05A4" w:rsidRPr="00DE5C8C">
        <w:rPr>
          <w:rFonts w:ascii="Times New Roman" w:hAnsi="Times New Roman" w:cs="Times New Roman"/>
          <w:sz w:val="24"/>
          <w:szCs w:val="24"/>
        </w:rPr>
        <w:t>” “I want to d</w:t>
      </w:r>
      <w:r w:rsidRPr="00DE5C8C">
        <w:rPr>
          <w:rFonts w:ascii="Times New Roman" w:hAnsi="Times New Roman" w:cs="Times New Roman"/>
          <w:sz w:val="24"/>
          <w:szCs w:val="24"/>
        </w:rPr>
        <w:t>o more. Can I start again?”</w:t>
      </w:r>
      <w:r w:rsidR="007E05A4" w:rsidRPr="00DE5C8C">
        <w:rPr>
          <w:rFonts w:ascii="Times New Roman" w:hAnsi="Times New Roman" w:cs="Times New Roman"/>
          <w:sz w:val="24"/>
          <w:szCs w:val="24"/>
        </w:rPr>
        <w:t xml:space="preserve">  </w:t>
      </w:r>
      <w:r w:rsidR="008A6BF0">
        <w:rPr>
          <w:rFonts w:ascii="Times New Roman" w:hAnsi="Times New Roman" w:cs="Times New Roman"/>
          <w:sz w:val="24"/>
          <w:szCs w:val="24"/>
        </w:rPr>
        <w:t xml:space="preserve">In cases where </w:t>
      </w:r>
      <w:r w:rsidR="007E05A4" w:rsidRPr="00DE5C8C">
        <w:rPr>
          <w:rFonts w:ascii="Times New Roman" w:hAnsi="Times New Roman" w:cs="Times New Roman"/>
          <w:sz w:val="24"/>
          <w:szCs w:val="24"/>
        </w:rPr>
        <w:t xml:space="preserve">a score of 1 (partial engagement) </w:t>
      </w:r>
      <w:r w:rsidR="008A6BF0" w:rsidRPr="00DE5C8C">
        <w:rPr>
          <w:rFonts w:ascii="Times New Roman" w:hAnsi="Times New Roman" w:cs="Times New Roman"/>
          <w:sz w:val="24"/>
          <w:szCs w:val="24"/>
        </w:rPr>
        <w:t>was</w:t>
      </w:r>
      <w:r w:rsidR="008A6BF0">
        <w:rPr>
          <w:rFonts w:ascii="Times New Roman" w:hAnsi="Times New Roman" w:cs="Times New Roman"/>
          <w:sz w:val="24"/>
          <w:szCs w:val="24"/>
        </w:rPr>
        <w:t xml:space="preserve"> given, it was </w:t>
      </w:r>
      <w:r w:rsidR="007E05A4" w:rsidRPr="00DE5C8C">
        <w:rPr>
          <w:rFonts w:ascii="Times New Roman" w:hAnsi="Times New Roman" w:cs="Times New Roman"/>
          <w:sz w:val="24"/>
          <w:szCs w:val="24"/>
        </w:rPr>
        <w:t xml:space="preserve">due to the fact that some students were unable to read fluently yet and thus unable to engage in the reading items. </w:t>
      </w:r>
    </w:p>
    <w:p w14:paraId="0DA8B71E" w14:textId="5CD0FDA0" w:rsidR="007E05A4" w:rsidRPr="00DE5C8C" w:rsidRDefault="007E05A4" w:rsidP="007E05A4">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r w:rsidR="009D3477" w:rsidRPr="00DE5C8C">
        <w:rPr>
          <w:rFonts w:ascii="Times New Roman" w:hAnsi="Times New Roman" w:cs="Times New Roman"/>
          <w:b/>
          <w:i/>
          <w:sz w:val="24"/>
          <w:szCs w:val="24"/>
        </w:rPr>
        <w:t>Use of the a</w:t>
      </w:r>
      <w:r w:rsidRPr="00DE5C8C">
        <w:rPr>
          <w:rFonts w:ascii="Times New Roman" w:hAnsi="Times New Roman" w:cs="Times New Roman"/>
          <w:b/>
          <w:i/>
          <w:sz w:val="24"/>
          <w:szCs w:val="24"/>
        </w:rPr>
        <w:t>ccessibility tools</w:t>
      </w:r>
      <w:r w:rsidRPr="00DE5C8C">
        <w:rPr>
          <w:rFonts w:ascii="Times New Roman" w:hAnsi="Times New Roman" w:cs="Times New Roman"/>
          <w:b/>
          <w:sz w:val="24"/>
          <w:szCs w:val="24"/>
        </w:rPr>
        <w:t xml:space="preserve">. </w:t>
      </w:r>
      <w:r w:rsidRPr="00DE5C8C">
        <w:rPr>
          <w:rFonts w:ascii="Times New Roman" w:hAnsi="Times New Roman" w:cs="Times New Roman"/>
          <w:sz w:val="24"/>
          <w:szCs w:val="24"/>
        </w:rPr>
        <w:t>A higher percentage of the Grade 1 sample (30%) were able to use some of the accessibility tools independently compared to the Grade K sample. These students were a mix of ELL and non-ELL students. The students were able to appropriately select and use the tools in certain items. The tools included a highlighter, a line reader, a magnifier, and zoom (up to 4X). One student said that she learned how to use them fr</w:t>
      </w:r>
      <w:r w:rsidR="00D93515" w:rsidRPr="00DE5C8C">
        <w:rPr>
          <w:rFonts w:ascii="Times New Roman" w:hAnsi="Times New Roman" w:cs="Times New Roman"/>
          <w:sz w:val="24"/>
          <w:szCs w:val="24"/>
        </w:rPr>
        <w:t>om “the girl in the video,”</w:t>
      </w:r>
      <w:r w:rsidRPr="00DE5C8C">
        <w:rPr>
          <w:rFonts w:ascii="Times New Roman" w:hAnsi="Times New Roman" w:cs="Times New Roman"/>
          <w:sz w:val="24"/>
          <w:szCs w:val="24"/>
        </w:rPr>
        <w:t xml:space="preserve"> suggesting that she understood the tutorial video content. While no students used a magnifier or zoom tool in the “Word Builder”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 a couple of students also commented that the font was too small for them. An interactive demo of the accessibility tools </w:t>
      </w:r>
      <w:r w:rsidR="00E40CD8" w:rsidRPr="00DE5C8C">
        <w:rPr>
          <w:rFonts w:ascii="Times New Roman" w:hAnsi="Times New Roman" w:cs="Times New Roman"/>
          <w:sz w:val="24"/>
          <w:szCs w:val="24"/>
        </w:rPr>
        <w:t xml:space="preserve">would </w:t>
      </w:r>
      <w:r w:rsidRPr="00DE5C8C">
        <w:rPr>
          <w:rFonts w:ascii="Times New Roman" w:hAnsi="Times New Roman" w:cs="Times New Roman"/>
          <w:sz w:val="24"/>
          <w:szCs w:val="24"/>
        </w:rPr>
        <w:t xml:space="preserve">be one solution to address these students’ comments. </w:t>
      </w:r>
    </w:p>
    <w:p w14:paraId="1C85BE03" w14:textId="77777777" w:rsidR="00EF4850" w:rsidRPr="00DE5C8C" w:rsidRDefault="00EF4850" w:rsidP="00EF485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t xml:space="preserve"> </w:t>
      </w:r>
    </w:p>
    <w:p w14:paraId="51D730D6" w14:textId="77777777" w:rsidR="00EF4850" w:rsidRPr="00DE5C8C" w:rsidRDefault="00EF4850" w:rsidP="00EF4850">
      <w:pPr>
        <w:pStyle w:val="NoSpacing"/>
        <w:spacing w:line="360" w:lineRule="auto"/>
        <w:rPr>
          <w:rFonts w:ascii="Times New Roman" w:hAnsi="Times New Roman" w:cs="Times New Roman"/>
          <w:b/>
          <w:sz w:val="24"/>
          <w:szCs w:val="24"/>
        </w:rPr>
      </w:pPr>
      <w:r w:rsidRPr="00DE5C8C">
        <w:rPr>
          <w:rFonts w:ascii="Times New Roman" w:hAnsi="Times New Roman" w:cs="Times New Roman"/>
          <w:b/>
          <w:sz w:val="24"/>
          <w:szCs w:val="24"/>
        </w:rPr>
        <w:t>Grades 2-3</w:t>
      </w:r>
    </w:p>
    <w:p w14:paraId="477960FA" w14:textId="3C65E2AD" w:rsidR="00EF4850" w:rsidRPr="00DE5C8C" w:rsidRDefault="00292E25" w:rsidP="00EF4850">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Table 7</w:t>
      </w:r>
      <w:r w:rsidR="00EF4850" w:rsidRPr="00DE5C8C">
        <w:rPr>
          <w:rFonts w:ascii="Times New Roman" w:hAnsi="Times New Roman" w:cs="Times New Roman"/>
          <w:sz w:val="24"/>
          <w:szCs w:val="24"/>
        </w:rPr>
        <w:t xml:space="preserve"> summarizes the interviewers’ overall ratings in the five major categories on a 3-point scale across the item types. The sample in this analysis included a total of 22 students without disabilities (17 ELLs and 5 non-ELLs). All students in this sample had experience with using a computer. A slightly increased percentage (23%) of the sample was rated as being able to complete the </w:t>
      </w:r>
      <w:r w:rsidR="00886B61" w:rsidRPr="00DE5C8C">
        <w:rPr>
          <w:rFonts w:ascii="Times New Roman" w:hAnsi="Times New Roman" w:cs="Times New Roman"/>
          <w:sz w:val="24"/>
          <w:szCs w:val="24"/>
        </w:rPr>
        <w:t>item</w:t>
      </w:r>
      <w:r w:rsidR="00EF4850" w:rsidRPr="00DE5C8C">
        <w:rPr>
          <w:rFonts w:ascii="Times New Roman" w:hAnsi="Times New Roman" w:cs="Times New Roman"/>
          <w:sz w:val="24"/>
          <w:szCs w:val="24"/>
        </w:rPr>
        <w:t>s independently without the intervention of the interviewers. Yet, a substantial percentage of the sample</w:t>
      </w:r>
      <w:r w:rsidR="008879CC" w:rsidRPr="00DE5C8C">
        <w:rPr>
          <w:rFonts w:ascii="Times New Roman" w:hAnsi="Times New Roman" w:cs="Times New Roman"/>
          <w:sz w:val="24"/>
          <w:szCs w:val="24"/>
        </w:rPr>
        <w:t xml:space="preserve"> (68%)</w:t>
      </w:r>
      <w:r w:rsidR="00EF4850" w:rsidRPr="00DE5C8C">
        <w:rPr>
          <w:rFonts w:ascii="Times New Roman" w:hAnsi="Times New Roman" w:cs="Times New Roman"/>
          <w:sz w:val="24"/>
          <w:szCs w:val="24"/>
        </w:rPr>
        <w:t xml:space="preserve">, including both ELL and non-ELL students, was rated at 1, or </w:t>
      </w:r>
      <w:r w:rsidR="00EF4850" w:rsidRPr="00DE5C8C">
        <w:rPr>
          <w:rFonts w:ascii="Times New Roman" w:hAnsi="Times New Roman" w:cs="Times New Roman"/>
          <w:sz w:val="24"/>
          <w:szCs w:val="24"/>
        </w:rPr>
        <w:lastRenderedPageBreak/>
        <w:t xml:space="preserve">partially able to complete the </w:t>
      </w:r>
      <w:r w:rsidR="00886B61" w:rsidRPr="00DE5C8C">
        <w:rPr>
          <w:rFonts w:ascii="Times New Roman" w:hAnsi="Times New Roman" w:cs="Times New Roman"/>
          <w:sz w:val="24"/>
          <w:szCs w:val="24"/>
        </w:rPr>
        <w:t>item</w:t>
      </w:r>
      <w:r w:rsidR="00EF4850" w:rsidRPr="00DE5C8C">
        <w:rPr>
          <w:rFonts w:ascii="Times New Roman" w:hAnsi="Times New Roman" w:cs="Times New Roman"/>
          <w:sz w:val="24"/>
          <w:szCs w:val="24"/>
        </w:rPr>
        <w:t xml:space="preserve">s independently. As explained below, several possible reasons </w:t>
      </w:r>
      <w:r w:rsidR="008A6BF0">
        <w:rPr>
          <w:rFonts w:ascii="Times New Roman" w:hAnsi="Times New Roman" w:cs="Times New Roman"/>
          <w:sz w:val="24"/>
          <w:szCs w:val="24"/>
        </w:rPr>
        <w:t xml:space="preserve">for this </w:t>
      </w:r>
      <w:r w:rsidR="00EF4850" w:rsidRPr="00DE5C8C">
        <w:rPr>
          <w:rFonts w:ascii="Times New Roman" w:hAnsi="Times New Roman" w:cs="Times New Roman"/>
          <w:sz w:val="24"/>
          <w:szCs w:val="24"/>
        </w:rPr>
        <w:t>were identified pertaining to direction clarity and recording button issues</w:t>
      </w:r>
      <w:r w:rsidRPr="00DE5C8C">
        <w:rPr>
          <w:rFonts w:ascii="Times New Roman" w:hAnsi="Times New Roman" w:cs="Times New Roman"/>
          <w:sz w:val="24"/>
          <w:szCs w:val="24"/>
        </w:rPr>
        <w:t>.</w:t>
      </w:r>
      <w:r w:rsidR="00EF4850" w:rsidRPr="00DE5C8C">
        <w:rPr>
          <w:rFonts w:ascii="Times New Roman" w:hAnsi="Times New Roman" w:cs="Times New Roman"/>
          <w:sz w:val="24"/>
          <w:szCs w:val="24"/>
        </w:rPr>
        <w:t xml:space="preserve"> </w:t>
      </w:r>
    </w:p>
    <w:p w14:paraId="168A2B7E" w14:textId="77777777" w:rsidR="00EF4850" w:rsidRPr="00DE5C8C" w:rsidRDefault="00EF4850" w:rsidP="00EF4850">
      <w:pPr>
        <w:pStyle w:val="NoSpacing"/>
        <w:spacing w:line="360" w:lineRule="auto"/>
        <w:rPr>
          <w:rFonts w:ascii="Times New Roman" w:hAnsi="Times New Roman" w:cs="Times New Roman"/>
          <w:sz w:val="24"/>
          <w:szCs w:val="24"/>
        </w:rPr>
      </w:pPr>
    </w:p>
    <w:p w14:paraId="4DB33DFD" w14:textId="2C792198" w:rsidR="00EF4850" w:rsidRPr="00DE5C8C" w:rsidRDefault="00292E25" w:rsidP="00EF485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Table 7</w:t>
      </w:r>
      <w:r w:rsidR="009D3477" w:rsidRPr="00DE5C8C">
        <w:rPr>
          <w:rFonts w:ascii="Times New Roman" w:hAnsi="Times New Roman" w:cs="Times New Roman"/>
          <w:sz w:val="24"/>
          <w:szCs w:val="24"/>
        </w:rPr>
        <w:t xml:space="preserve">. The Frequencies </w:t>
      </w:r>
      <w:r w:rsidR="00EF4850" w:rsidRPr="00DE5C8C">
        <w:rPr>
          <w:rFonts w:ascii="Times New Roman" w:hAnsi="Times New Roman" w:cs="Times New Roman"/>
          <w:sz w:val="24"/>
          <w:szCs w:val="24"/>
        </w:rPr>
        <w:t>of the Overall Ratings across Item Types: Grades 2-3</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58"/>
        <w:gridCol w:w="990"/>
        <w:gridCol w:w="1080"/>
        <w:gridCol w:w="1106"/>
      </w:tblGrid>
      <w:tr w:rsidR="00DE5C8C" w:rsidRPr="00DE5C8C" w14:paraId="18FFFB4A" w14:textId="77777777" w:rsidTr="00F51015">
        <w:tc>
          <w:tcPr>
            <w:tcW w:w="4158" w:type="dxa"/>
            <w:tcBorders>
              <w:top w:val="single" w:sz="4" w:space="0" w:color="auto"/>
              <w:bottom w:val="nil"/>
            </w:tcBorders>
          </w:tcPr>
          <w:p w14:paraId="705DFC1B" w14:textId="77777777" w:rsidR="005879CB" w:rsidRPr="00DE5C8C" w:rsidRDefault="005879CB" w:rsidP="00F51015">
            <w:pPr>
              <w:pStyle w:val="NoSpacing"/>
              <w:spacing w:line="360" w:lineRule="auto"/>
              <w:rPr>
                <w:rFonts w:ascii="Times New Roman" w:hAnsi="Times New Roman" w:cs="Times New Roman"/>
                <w:sz w:val="24"/>
                <w:szCs w:val="24"/>
              </w:rPr>
            </w:pPr>
          </w:p>
        </w:tc>
        <w:tc>
          <w:tcPr>
            <w:tcW w:w="3176" w:type="dxa"/>
            <w:gridSpan w:val="3"/>
            <w:tcBorders>
              <w:top w:val="single" w:sz="4" w:space="0" w:color="auto"/>
              <w:bottom w:val="single" w:sz="4" w:space="0" w:color="auto"/>
            </w:tcBorders>
          </w:tcPr>
          <w:p w14:paraId="609D98E9" w14:textId="77777777" w:rsidR="005879CB" w:rsidRPr="00DE5C8C" w:rsidRDefault="005879CB" w:rsidP="00F51015">
            <w:pPr>
              <w:pStyle w:val="NoSpacing"/>
              <w:spacing w:line="360" w:lineRule="auto"/>
              <w:jc w:val="center"/>
              <w:rPr>
                <w:rFonts w:ascii="Times New Roman" w:hAnsi="Times New Roman" w:cs="Times New Roman"/>
                <w:i/>
                <w:sz w:val="24"/>
                <w:szCs w:val="24"/>
              </w:rPr>
            </w:pPr>
            <w:r w:rsidRPr="00DE5C8C">
              <w:rPr>
                <w:rFonts w:ascii="Times New Roman" w:hAnsi="Times New Roman" w:cs="Times New Roman"/>
                <w:i/>
                <w:sz w:val="24"/>
                <w:szCs w:val="24"/>
              </w:rPr>
              <w:t>Freq. (%)</w:t>
            </w:r>
          </w:p>
        </w:tc>
      </w:tr>
      <w:tr w:rsidR="00DE5C8C" w:rsidRPr="00DE5C8C" w14:paraId="695ED1A4" w14:textId="77777777" w:rsidTr="00F51015">
        <w:tc>
          <w:tcPr>
            <w:tcW w:w="4158" w:type="dxa"/>
            <w:tcBorders>
              <w:top w:val="nil"/>
              <w:bottom w:val="single" w:sz="4" w:space="0" w:color="auto"/>
            </w:tcBorders>
          </w:tcPr>
          <w:p w14:paraId="2F57F4CA" w14:textId="77777777" w:rsidR="005879CB" w:rsidRPr="00DE5C8C" w:rsidRDefault="005879CB"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Categories</w:t>
            </w:r>
          </w:p>
        </w:tc>
        <w:tc>
          <w:tcPr>
            <w:tcW w:w="990" w:type="dxa"/>
            <w:tcBorders>
              <w:top w:val="single" w:sz="4" w:space="0" w:color="auto"/>
              <w:bottom w:val="single" w:sz="4" w:space="0" w:color="auto"/>
            </w:tcBorders>
          </w:tcPr>
          <w:p w14:paraId="5C56B7FB"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 xml:space="preserve">0 </w:t>
            </w:r>
          </w:p>
          <w:p w14:paraId="05DD06C8"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no</w:t>
            </w:r>
          </w:p>
        </w:tc>
        <w:tc>
          <w:tcPr>
            <w:tcW w:w="1080" w:type="dxa"/>
            <w:tcBorders>
              <w:top w:val="single" w:sz="4" w:space="0" w:color="auto"/>
              <w:bottom w:val="single" w:sz="4" w:space="0" w:color="auto"/>
            </w:tcBorders>
          </w:tcPr>
          <w:p w14:paraId="0B59DE08"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w:t>
            </w:r>
          </w:p>
          <w:p w14:paraId="11A7954D"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partially</w:t>
            </w:r>
          </w:p>
        </w:tc>
        <w:tc>
          <w:tcPr>
            <w:tcW w:w="1106" w:type="dxa"/>
            <w:tcBorders>
              <w:top w:val="single" w:sz="4" w:space="0" w:color="auto"/>
              <w:bottom w:val="single" w:sz="4" w:space="0" w:color="auto"/>
            </w:tcBorders>
          </w:tcPr>
          <w:p w14:paraId="65176DE2"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2</w:t>
            </w:r>
          </w:p>
          <w:p w14:paraId="4EDF58CF"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entirely</w:t>
            </w:r>
          </w:p>
        </w:tc>
      </w:tr>
      <w:tr w:rsidR="00DE5C8C" w:rsidRPr="00DE5C8C" w14:paraId="5463F9E3" w14:textId="77777777" w:rsidTr="00F51015">
        <w:tc>
          <w:tcPr>
            <w:tcW w:w="4158" w:type="dxa"/>
            <w:tcBorders>
              <w:top w:val="single" w:sz="4" w:space="0" w:color="auto"/>
            </w:tcBorders>
          </w:tcPr>
          <w:p w14:paraId="759D759D" w14:textId="77777777" w:rsidR="005879CB" w:rsidRPr="00DE5C8C" w:rsidRDefault="005879CB"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Understanding the directions</w:t>
            </w:r>
          </w:p>
        </w:tc>
        <w:tc>
          <w:tcPr>
            <w:tcW w:w="990" w:type="dxa"/>
            <w:tcBorders>
              <w:top w:val="single" w:sz="4" w:space="0" w:color="auto"/>
            </w:tcBorders>
          </w:tcPr>
          <w:p w14:paraId="34B5FD99"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2 (9)</w:t>
            </w:r>
          </w:p>
        </w:tc>
        <w:tc>
          <w:tcPr>
            <w:tcW w:w="1080" w:type="dxa"/>
            <w:tcBorders>
              <w:top w:val="single" w:sz="4" w:space="0" w:color="auto"/>
            </w:tcBorders>
          </w:tcPr>
          <w:p w14:paraId="44CEB045"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15 (68)</w:t>
            </w:r>
          </w:p>
        </w:tc>
        <w:tc>
          <w:tcPr>
            <w:tcW w:w="1106" w:type="dxa"/>
            <w:tcBorders>
              <w:top w:val="single" w:sz="4" w:space="0" w:color="auto"/>
            </w:tcBorders>
          </w:tcPr>
          <w:p w14:paraId="484D312A"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5 (23)</w:t>
            </w:r>
          </w:p>
        </w:tc>
      </w:tr>
      <w:tr w:rsidR="00DE5C8C" w:rsidRPr="00DE5C8C" w14:paraId="3336A06C" w14:textId="77777777" w:rsidTr="00F51015">
        <w:tc>
          <w:tcPr>
            <w:tcW w:w="4158" w:type="dxa"/>
          </w:tcPr>
          <w:p w14:paraId="1A766D4E" w14:textId="77777777" w:rsidR="005879CB" w:rsidRPr="00DE5C8C" w:rsidRDefault="005879CB"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Difficulties in the use of TE features</w:t>
            </w:r>
          </w:p>
        </w:tc>
        <w:tc>
          <w:tcPr>
            <w:tcW w:w="990" w:type="dxa"/>
          </w:tcPr>
          <w:p w14:paraId="4C4C1C22"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16 (73)</w:t>
            </w:r>
          </w:p>
        </w:tc>
        <w:tc>
          <w:tcPr>
            <w:tcW w:w="1080" w:type="dxa"/>
          </w:tcPr>
          <w:p w14:paraId="1EE0132E"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6 (27)</w:t>
            </w:r>
          </w:p>
        </w:tc>
        <w:tc>
          <w:tcPr>
            <w:tcW w:w="1106" w:type="dxa"/>
          </w:tcPr>
          <w:p w14:paraId="154C827D"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0 (0)</w:t>
            </w:r>
          </w:p>
        </w:tc>
      </w:tr>
      <w:tr w:rsidR="00DE5C8C" w:rsidRPr="00DE5C8C" w14:paraId="63237AE1" w14:textId="77777777" w:rsidTr="00F51015">
        <w:tc>
          <w:tcPr>
            <w:tcW w:w="4158" w:type="dxa"/>
          </w:tcPr>
          <w:p w14:paraId="51B50CC0" w14:textId="77777777" w:rsidR="005879CB" w:rsidRPr="00DE5C8C" w:rsidRDefault="005879CB"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Completing the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 independently</w:t>
            </w:r>
          </w:p>
        </w:tc>
        <w:tc>
          <w:tcPr>
            <w:tcW w:w="990" w:type="dxa"/>
          </w:tcPr>
          <w:p w14:paraId="29B70076"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2 (9)</w:t>
            </w:r>
          </w:p>
        </w:tc>
        <w:tc>
          <w:tcPr>
            <w:tcW w:w="1080" w:type="dxa"/>
          </w:tcPr>
          <w:p w14:paraId="6C99791E"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15 (68)</w:t>
            </w:r>
          </w:p>
        </w:tc>
        <w:tc>
          <w:tcPr>
            <w:tcW w:w="1106" w:type="dxa"/>
          </w:tcPr>
          <w:p w14:paraId="56C87453"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5 (23)</w:t>
            </w:r>
          </w:p>
        </w:tc>
      </w:tr>
      <w:tr w:rsidR="00DE5C8C" w:rsidRPr="00DE5C8C" w14:paraId="0F484510" w14:textId="77777777" w:rsidTr="00F51015">
        <w:tc>
          <w:tcPr>
            <w:tcW w:w="4158" w:type="dxa"/>
          </w:tcPr>
          <w:p w14:paraId="632DE4B3" w14:textId="77777777" w:rsidR="005879CB" w:rsidRPr="00DE5C8C" w:rsidRDefault="005879CB"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Engagement in the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s</w:t>
            </w:r>
          </w:p>
        </w:tc>
        <w:tc>
          <w:tcPr>
            <w:tcW w:w="990" w:type="dxa"/>
          </w:tcPr>
          <w:p w14:paraId="72AB947F"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0 (0)</w:t>
            </w:r>
          </w:p>
        </w:tc>
        <w:tc>
          <w:tcPr>
            <w:tcW w:w="1080" w:type="dxa"/>
          </w:tcPr>
          <w:p w14:paraId="3B6CB470"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7 (32)</w:t>
            </w:r>
          </w:p>
        </w:tc>
        <w:tc>
          <w:tcPr>
            <w:tcW w:w="1106" w:type="dxa"/>
          </w:tcPr>
          <w:p w14:paraId="54530088"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15 (68)</w:t>
            </w:r>
          </w:p>
        </w:tc>
      </w:tr>
      <w:tr w:rsidR="005879CB" w:rsidRPr="00DE5C8C" w14:paraId="5EE34F12" w14:textId="77777777" w:rsidTr="00F51015">
        <w:tc>
          <w:tcPr>
            <w:tcW w:w="4158" w:type="dxa"/>
          </w:tcPr>
          <w:p w14:paraId="628E409D" w14:textId="77777777" w:rsidR="005879CB" w:rsidRPr="00DE5C8C" w:rsidRDefault="005879CB"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Using the accessibility tools</w:t>
            </w:r>
          </w:p>
        </w:tc>
        <w:tc>
          <w:tcPr>
            <w:tcW w:w="990" w:type="dxa"/>
          </w:tcPr>
          <w:p w14:paraId="0651C405"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19 (86)</w:t>
            </w:r>
          </w:p>
        </w:tc>
        <w:tc>
          <w:tcPr>
            <w:tcW w:w="1080" w:type="dxa"/>
          </w:tcPr>
          <w:p w14:paraId="09D9A666"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3 (14)</w:t>
            </w:r>
          </w:p>
        </w:tc>
        <w:tc>
          <w:tcPr>
            <w:tcW w:w="1106" w:type="dxa"/>
          </w:tcPr>
          <w:p w14:paraId="7DD13B77" w14:textId="77777777" w:rsidR="005879CB" w:rsidRPr="00DE5C8C" w:rsidRDefault="005879CB"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0 (0)</w:t>
            </w:r>
          </w:p>
        </w:tc>
      </w:tr>
    </w:tbl>
    <w:p w14:paraId="515D55B5" w14:textId="77777777" w:rsidR="00EF4850" w:rsidRPr="00DE5C8C" w:rsidRDefault="00EF4850" w:rsidP="00EF4850">
      <w:pPr>
        <w:pStyle w:val="NoSpacing"/>
        <w:spacing w:line="360" w:lineRule="auto"/>
        <w:rPr>
          <w:rFonts w:ascii="Times New Roman" w:hAnsi="Times New Roman" w:cs="Times New Roman"/>
          <w:sz w:val="24"/>
          <w:szCs w:val="24"/>
        </w:rPr>
      </w:pPr>
    </w:p>
    <w:p w14:paraId="04ADD760" w14:textId="77777777" w:rsidR="00EF4850" w:rsidRPr="00DE5C8C" w:rsidRDefault="00EF4850" w:rsidP="00EF485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r w:rsidRPr="00DE5C8C">
        <w:rPr>
          <w:rFonts w:ascii="Times New Roman" w:hAnsi="Times New Roman" w:cs="Times New Roman"/>
          <w:b/>
          <w:i/>
          <w:sz w:val="24"/>
          <w:szCs w:val="24"/>
        </w:rPr>
        <w:t xml:space="preserve">Clarity of the directions. </w:t>
      </w:r>
      <w:r w:rsidR="00292E25" w:rsidRPr="00DE5C8C">
        <w:rPr>
          <w:rFonts w:ascii="Times New Roman" w:hAnsi="Times New Roman" w:cs="Times New Roman"/>
          <w:sz w:val="24"/>
          <w:szCs w:val="24"/>
        </w:rPr>
        <w:t>As shown in Table 7</w:t>
      </w:r>
      <w:r w:rsidRPr="00DE5C8C">
        <w:rPr>
          <w:rFonts w:ascii="Times New Roman" w:hAnsi="Times New Roman" w:cs="Times New Roman"/>
          <w:sz w:val="24"/>
          <w:szCs w:val="24"/>
        </w:rPr>
        <w:t xml:space="preserve">, a consistent pattern emerged in that the majority of students displayed some difficulties in understanding the directions. The interviewers’ notes were consistent, commenting that the difficulties stemmed from a lack of explicit direction on using the arrow buttons to progress to the second item and the recording buttons to respond to the speaking items. The two students who received a score of 0 in understanding the directions were very beginning-level ELL students, one of whom was a newcomer. The interviewers had to explain the directions for each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 to these students. </w:t>
      </w:r>
    </w:p>
    <w:p w14:paraId="1C2C3074" w14:textId="77777777" w:rsidR="00EF4850" w:rsidRPr="00DE5C8C" w:rsidRDefault="00EF4850" w:rsidP="00EF4850">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One notable issue with understanding the directions was observed in the “Picture Caption”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 in writing. Some students had problems in completely understanding the directions due to problems with the item presentation. As presented in Figure 3, the directions for the item were not entirely shown in the split screen. Some students were not able to open the left-hand pane and missed the directions stating to use the word bank. This led the interviewers to rate these items as partial understanding of the directions. </w:t>
      </w:r>
    </w:p>
    <w:p w14:paraId="664B9CEB" w14:textId="77777777" w:rsidR="00EF4850" w:rsidRPr="00DE5C8C" w:rsidRDefault="00EF4850" w:rsidP="00EF4850">
      <w:pPr>
        <w:pStyle w:val="NoSpacing"/>
        <w:spacing w:line="360" w:lineRule="auto"/>
        <w:ind w:firstLine="720"/>
        <w:rPr>
          <w:rFonts w:ascii="Times New Roman" w:hAnsi="Times New Roman" w:cs="Times New Roman"/>
          <w:sz w:val="24"/>
          <w:szCs w:val="24"/>
        </w:rPr>
      </w:pPr>
    </w:p>
    <w:p w14:paraId="7DCFC7D9" w14:textId="77777777" w:rsidR="00EF4850" w:rsidRPr="00DE5C8C" w:rsidRDefault="00EF4850" w:rsidP="00EF4850">
      <w:pPr>
        <w:pStyle w:val="NoSpacing"/>
        <w:spacing w:line="360" w:lineRule="auto"/>
        <w:ind w:firstLine="720"/>
        <w:rPr>
          <w:rFonts w:ascii="Times New Roman" w:hAnsi="Times New Roman" w:cs="Times New Roman"/>
          <w:sz w:val="24"/>
          <w:szCs w:val="24"/>
        </w:rPr>
      </w:pPr>
      <w:r w:rsidRPr="00DE5C8C">
        <w:rPr>
          <w:noProof/>
          <w:lang w:eastAsia="en-US"/>
        </w:rPr>
        <w:lastRenderedPageBreak/>
        <w:drawing>
          <wp:inline distT="0" distB="0" distL="0" distR="0" wp14:anchorId="78BF2C67" wp14:editId="591751B2">
            <wp:extent cx="3996965" cy="2019300"/>
            <wp:effectExtent l="19050" t="19050" r="2286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S111_W18.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06771" cy="2024254"/>
                    </a:xfrm>
                    <a:prstGeom prst="rect">
                      <a:avLst/>
                    </a:prstGeom>
                    <a:ln w="3175">
                      <a:solidFill>
                        <a:schemeClr val="tx1"/>
                      </a:solidFill>
                    </a:ln>
                  </pic:spPr>
                </pic:pic>
              </a:graphicData>
            </a:graphic>
          </wp:inline>
        </w:drawing>
      </w:r>
    </w:p>
    <w:p w14:paraId="2732BFED" w14:textId="77777777" w:rsidR="00EF4850" w:rsidRPr="00DE5C8C" w:rsidRDefault="00EF4850" w:rsidP="00EF4850">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i/>
          <w:sz w:val="24"/>
          <w:szCs w:val="24"/>
        </w:rPr>
        <w:t xml:space="preserve">Figure 3. </w:t>
      </w:r>
      <w:r w:rsidRPr="00DE5C8C">
        <w:rPr>
          <w:rFonts w:ascii="Times New Roman" w:hAnsi="Times New Roman" w:cs="Times New Roman"/>
          <w:sz w:val="24"/>
          <w:szCs w:val="24"/>
        </w:rPr>
        <w:t>A screenshot of a sample “Picture Caption” item in writing</w:t>
      </w:r>
      <w:r w:rsidR="00E84D2C" w:rsidRPr="00DE5C8C">
        <w:rPr>
          <w:rFonts w:ascii="Times New Roman" w:hAnsi="Times New Roman" w:cs="Times New Roman"/>
          <w:sz w:val="24"/>
          <w:szCs w:val="24"/>
        </w:rPr>
        <w:t>.</w:t>
      </w:r>
    </w:p>
    <w:p w14:paraId="60F9B6BF" w14:textId="77777777" w:rsidR="00EF4850" w:rsidRPr="00DE5C8C" w:rsidRDefault="00EF4850" w:rsidP="00EF485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p>
    <w:p w14:paraId="66E49A72" w14:textId="77777777" w:rsidR="00EF4850" w:rsidRPr="00DE5C8C" w:rsidRDefault="00EF4850" w:rsidP="00EF485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r w:rsidRPr="00DE5C8C">
        <w:rPr>
          <w:rFonts w:ascii="Times New Roman" w:hAnsi="Times New Roman" w:cs="Times New Roman"/>
          <w:b/>
          <w:i/>
          <w:sz w:val="24"/>
          <w:szCs w:val="24"/>
        </w:rPr>
        <w:t xml:space="preserve">Use of TE features in new item types. </w:t>
      </w:r>
      <w:r w:rsidR="00292E25" w:rsidRPr="00DE5C8C">
        <w:rPr>
          <w:rFonts w:ascii="Times New Roman" w:hAnsi="Times New Roman" w:cs="Times New Roman"/>
          <w:sz w:val="24"/>
          <w:szCs w:val="24"/>
        </w:rPr>
        <w:t>As presented in Table 7</w:t>
      </w:r>
      <w:r w:rsidRPr="00DE5C8C">
        <w:rPr>
          <w:rFonts w:ascii="Times New Roman" w:hAnsi="Times New Roman" w:cs="Times New Roman"/>
          <w:sz w:val="24"/>
          <w:szCs w:val="24"/>
        </w:rPr>
        <w:t xml:space="preserve">, there was a significantly increased percentage of the sample </w:t>
      </w:r>
      <w:r w:rsidR="007D46BC" w:rsidRPr="00DE5C8C">
        <w:rPr>
          <w:rFonts w:ascii="Times New Roman" w:hAnsi="Times New Roman" w:cs="Times New Roman"/>
          <w:sz w:val="24"/>
          <w:szCs w:val="24"/>
        </w:rPr>
        <w:t xml:space="preserve">in Grades 2-3 </w:t>
      </w:r>
      <w:r w:rsidR="00E40CD8" w:rsidRPr="00DE5C8C">
        <w:rPr>
          <w:rFonts w:ascii="Times New Roman" w:hAnsi="Times New Roman" w:cs="Times New Roman"/>
          <w:sz w:val="24"/>
          <w:szCs w:val="24"/>
        </w:rPr>
        <w:t xml:space="preserve">in the “no” difficulty rating for the use of TE features (73%) </w:t>
      </w:r>
      <w:r w:rsidR="007D46BC" w:rsidRPr="00DE5C8C">
        <w:rPr>
          <w:rFonts w:ascii="Times New Roman" w:hAnsi="Times New Roman" w:cs="Times New Roman"/>
          <w:sz w:val="24"/>
          <w:szCs w:val="24"/>
        </w:rPr>
        <w:t>as compared to Grades K and 1</w:t>
      </w:r>
      <w:r w:rsidRPr="00DE5C8C">
        <w:rPr>
          <w:rFonts w:ascii="Times New Roman" w:hAnsi="Times New Roman" w:cs="Times New Roman"/>
          <w:sz w:val="24"/>
          <w:szCs w:val="24"/>
        </w:rPr>
        <w:t xml:space="preserve">.  The students in this grade level also demonstrated easy use of the audio buttons to replay the </w:t>
      </w:r>
      <w:r w:rsidR="0093531E" w:rsidRPr="00DE5C8C">
        <w:rPr>
          <w:rFonts w:ascii="Times New Roman" w:hAnsi="Times New Roman" w:cs="Times New Roman"/>
          <w:sz w:val="24"/>
          <w:szCs w:val="24"/>
        </w:rPr>
        <w:t>given listening stimuli</w:t>
      </w:r>
      <w:r w:rsidRPr="00DE5C8C">
        <w:rPr>
          <w:rFonts w:ascii="Times New Roman" w:hAnsi="Times New Roman" w:cs="Times New Roman"/>
          <w:sz w:val="24"/>
          <w:szCs w:val="24"/>
        </w:rPr>
        <w:t xml:space="preserve"> in the listening items. The difficulties in using the TE features mainly concerned the recording buttons, similar to the other grade samples. Notably, the students in </w:t>
      </w:r>
      <w:r w:rsidR="00A45E41" w:rsidRPr="00DE5C8C">
        <w:rPr>
          <w:rFonts w:ascii="Times New Roman" w:hAnsi="Times New Roman" w:cs="Times New Roman"/>
          <w:sz w:val="24"/>
          <w:szCs w:val="24"/>
        </w:rPr>
        <w:t xml:space="preserve">this </w:t>
      </w:r>
      <w:r w:rsidRPr="00DE5C8C">
        <w:rPr>
          <w:rFonts w:ascii="Times New Roman" w:hAnsi="Times New Roman" w:cs="Times New Roman"/>
          <w:sz w:val="24"/>
          <w:szCs w:val="24"/>
        </w:rPr>
        <w:t xml:space="preserve">grade band had </w:t>
      </w:r>
      <w:r w:rsidR="00A45E41" w:rsidRPr="00DE5C8C">
        <w:rPr>
          <w:rFonts w:ascii="Times New Roman" w:hAnsi="Times New Roman" w:cs="Times New Roman"/>
          <w:sz w:val="24"/>
          <w:szCs w:val="24"/>
        </w:rPr>
        <w:t xml:space="preserve">fewer </w:t>
      </w:r>
      <w:r w:rsidRPr="00DE5C8C">
        <w:rPr>
          <w:rFonts w:ascii="Times New Roman" w:hAnsi="Times New Roman" w:cs="Times New Roman"/>
          <w:sz w:val="24"/>
          <w:szCs w:val="24"/>
        </w:rPr>
        <w:t xml:space="preserve">issues with the drag &amp; drop feature. One interesting observation was that two students switched to using a track pad instead of a mouse during testing as they were more familiar with and accustomed to using track pads in their school. The use of a track pad made the drag &amp; drop a little harder for these students compared to the students using a mouse.   </w:t>
      </w:r>
    </w:p>
    <w:p w14:paraId="6B05F82E" w14:textId="3E200EB4" w:rsidR="00EF4850" w:rsidRPr="00DE5C8C" w:rsidRDefault="00A8031D" w:rsidP="00EF4850">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Since the test for Grades </w:t>
      </w:r>
      <w:r w:rsidR="00EF4850" w:rsidRPr="00DE5C8C">
        <w:rPr>
          <w:rFonts w:ascii="Times New Roman" w:hAnsi="Times New Roman" w:cs="Times New Roman"/>
          <w:sz w:val="24"/>
          <w:szCs w:val="24"/>
        </w:rPr>
        <w:t xml:space="preserve">2-3 included writing item types that require the students to type on a computer, the interviewers’ notes on students’ typing skills and students’ responses were analyzed. In this study, two sample items from the “Picture Caption” and “Write an Opinion” item types were included. From the study sample, all students except for one Grade 3 ELL student with an advanced ELP level were noted to have substantial difficulties in typing to respond to the items. It was clear that the students in the sample were not </w:t>
      </w:r>
      <w:r w:rsidR="00A45E41" w:rsidRPr="00DE5C8C">
        <w:rPr>
          <w:rFonts w:ascii="Times New Roman" w:hAnsi="Times New Roman" w:cs="Times New Roman"/>
          <w:sz w:val="24"/>
          <w:szCs w:val="24"/>
        </w:rPr>
        <w:t xml:space="preserve">accustomed </w:t>
      </w:r>
      <w:r w:rsidR="00EF4850" w:rsidRPr="00DE5C8C">
        <w:rPr>
          <w:rFonts w:ascii="Times New Roman" w:hAnsi="Times New Roman" w:cs="Times New Roman"/>
          <w:sz w:val="24"/>
          <w:szCs w:val="24"/>
        </w:rPr>
        <w:t>to typing. The students often asked for the interviewe</w:t>
      </w:r>
      <w:r w:rsidR="00F74F91" w:rsidRPr="00DE5C8C">
        <w:rPr>
          <w:rFonts w:ascii="Times New Roman" w:hAnsi="Times New Roman" w:cs="Times New Roman"/>
          <w:sz w:val="24"/>
          <w:szCs w:val="24"/>
        </w:rPr>
        <w:t>r’s help to locate the letters o</w:t>
      </w:r>
      <w:r w:rsidR="00EF4850" w:rsidRPr="00DE5C8C">
        <w:rPr>
          <w:rFonts w:ascii="Times New Roman" w:hAnsi="Times New Roman" w:cs="Times New Roman"/>
          <w:sz w:val="24"/>
          <w:szCs w:val="24"/>
        </w:rPr>
        <w:t xml:space="preserve">n the keyboard. Many students were also noted to type using one or two fingers at a very slow pace. The students’ response samples provided some evidence that students were not able to fully demonstrate their writing skills. For example, one advanced-level ELL student wanted to type, “I want to be a police officer” </w:t>
      </w:r>
      <w:r w:rsidR="00886B61" w:rsidRPr="00DE5C8C">
        <w:rPr>
          <w:rFonts w:ascii="Times New Roman" w:hAnsi="Times New Roman" w:cs="Times New Roman"/>
          <w:sz w:val="24"/>
          <w:szCs w:val="24"/>
        </w:rPr>
        <w:t xml:space="preserve">for the “Write an Opinion” </w:t>
      </w:r>
      <w:r w:rsidR="00EF4850" w:rsidRPr="00DE5C8C">
        <w:rPr>
          <w:rFonts w:ascii="Times New Roman" w:hAnsi="Times New Roman" w:cs="Times New Roman"/>
          <w:sz w:val="24"/>
          <w:szCs w:val="24"/>
        </w:rPr>
        <w:t>item</w:t>
      </w:r>
      <w:r w:rsidR="00886B61" w:rsidRPr="00DE5C8C">
        <w:rPr>
          <w:rFonts w:ascii="Times New Roman" w:hAnsi="Times New Roman" w:cs="Times New Roman"/>
          <w:sz w:val="24"/>
          <w:szCs w:val="24"/>
        </w:rPr>
        <w:t xml:space="preserve"> type</w:t>
      </w:r>
      <w:r w:rsidR="00EF4850" w:rsidRPr="00DE5C8C">
        <w:rPr>
          <w:rFonts w:ascii="Times New Roman" w:hAnsi="Times New Roman" w:cs="Times New Roman"/>
          <w:sz w:val="24"/>
          <w:szCs w:val="24"/>
        </w:rPr>
        <w:t xml:space="preserve">. However, her written response on the </w:t>
      </w:r>
      <w:r w:rsidR="00EF4850" w:rsidRPr="00DE5C8C">
        <w:rPr>
          <w:rFonts w:ascii="Times New Roman" w:hAnsi="Times New Roman" w:cs="Times New Roman"/>
          <w:sz w:val="24"/>
          <w:szCs w:val="24"/>
        </w:rPr>
        <w:lastRenderedPageBreak/>
        <w:t>computer was, “</w:t>
      </w:r>
      <w:proofErr w:type="spellStart"/>
      <w:r w:rsidR="00EF4850" w:rsidRPr="00DE5C8C">
        <w:rPr>
          <w:rFonts w:ascii="Times New Roman" w:hAnsi="Times New Roman" w:cs="Times New Roman"/>
          <w:sz w:val="24"/>
          <w:szCs w:val="24"/>
        </w:rPr>
        <w:t>i</w:t>
      </w:r>
      <w:proofErr w:type="spellEnd"/>
      <w:r w:rsidR="00EF4850" w:rsidRPr="00DE5C8C">
        <w:rPr>
          <w:rFonts w:ascii="Times New Roman" w:hAnsi="Times New Roman" w:cs="Times New Roman"/>
          <w:sz w:val="24"/>
          <w:szCs w:val="24"/>
        </w:rPr>
        <w:t xml:space="preserve"> wot to be a </w:t>
      </w:r>
      <w:proofErr w:type="spellStart"/>
      <w:r w:rsidR="00F74F91" w:rsidRPr="00DE5C8C">
        <w:rPr>
          <w:rFonts w:ascii="Times New Roman" w:hAnsi="Times New Roman" w:cs="Times New Roman"/>
          <w:sz w:val="24"/>
          <w:szCs w:val="24"/>
        </w:rPr>
        <w:t>ples</w:t>
      </w:r>
      <w:proofErr w:type="spellEnd"/>
      <w:r w:rsidR="00F74F91" w:rsidRPr="00DE5C8C">
        <w:rPr>
          <w:rFonts w:ascii="Times New Roman" w:hAnsi="Times New Roman" w:cs="Times New Roman"/>
          <w:sz w:val="24"/>
          <w:szCs w:val="24"/>
        </w:rPr>
        <w:t xml:space="preserve"> </w:t>
      </w:r>
      <w:proofErr w:type="spellStart"/>
      <w:r w:rsidR="00F74F91" w:rsidRPr="00DE5C8C">
        <w:rPr>
          <w:rFonts w:ascii="Times New Roman" w:hAnsi="Times New Roman" w:cs="Times New Roman"/>
          <w:sz w:val="24"/>
          <w:szCs w:val="24"/>
        </w:rPr>
        <w:t>ofi</w:t>
      </w:r>
      <w:proofErr w:type="spellEnd"/>
      <w:r w:rsidR="00F74F91" w:rsidRPr="00DE5C8C">
        <w:rPr>
          <w:rFonts w:ascii="Times New Roman" w:hAnsi="Times New Roman" w:cs="Times New Roman"/>
          <w:sz w:val="24"/>
          <w:szCs w:val="24"/>
        </w:rPr>
        <w:t xml:space="preserve"> sr</w:t>
      </w:r>
      <w:r w:rsidR="008A6BF0" w:rsidRPr="00DE5C8C">
        <w:rPr>
          <w:rFonts w:ascii="Times New Roman" w:hAnsi="Times New Roman" w:cs="Times New Roman"/>
          <w:sz w:val="24"/>
          <w:szCs w:val="24"/>
        </w:rPr>
        <w:t>.</w:t>
      </w:r>
      <w:r w:rsidR="00F74F91" w:rsidRPr="00DE5C8C">
        <w:rPr>
          <w:rFonts w:ascii="Times New Roman" w:hAnsi="Times New Roman" w:cs="Times New Roman"/>
          <w:sz w:val="24"/>
          <w:szCs w:val="24"/>
        </w:rPr>
        <w:t>”</w:t>
      </w:r>
      <w:r w:rsidRPr="00DE5C8C">
        <w:rPr>
          <w:rFonts w:ascii="Times New Roman" w:hAnsi="Times New Roman" w:cs="Times New Roman"/>
          <w:sz w:val="24"/>
          <w:szCs w:val="24"/>
        </w:rPr>
        <w:t xml:space="preserve"> It appeared that the problem was not only her literacy skills but also her </w:t>
      </w:r>
      <w:r w:rsidR="00EF4850" w:rsidRPr="00DE5C8C">
        <w:rPr>
          <w:rFonts w:ascii="Times New Roman" w:hAnsi="Times New Roman" w:cs="Times New Roman"/>
          <w:sz w:val="24"/>
          <w:szCs w:val="24"/>
        </w:rPr>
        <w:t xml:space="preserve">difficulty </w:t>
      </w:r>
      <w:r w:rsidR="008A6BF0">
        <w:rPr>
          <w:rFonts w:ascii="Times New Roman" w:hAnsi="Times New Roman" w:cs="Times New Roman"/>
          <w:sz w:val="24"/>
          <w:szCs w:val="24"/>
        </w:rPr>
        <w:t>in</w:t>
      </w:r>
      <w:r w:rsidR="008A6BF0" w:rsidRPr="00DE5C8C">
        <w:rPr>
          <w:rFonts w:ascii="Times New Roman" w:hAnsi="Times New Roman" w:cs="Times New Roman"/>
          <w:sz w:val="24"/>
          <w:szCs w:val="24"/>
        </w:rPr>
        <w:t xml:space="preserve"> </w:t>
      </w:r>
      <w:r w:rsidR="00EF4850" w:rsidRPr="00DE5C8C">
        <w:rPr>
          <w:rFonts w:ascii="Times New Roman" w:hAnsi="Times New Roman" w:cs="Times New Roman"/>
          <w:sz w:val="24"/>
          <w:szCs w:val="24"/>
        </w:rPr>
        <w:t xml:space="preserve">finding the letters on the keyboard. </w:t>
      </w:r>
    </w:p>
    <w:p w14:paraId="5F0EE4B6" w14:textId="4DC134F0" w:rsidR="00EF4850" w:rsidRPr="00DE5C8C" w:rsidRDefault="00EF4850" w:rsidP="00EF4850">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Some students were offered </w:t>
      </w:r>
      <w:r w:rsidR="008A6BF0">
        <w:rPr>
          <w:rFonts w:ascii="Times New Roman" w:hAnsi="Times New Roman" w:cs="Times New Roman"/>
          <w:sz w:val="24"/>
          <w:szCs w:val="24"/>
        </w:rPr>
        <w:t xml:space="preserve">the opportunity </w:t>
      </w:r>
      <w:r w:rsidRPr="00DE5C8C">
        <w:rPr>
          <w:rFonts w:ascii="Times New Roman" w:hAnsi="Times New Roman" w:cs="Times New Roman"/>
          <w:sz w:val="24"/>
          <w:szCs w:val="24"/>
        </w:rPr>
        <w:t xml:space="preserve">to write their responses on paper after spending some time typing on the computer. Figure 4 includes two examples comparing the students’ responses on the computer and paper. It was </w:t>
      </w:r>
      <w:r w:rsidR="00512B1F" w:rsidRPr="00DE5C8C">
        <w:rPr>
          <w:rFonts w:ascii="Times New Roman" w:hAnsi="Times New Roman" w:cs="Times New Roman"/>
          <w:sz w:val="24"/>
          <w:szCs w:val="24"/>
        </w:rPr>
        <w:t xml:space="preserve">apparent </w:t>
      </w:r>
      <w:r w:rsidRPr="00DE5C8C">
        <w:rPr>
          <w:rFonts w:ascii="Times New Roman" w:hAnsi="Times New Roman" w:cs="Times New Roman"/>
          <w:sz w:val="24"/>
          <w:szCs w:val="24"/>
        </w:rPr>
        <w:t xml:space="preserve">that the students’ typing skills impeded them in demonstrating their writing skills. </w:t>
      </w:r>
    </w:p>
    <w:p w14:paraId="5968F873" w14:textId="77777777" w:rsidR="00EF4850" w:rsidRPr="00DE5C8C" w:rsidRDefault="00EF4850" w:rsidP="00EF4850">
      <w:pPr>
        <w:pStyle w:val="NoSpacing"/>
        <w:spacing w:line="360" w:lineRule="auto"/>
        <w:ind w:firstLine="720"/>
        <w:rPr>
          <w:rFonts w:ascii="Times New Roman" w:hAnsi="Times New Roman" w:cs="Times New Roman"/>
          <w:sz w:val="24"/>
          <w:szCs w:val="24"/>
        </w:rPr>
      </w:pPr>
    </w:p>
    <w:p w14:paraId="2B1047EB" w14:textId="77777777" w:rsidR="00EF4850" w:rsidRPr="00DE5C8C" w:rsidRDefault="003D7A02" w:rsidP="00EF4850">
      <w:pPr>
        <w:pStyle w:val="NoSpacing"/>
        <w:spacing w:line="360" w:lineRule="auto"/>
        <w:ind w:firstLine="720"/>
        <w:rPr>
          <w:rFonts w:ascii="Times New Roman" w:hAnsi="Times New Roman" w:cs="Times New Roman"/>
          <w:sz w:val="24"/>
          <w:szCs w:val="24"/>
        </w:rPr>
      </w:pPr>
      <w:r w:rsidRPr="00DE5C8C">
        <w:rPr>
          <w:noProof/>
          <w:lang w:eastAsia="en-US"/>
        </w:rPr>
        <w:drawing>
          <wp:inline distT="0" distB="0" distL="0" distR="0" wp14:anchorId="6EA5F141" wp14:editId="6F25316A">
            <wp:extent cx="5743575" cy="44005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743575" cy="4400550"/>
                    </a:xfrm>
                    <a:prstGeom prst="rect">
                      <a:avLst/>
                    </a:prstGeom>
                  </pic:spPr>
                </pic:pic>
              </a:graphicData>
            </a:graphic>
          </wp:inline>
        </w:drawing>
      </w:r>
    </w:p>
    <w:p w14:paraId="2AA3CAAE" w14:textId="77777777" w:rsidR="00EF4850" w:rsidRPr="00DE5C8C" w:rsidRDefault="00EF4850" w:rsidP="00EF4850">
      <w:pPr>
        <w:pStyle w:val="NoSpacing"/>
        <w:spacing w:line="360" w:lineRule="auto"/>
        <w:rPr>
          <w:rFonts w:ascii="Times New Roman" w:hAnsi="Times New Roman" w:cs="Times New Roman"/>
          <w:sz w:val="24"/>
          <w:szCs w:val="24"/>
        </w:rPr>
      </w:pPr>
    </w:p>
    <w:p w14:paraId="68A3338D" w14:textId="77777777" w:rsidR="00EF4850" w:rsidRPr="00DE5C8C" w:rsidRDefault="00EF4850" w:rsidP="00EF4850">
      <w:pPr>
        <w:pStyle w:val="NoSpacing"/>
        <w:spacing w:line="360" w:lineRule="auto"/>
        <w:rPr>
          <w:rFonts w:ascii="Times New Roman" w:hAnsi="Times New Roman" w:cs="Times New Roman"/>
          <w:i/>
          <w:sz w:val="24"/>
          <w:szCs w:val="24"/>
        </w:rPr>
      </w:pPr>
      <w:r w:rsidRPr="00DE5C8C">
        <w:rPr>
          <w:rFonts w:ascii="Times New Roman" w:hAnsi="Times New Roman" w:cs="Times New Roman"/>
          <w:sz w:val="24"/>
          <w:szCs w:val="24"/>
        </w:rPr>
        <w:tab/>
      </w:r>
      <w:r w:rsidRPr="00DE5C8C">
        <w:rPr>
          <w:rFonts w:ascii="Times New Roman" w:hAnsi="Times New Roman" w:cs="Times New Roman"/>
          <w:i/>
          <w:sz w:val="24"/>
          <w:szCs w:val="24"/>
        </w:rPr>
        <w:t xml:space="preserve">Figure 4. </w:t>
      </w:r>
      <w:r w:rsidRPr="00DE5C8C">
        <w:rPr>
          <w:rFonts w:ascii="Times New Roman" w:hAnsi="Times New Roman" w:cs="Times New Roman"/>
          <w:sz w:val="24"/>
          <w:szCs w:val="24"/>
        </w:rPr>
        <w:t xml:space="preserve">Examples of students’ responses on the computer vs. on paper. </w:t>
      </w:r>
    </w:p>
    <w:p w14:paraId="57FD86DB" w14:textId="77777777" w:rsidR="00EF4850" w:rsidRPr="00DE5C8C" w:rsidRDefault="00EF4850" w:rsidP="00EF4850">
      <w:pPr>
        <w:pStyle w:val="NoSpacing"/>
        <w:spacing w:line="360" w:lineRule="auto"/>
        <w:rPr>
          <w:rFonts w:ascii="Times New Roman" w:hAnsi="Times New Roman" w:cs="Times New Roman"/>
          <w:sz w:val="24"/>
          <w:szCs w:val="24"/>
        </w:rPr>
      </w:pPr>
    </w:p>
    <w:p w14:paraId="342B6935" w14:textId="6C75F7EE" w:rsidR="00EF4850" w:rsidRPr="00DE5C8C" w:rsidRDefault="00EF4850" w:rsidP="00EF485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r w:rsidR="009D3477" w:rsidRPr="00DE5C8C">
        <w:rPr>
          <w:rFonts w:ascii="Times New Roman" w:hAnsi="Times New Roman" w:cs="Times New Roman"/>
          <w:b/>
          <w:i/>
          <w:sz w:val="24"/>
          <w:szCs w:val="24"/>
        </w:rPr>
        <w:t>Use of the a</w:t>
      </w:r>
      <w:r w:rsidRPr="00DE5C8C">
        <w:rPr>
          <w:rFonts w:ascii="Times New Roman" w:hAnsi="Times New Roman" w:cs="Times New Roman"/>
          <w:b/>
          <w:i/>
          <w:sz w:val="24"/>
          <w:szCs w:val="24"/>
        </w:rPr>
        <w:t>ccessibility tools</w:t>
      </w:r>
      <w:r w:rsidRPr="00DE5C8C">
        <w:rPr>
          <w:rFonts w:ascii="Times New Roman" w:hAnsi="Times New Roman" w:cs="Times New Roman"/>
          <w:b/>
          <w:sz w:val="24"/>
          <w:szCs w:val="24"/>
        </w:rPr>
        <w:t xml:space="preserve">. </w:t>
      </w:r>
      <w:r w:rsidR="00292E25" w:rsidRPr="00DE5C8C">
        <w:rPr>
          <w:rFonts w:ascii="Times New Roman" w:hAnsi="Times New Roman" w:cs="Times New Roman"/>
          <w:sz w:val="24"/>
          <w:szCs w:val="24"/>
        </w:rPr>
        <w:t>As shown in Table 7</w:t>
      </w:r>
      <w:r w:rsidRPr="00DE5C8C">
        <w:rPr>
          <w:rFonts w:ascii="Times New Roman" w:hAnsi="Times New Roman" w:cs="Times New Roman"/>
          <w:sz w:val="24"/>
          <w:szCs w:val="24"/>
        </w:rPr>
        <w:t xml:space="preserve">, 14% </w:t>
      </w:r>
      <w:r w:rsidR="00292E25" w:rsidRPr="00DE5C8C">
        <w:rPr>
          <w:rFonts w:ascii="Times New Roman" w:hAnsi="Times New Roman" w:cs="Times New Roman"/>
          <w:sz w:val="24"/>
          <w:szCs w:val="24"/>
        </w:rPr>
        <w:t xml:space="preserve">(3 students) </w:t>
      </w:r>
      <w:r w:rsidRPr="00DE5C8C">
        <w:rPr>
          <w:rFonts w:ascii="Times New Roman" w:hAnsi="Times New Roman" w:cs="Times New Roman"/>
          <w:sz w:val="24"/>
          <w:szCs w:val="24"/>
        </w:rPr>
        <w:t xml:space="preserve">of the </w:t>
      </w:r>
      <w:r w:rsidR="00F16165" w:rsidRPr="00DE5C8C">
        <w:rPr>
          <w:rFonts w:ascii="Times New Roman" w:hAnsi="Times New Roman" w:cs="Times New Roman"/>
          <w:sz w:val="24"/>
          <w:szCs w:val="24"/>
        </w:rPr>
        <w:t>sample</w:t>
      </w:r>
      <w:r w:rsidRPr="00DE5C8C">
        <w:rPr>
          <w:rFonts w:ascii="Times New Roman" w:hAnsi="Times New Roman" w:cs="Times New Roman"/>
          <w:sz w:val="24"/>
          <w:szCs w:val="24"/>
        </w:rPr>
        <w:t xml:space="preserve"> independently used some accessibility tools. The students included both ELL and non-ELL students without disabilities. The tools they used included a highlighter, a cross-off button, a line reader, a magnifier, </w:t>
      </w:r>
      <w:r w:rsidR="00C4716A">
        <w:rPr>
          <w:rFonts w:ascii="Times New Roman" w:hAnsi="Times New Roman" w:cs="Times New Roman"/>
          <w:sz w:val="24"/>
          <w:szCs w:val="24"/>
        </w:rPr>
        <w:t>a text reader, and zoom</w:t>
      </w:r>
      <w:r w:rsidRPr="00DE5C8C">
        <w:rPr>
          <w:rFonts w:ascii="Times New Roman" w:hAnsi="Times New Roman" w:cs="Times New Roman"/>
          <w:sz w:val="24"/>
          <w:szCs w:val="24"/>
        </w:rPr>
        <w:t xml:space="preserve">. </w:t>
      </w:r>
    </w:p>
    <w:p w14:paraId="006FF471" w14:textId="77777777" w:rsidR="00EF4850" w:rsidRPr="00DE5C8C" w:rsidRDefault="00EF4850" w:rsidP="00EF4850">
      <w:pPr>
        <w:pStyle w:val="NoSpacing"/>
        <w:spacing w:line="360" w:lineRule="auto"/>
        <w:rPr>
          <w:rFonts w:ascii="Times New Roman" w:hAnsi="Times New Roman" w:cs="Times New Roman"/>
          <w:b/>
          <w:sz w:val="24"/>
          <w:szCs w:val="24"/>
        </w:rPr>
      </w:pPr>
    </w:p>
    <w:p w14:paraId="620152E3" w14:textId="77777777" w:rsidR="00EF4850" w:rsidRPr="00DE5C8C" w:rsidRDefault="00EF4850" w:rsidP="00EF4850">
      <w:pPr>
        <w:pStyle w:val="NoSpacing"/>
        <w:spacing w:line="360" w:lineRule="auto"/>
        <w:rPr>
          <w:rFonts w:ascii="Times New Roman" w:hAnsi="Times New Roman" w:cs="Times New Roman"/>
          <w:b/>
          <w:sz w:val="24"/>
          <w:szCs w:val="24"/>
        </w:rPr>
      </w:pPr>
      <w:r w:rsidRPr="00DE5C8C">
        <w:rPr>
          <w:rFonts w:ascii="Times New Roman" w:hAnsi="Times New Roman" w:cs="Times New Roman"/>
          <w:b/>
          <w:sz w:val="24"/>
          <w:szCs w:val="24"/>
        </w:rPr>
        <w:t>Grades 6-8</w:t>
      </w:r>
    </w:p>
    <w:p w14:paraId="67D5C560" w14:textId="6EE0EC00" w:rsidR="00EF4850" w:rsidRPr="00DE5C8C" w:rsidRDefault="00F16165" w:rsidP="00EF4850">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Table 8</w:t>
      </w:r>
      <w:r w:rsidR="00EF4850" w:rsidRPr="00DE5C8C">
        <w:rPr>
          <w:rFonts w:ascii="Times New Roman" w:hAnsi="Times New Roman" w:cs="Times New Roman"/>
          <w:sz w:val="24"/>
          <w:szCs w:val="24"/>
        </w:rPr>
        <w:t xml:space="preserve"> presents the interviewers’ overall ratings in the five major categories on a 3-point scale across the item types. The sample included a total of 20 students without disabilities in this analysis (17 ELLs and 3 reclassified ELLs). All students in this sample had experience with using a computer. A notably increased percentage (55%) of the sample was rated </w:t>
      </w:r>
      <w:r w:rsidR="008A6BF0">
        <w:rPr>
          <w:rFonts w:ascii="Times New Roman" w:hAnsi="Times New Roman" w:cs="Times New Roman"/>
          <w:sz w:val="24"/>
          <w:szCs w:val="24"/>
        </w:rPr>
        <w:t>as “entirely” able to</w:t>
      </w:r>
      <w:r w:rsidR="008A6BF0" w:rsidRPr="00DE5C8C">
        <w:rPr>
          <w:rFonts w:ascii="Times New Roman" w:hAnsi="Times New Roman" w:cs="Times New Roman"/>
          <w:sz w:val="24"/>
          <w:szCs w:val="24"/>
        </w:rPr>
        <w:t xml:space="preserve"> </w:t>
      </w:r>
      <w:r w:rsidR="00EF4850" w:rsidRPr="00DE5C8C">
        <w:rPr>
          <w:rFonts w:ascii="Times New Roman" w:hAnsi="Times New Roman" w:cs="Times New Roman"/>
          <w:sz w:val="24"/>
          <w:szCs w:val="24"/>
        </w:rPr>
        <w:t xml:space="preserve">complete the </w:t>
      </w:r>
      <w:r w:rsidR="00886B61" w:rsidRPr="00DE5C8C">
        <w:rPr>
          <w:rFonts w:ascii="Times New Roman" w:hAnsi="Times New Roman" w:cs="Times New Roman"/>
          <w:sz w:val="24"/>
          <w:szCs w:val="24"/>
        </w:rPr>
        <w:t>item</w:t>
      </w:r>
      <w:r w:rsidR="00EF4850" w:rsidRPr="00DE5C8C">
        <w:rPr>
          <w:rFonts w:ascii="Times New Roman" w:hAnsi="Times New Roman" w:cs="Times New Roman"/>
          <w:sz w:val="24"/>
          <w:szCs w:val="24"/>
        </w:rPr>
        <w:t>s independently. The interviewers’ notes suggested that their ratings for the partial independence of this sample had to do with the issue of direction clarity</w:t>
      </w:r>
      <w:r w:rsidR="00331710" w:rsidRPr="00DE5C8C">
        <w:rPr>
          <w:rFonts w:ascii="Times New Roman" w:hAnsi="Times New Roman" w:cs="Times New Roman"/>
          <w:sz w:val="24"/>
          <w:szCs w:val="24"/>
        </w:rPr>
        <w:t>, as explained below</w:t>
      </w:r>
      <w:r w:rsidR="00EF4850" w:rsidRPr="00DE5C8C">
        <w:rPr>
          <w:rFonts w:ascii="Times New Roman" w:hAnsi="Times New Roman" w:cs="Times New Roman"/>
          <w:sz w:val="24"/>
          <w:szCs w:val="24"/>
        </w:rPr>
        <w:t xml:space="preserve">. </w:t>
      </w:r>
    </w:p>
    <w:p w14:paraId="0F01E34C" w14:textId="77777777" w:rsidR="00EF4850" w:rsidRPr="00DE5C8C" w:rsidRDefault="00EF4850" w:rsidP="00EF4850">
      <w:pPr>
        <w:pStyle w:val="NoSpacing"/>
        <w:spacing w:line="360" w:lineRule="auto"/>
        <w:rPr>
          <w:rFonts w:ascii="Times New Roman" w:hAnsi="Times New Roman" w:cs="Times New Roman"/>
          <w:sz w:val="24"/>
          <w:szCs w:val="24"/>
        </w:rPr>
      </w:pPr>
    </w:p>
    <w:p w14:paraId="567991E8" w14:textId="338D4E9A" w:rsidR="00EF4850" w:rsidRPr="00DE5C8C" w:rsidRDefault="00F16165" w:rsidP="00EF485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Table 8</w:t>
      </w:r>
      <w:r w:rsidR="009D3477" w:rsidRPr="00DE5C8C">
        <w:rPr>
          <w:rFonts w:ascii="Times New Roman" w:hAnsi="Times New Roman" w:cs="Times New Roman"/>
          <w:sz w:val="24"/>
          <w:szCs w:val="24"/>
        </w:rPr>
        <w:t xml:space="preserve">. The Frequencies </w:t>
      </w:r>
      <w:r w:rsidR="00EF4850" w:rsidRPr="00DE5C8C">
        <w:rPr>
          <w:rFonts w:ascii="Times New Roman" w:hAnsi="Times New Roman" w:cs="Times New Roman"/>
          <w:sz w:val="24"/>
          <w:szCs w:val="24"/>
        </w:rPr>
        <w:t>of the Overall Ratings across Item Types: Grades 6-8</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58"/>
        <w:gridCol w:w="990"/>
        <w:gridCol w:w="1080"/>
        <w:gridCol w:w="1106"/>
      </w:tblGrid>
      <w:tr w:rsidR="00DE5C8C" w:rsidRPr="00DE5C8C" w14:paraId="49E42C5F" w14:textId="77777777" w:rsidTr="00F51015">
        <w:tc>
          <w:tcPr>
            <w:tcW w:w="4158" w:type="dxa"/>
            <w:tcBorders>
              <w:top w:val="single" w:sz="4" w:space="0" w:color="auto"/>
              <w:bottom w:val="nil"/>
            </w:tcBorders>
          </w:tcPr>
          <w:p w14:paraId="10DF4D12" w14:textId="77777777" w:rsidR="002879C7" w:rsidRPr="00DE5C8C" w:rsidRDefault="002879C7" w:rsidP="00F51015">
            <w:pPr>
              <w:pStyle w:val="NoSpacing"/>
              <w:spacing w:line="360" w:lineRule="auto"/>
              <w:rPr>
                <w:rFonts w:ascii="Times New Roman" w:hAnsi="Times New Roman" w:cs="Times New Roman"/>
                <w:sz w:val="24"/>
                <w:szCs w:val="24"/>
              </w:rPr>
            </w:pPr>
          </w:p>
        </w:tc>
        <w:tc>
          <w:tcPr>
            <w:tcW w:w="3176" w:type="dxa"/>
            <w:gridSpan w:val="3"/>
            <w:tcBorders>
              <w:top w:val="single" w:sz="4" w:space="0" w:color="auto"/>
              <w:bottom w:val="single" w:sz="4" w:space="0" w:color="auto"/>
            </w:tcBorders>
          </w:tcPr>
          <w:p w14:paraId="619C7292" w14:textId="77777777" w:rsidR="002879C7" w:rsidRPr="00DE5C8C" w:rsidRDefault="002879C7" w:rsidP="00F51015">
            <w:pPr>
              <w:pStyle w:val="NoSpacing"/>
              <w:spacing w:line="360" w:lineRule="auto"/>
              <w:jc w:val="center"/>
              <w:rPr>
                <w:rFonts w:ascii="Times New Roman" w:hAnsi="Times New Roman" w:cs="Times New Roman"/>
                <w:i/>
                <w:sz w:val="24"/>
                <w:szCs w:val="24"/>
              </w:rPr>
            </w:pPr>
            <w:r w:rsidRPr="00DE5C8C">
              <w:rPr>
                <w:rFonts w:ascii="Times New Roman" w:hAnsi="Times New Roman" w:cs="Times New Roman"/>
                <w:i/>
                <w:sz w:val="24"/>
                <w:szCs w:val="24"/>
              </w:rPr>
              <w:t>Freq. (%)</w:t>
            </w:r>
          </w:p>
        </w:tc>
      </w:tr>
      <w:tr w:rsidR="00DE5C8C" w:rsidRPr="00DE5C8C" w14:paraId="57B3657E" w14:textId="77777777" w:rsidTr="00F51015">
        <w:tc>
          <w:tcPr>
            <w:tcW w:w="4158" w:type="dxa"/>
            <w:tcBorders>
              <w:top w:val="nil"/>
              <w:bottom w:val="single" w:sz="4" w:space="0" w:color="auto"/>
            </w:tcBorders>
          </w:tcPr>
          <w:p w14:paraId="5187107A" w14:textId="77777777" w:rsidR="002879C7" w:rsidRPr="00DE5C8C" w:rsidRDefault="002879C7"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Categories</w:t>
            </w:r>
          </w:p>
        </w:tc>
        <w:tc>
          <w:tcPr>
            <w:tcW w:w="990" w:type="dxa"/>
            <w:tcBorders>
              <w:top w:val="single" w:sz="4" w:space="0" w:color="auto"/>
              <w:bottom w:val="single" w:sz="4" w:space="0" w:color="auto"/>
            </w:tcBorders>
          </w:tcPr>
          <w:p w14:paraId="458FFB9A"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 xml:space="preserve">0 </w:t>
            </w:r>
          </w:p>
          <w:p w14:paraId="3FB41046"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no</w:t>
            </w:r>
          </w:p>
        </w:tc>
        <w:tc>
          <w:tcPr>
            <w:tcW w:w="1080" w:type="dxa"/>
            <w:tcBorders>
              <w:top w:val="single" w:sz="4" w:space="0" w:color="auto"/>
              <w:bottom w:val="single" w:sz="4" w:space="0" w:color="auto"/>
            </w:tcBorders>
          </w:tcPr>
          <w:p w14:paraId="79E11249"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w:t>
            </w:r>
          </w:p>
          <w:p w14:paraId="4A8777F3"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partially</w:t>
            </w:r>
          </w:p>
        </w:tc>
        <w:tc>
          <w:tcPr>
            <w:tcW w:w="1106" w:type="dxa"/>
            <w:tcBorders>
              <w:top w:val="single" w:sz="4" w:space="0" w:color="auto"/>
              <w:bottom w:val="single" w:sz="4" w:space="0" w:color="auto"/>
            </w:tcBorders>
          </w:tcPr>
          <w:p w14:paraId="4A1181D0"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2</w:t>
            </w:r>
          </w:p>
          <w:p w14:paraId="1CADEEEB"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entirely</w:t>
            </w:r>
          </w:p>
        </w:tc>
      </w:tr>
      <w:tr w:rsidR="00DE5C8C" w:rsidRPr="00DE5C8C" w14:paraId="3ECE2E2C" w14:textId="77777777" w:rsidTr="00F51015">
        <w:tc>
          <w:tcPr>
            <w:tcW w:w="4158" w:type="dxa"/>
            <w:tcBorders>
              <w:top w:val="single" w:sz="4" w:space="0" w:color="auto"/>
            </w:tcBorders>
          </w:tcPr>
          <w:p w14:paraId="18496E7D" w14:textId="77777777" w:rsidR="002879C7" w:rsidRPr="00DE5C8C" w:rsidRDefault="002879C7"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Understanding the directions</w:t>
            </w:r>
          </w:p>
        </w:tc>
        <w:tc>
          <w:tcPr>
            <w:tcW w:w="990" w:type="dxa"/>
            <w:tcBorders>
              <w:top w:val="single" w:sz="4" w:space="0" w:color="auto"/>
            </w:tcBorders>
          </w:tcPr>
          <w:p w14:paraId="54207179"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0 (0)</w:t>
            </w:r>
          </w:p>
        </w:tc>
        <w:tc>
          <w:tcPr>
            <w:tcW w:w="1080" w:type="dxa"/>
            <w:tcBorders>
              <w:top w:val="single" w:sz="4" w:space="0" w:color="auto"/>
            </w:tcBorders>
          </w:tcPr>
          <w:p w14:paraId="7BAE1468"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9 (45)</w:t>
            </w:r>
          </w:p>
        </w:tc>
        <w:tc>
          <w:tcPr>
            <w:tcW w:w="1106" w:type="dxa"/>
            <w:tcBorders>
              <w:top w:val="single" w:sz="4" w:space="0" w:color="auto"/>
            </w:tcBorders>
          </w:tcPr>
          <w:p w14:paraId="6051D7BC"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11 (55)</w:t>
            </w:r>
          </w:p>
        </w:tc>
      </w:tr>
      <w:tr w:rsidR="00DE5C8C" w:rsidRPr="00DE5C8C" w14:paraId="00D1D022" w14:textId="77777777" w:rsidTr="00F51015">
        <w:tc>
          <w:tcPr>
            <w:tcW w:w="4158" w:type="dxa"/>
          </w:tcPr>
          <w:p w14:paraId="06CE36E3" w14:textId="77777777" w:rsidR="002879C7" w:rsidRPr="00DE5C8C" w:rsidRDefault="002879C7"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Difficulties in the use of TE features</w:t>
            </w:r>
          </w:p>
        </w:tc>
        <w:tc>
          <w:tcPr>
            <w:tcW w:w="990" w:type="dxa"/>
          </w:tcPr>
          <w:p w14:paraId="301C6155"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16 (80)</w:t>
            </w:r>
          </w:p>
        </w:tc>
        <w:tc>
          <w:tcPr>
            <w:tcW w:w="1080" w:type="dxa"/>
          </w:tcPr>
          <w:p w14:paraId="4BCEBC91"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4 (20)</w:t>
            </w:r>
          </w:p>
        </w:tc>
        <w:tc>
          <w:tcPr>
            <w:tcW w:w="1106" w:type="dxa"/>
          </w:tcPr>
          <w:p w14:paraId="5524D37A"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0 (0)</w:t>
            </w:r>
          </w:p>
        </w:tc>
      </w:tr>
      <w:tr w:rsidR="00DE5C8C" w:rsidRPr="00DE5C8C" w14:paraId="3E8B886A" w14:textId="77777777" w:rsidTr="00F51015">
        <w:tc>
          <w:tcPr>
            <w:tcW w:w="4158" w:type="dxa"/>
          </w:tcPr>
          <w:p w14:paraId="0C2A4F8B" w14:textId="77777777" w:rsidR="002879C7" w:rsidRPr="00DE5C8C" w:rsidRDefault="002879C7"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Completing the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 independently</w:t>
            </w:r>
          </w:p>
        </w:tc>
        <w:tc>
          <w:tcPr>
            <w:tcW w:w="990" w:type="dxa"/>
          </w:tcPr>
          <w:p w14:paraId="4E3A3AE6"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0 (0)</w:t>
            </w:r>
          </w:p>
        </w:tc>
        <w:tc>
          <w:tcPr>
            <w:tcW w:w="1080" w:type="dxa"/>
          </w:tcPr>
          <w:p w14:paraId="2AF25FC3"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9 (45)</w:t>
            </w:r>
          </w:p>
        </w:tc>
        <w:tc>
          <w:tcPr>
            <w:tcW w:w="1106" w:type="dxa"/>
          </w:tcPr>
          <w:p w14:paraId="2F5081AD"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11 (55)</w:t>
            </w:r>
          </w:p>
        </w:tc>
      </w:tr>
      <w:tr w:rsidR="00DE5C8C" w:rsidRPr="00DE5C8C" w14:paraId="51109CFF" w14:textId="77777777" w:rsidTr="00F51015">
        <w:tc>
          <w:tcPr>
            <w:tcW w:w="4158" w:type="dxa"/>
          </w:tcPr>
          <w:p w14:paraId="09FD17B0" w14:textId="77777777" w:rsidR="002879C7" w:rsidRPr="00DE5C8C" w:rsidRDefault="002879C7"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Engagement in the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s</w:t>
            </w:r>
          </w:p>
        </w:tc>
        <w:tc>
          <w:tcPr>
            <w:tcW w:w="990" w:type="dxa"/>
          </w:tcPr>
          <w:p w14:paraId="4D8271DC"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0 (0)</w:t>
            </w:r>
          </w:p>
        </w:tc>
        <w:tc>
          <w:tcPr>
            <w:tcW w:w="1080" w:type="dxa"/>
          </w:tcPr>
          <w:p w14:paraId="2056E43C"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3 (15)</w:t>
            </w:r>
          </w:p>
        </w:tc>
        <w:tc>
          <w:tcPr>
            <w:tcW w:w="1106" w:type="dxa"/>
          </w:tcPr>
          <w:p w14:paraId="407E8712"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17 (85)</w:t>
            </w:r>
          </w:p>
        </w:tc>
      </w:tr>
      <w:tr w:rsidR="002879C7" w:rsidRPr="00DE5C8C" w14:paraId="53C6EFCA" w14:textId="77777777" w:rsidTr="00F51015">
        <w:tc>
          <w:tcPr>
            <w:tcW w:w="4158" w:type="dxa"/>
          </w:tcPr>
          <w:p w14:paraId="0563CC37" w14:textId="77777777" w:rsidR="002879C7" w:rsidRPr="00DE5C8C" w:rsidRDefault="002879C7" w:rsidP="00F51015">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Using the accessibility tools</w:t>
            </w:r>
          </w:p>
        </w:tc>
        <w:tc>
          <w:tcPr>
            <w:tcW w:w="990" w:type="dxa"/>
          </w:tcPr>
          <w:p w14:paraId="609E0AD5"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16 (80)</w:t>
            </w:r>
          </w:p>
        </w:tc>
        <w:tc>
          <w:tcPr>
            <w:tcW w:w="1080" w:type="dxa"/>
          </w:tcPr>
          <w:p w14:paraId="2A1277B4"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4 (20)</w:t>
            </w:r>
          </w:p>
        </w:tc>
        <w:tc>
          <w:tcPr>
            <w:tcW w:w="1106" w:type="dxa"/>
          </w:tcPr>
          <w:p w14:paraId="21870491" w14:textId="77777777" w:rsidR="002879C7" w:rsidRPr="00DE5C8C" w:rsidRDefault="002879C7" w:rsidP="00F51015">
            <w:pPr>
              <w:pStyle w:val="NoSpacing"/>
              <w:spacing w:line="360" w:lineRule="auto"/>
              <w:jc w:val="center"/>
              <w:rPr>
                <w:rFonts w:ascii="Times New Roman" w:hAnsi="Times New Roman" w:cs="Times New Roman"/>
                <w:sz w:val="24"/>
                <w:szCs w:val="24"/>
              </w:rPr>
            </w:pPr>
            <w:r w:rsidRPr="00DE5C8C">
              <w:rPr>
                <w:rFonts w:ascii="Times New Roman" w:hAnsi="Times New Roman" w:cs="Times New Roman"/>
                <w:sz w:val="24"/>
                <w:szCs w:val="24"/>
              </w:rPr>
              <w:t>0 (0)</w:t>
            </w:r>
          </w:p>
        </w:tc>
      </w:tr>
    </w:tbl>
    <w:p w14:paraId="11E9EC4E" w14:textId="77777777" w:rsidR="00EF4850" w:rsidRPr="00DE5C8C" w:rsidRDefault="00EF4850" w:rsidP="00EF4850">
      <w:pPr>
        <w:pStyle w:val="NoSpacing"/>
        <w:spacing w:line="360" w:lineRule="auto"/>
        <w:rPr>
          <w:rFonts w:ascii="Times New Roman" w:hAnsi="Times New Roman" w:cs="Times New Roman"/>
          <w:sz w:val="24"/>
          <w:szCs w:val="24"/>
        </w:rPr>
      </w:pPr>
    </w:p>
    <w:p w14:paraId="561B3098" w14:textId="77777777" w:rsidR="00EF4850" w:rsidRPr="00DE5C8C" w:rsidRDefault="00EF4850" w:rsidP="00EF4850">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r w:rsidRPr="00DE5C8C">
        <w:rPr>
          <w:rFonts w:ascii="Times New Roman" w:hAnsi="Times New Roman" w:cs="Times New Roman"/>
          <w:b/>
          <w:i/>
          <w:sz w:val="24"/>
          <w:szCs w:val="24"/>
        </w:rPr>
        <w:t xml:space="preserve">Clarity of the directions. </w:t>
      </w:r>
      <w:r w:rsidRPr="00DE5C8C">
        <w:rPr>
          <w:rFonts w:ascii="Times New Roman" w:hAnsi="Times New Roman" w:cs="Times New Roman"/>
          <w:sz w:val="24"/>
          <w:szCs w:val="24"/>
        </w:rPr>
        <w:t xml:space="preserve">The same pattern was observed </w:t>
      </w:r>
      <w:r w:rsidR="00512B1F" w:rsidRPr="00DE5C8C">
        <w:rPr>
          <w:rFonts w:ascii="Times New Roman" w:hAnsi="Times New Roman" w:cs="Times New Roman"/>
          <w:sz w:val="24"/>
          <w:szCs w:val="24"/>
        </w:rPr>
        <w:t xml:space="preserve">as in other grades </w:t>
      </w:r>
      <w:r w:rsidRPr="00DE5C8C">
        <w:rPr>
          <w:rFonts w:ascii="Times New Roman" w:hAnsi="Times New Roman" w:cs="Times New Roman"/>
          <w:sz w:val="24"/>
          <w:szCs w:val="24"/>
        </w:rPr>
        <w:t xml:space="preserve">in terms of the ratings for directions. As Table </w:t>
      </w:r>
      <w:r w:rsidR="00F63DDF" w:rsidRPr="00DE5C8C">
        <w:rPr>
          <w:rFonts w:ascii="Times New Roman" w:hAnsi="Times New Roman" w:cs="Times New Roman"/>
          <w:sz w:val="24"/>
          <w:szCs w:val="24"/>
        </w:rPr>
        <w:t xml:space="preserve">8 </w:t>
      </w:r>
      <w:r w:rsidRPr="00DE5C8C">
        <w:rPr>
          <w:rFonts w:ascii="Times New Roman" w:hAnsi="Times New Roman" w:cs="Times New Roman"/>
          <w:sz w:val="24"/>
          <w:szCs w:val="24"/>
        </w:rPr>
        <w:t xml:space="preserve">shows, 45% of the sample had some difficulties understanding the directions. As in other grade levels, the students’ initial difficulties were related to a lack of explicit directions for the arrow buttons and recording buttons. </w:t>
      </w:r>
    </w:p>
    <w:p w14:paraId="6C242343" w14:textId="77777777" w:rsidR="00EF4850" w:rsidRPr="00DE5C8C" w:rsidRDefault="00EF4850" w:rsidP="00EF4850">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The listening items in the “Listen for Information” and “Interactive Student Presentation” item types contained relatively long listening stimuli. While some students were able to use the audio buttons to replay the stimuli to listen again, others were unaware of the functions of the audio buttons. This finding indicates the need for explicit directions to demonstrate all the functions necessary to complete the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s. This is also important to ensure a standardized administration procedure. </w:t>
      </w:r>
    </w:p>
    <w:p w14:paraId="4169BEB2" w14:textId="77777777" w:rsidR="00EF4850" w:rsidRPr="00DE5C8C" w:rsidRDefault="00EF4850" w:rsidP="00EF4850">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lastRenderedPageBreak/>
        <w:t xml:space="preserve">Some students were unclear as to whether the given items were reading or speaking items due to the nature of the integrated language skills in the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s (e.g., the “Language Arts Presentation” item type in reading). This was another example to indicate the importance of explicit directions. </w:t>
      </w:r>
    </w:p>
    <w:p w14:paraId="10C58829" w14:textId="45CAA952" w:rsidR="00E84D2C" w:rsidRPr="00DE5C8C" w:rsidRDefault="00EF4850" w:rsidP="00E84D2C">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r w:rsidR="00E84D2C" w:rsidRPr="00DE5C8C">
        <w:rPr>
          <w:rFonts w:ascii="Times New Roman" w:hAnsi="Times New Roman" w:cs="Times New Roman"/>
          <w:b/>
          <w:i/>
          <w:sz w:val="24"/>
          <w:szCs w:val="24"/>
        </w:rPr>
        <w:t xml:space="preserve">Use of TE features in new item types. </w:t>
      </w:r>
      <w:r w:rsidR="00F16165" w:rsidRPr="00DE5C8C">
        <w:rPr>
          <w:rFonts w:ascii="Times New Roman" w:hAnsi="Times New Roman" w:cs="Times New Roman"/>
          <w:sz w:val="24"/>
          <w:szCs w:val="24"/>
        </w:rPr>
        <w:t>As seen in Table 8</w:t>
      </w:r>
      <w:r w:rsidR="00E84D2C" w:rsidRPr="00DE5C8C">
        <w:rPr>
          <w:rFonts w:ascii="Times New Roman" w:hAnsi="Times New Roman" w:cs="Times New Roman"/>
          <w:sz w:val="24"/>
          <w:szCs w:val="24"/>
        </w:rPr>
        <w:t xml:space="preserve">, only 20% (4 students) of the sample was rated to have some difficulties in the use of TE features. Several difficulty ratings were related to the fact that some interviewers had to explain the use of the recording buttons to a few students. In addition, one student was observed </w:t>
      </w:r>
      <w:r w:rsidR="008A6BF0">
        <w:rPr>
          <w:rFonts w:ascii="Times New Roman" w:hAnsi="Times New Roman" w:cs="Times New Roman"/>
          <w:sz w:val="24"/>
          <w:szCs w:val="24"/>
        </w:rPr>
        <w:t>to have</w:t>
      </w:r>
      <w:r w:rsidR="008A6BF0" w:rsidRPr="00DE5C8C">
        <w:rPr>
          <w:rFonts w:ascii="Times New Roman" w:hAnsi="Times New Roman" w:cs="Times New Roman"/>
          <w:sz w:val="24"/>
          <w:szCs w:val="24"/>
        </w:rPr>
        <w:t xml:space="preserve"> </w:t>
      </w:r>
      <w:r w:rsidR="00E84D2C" w:rsidRPr="00DE5C8C">
        <w:rPr>
          <w:rFonts w:ascii="Times New Roman" w:hAnsi="Times New Roman" w:cs="Times New Roman"/>
          <w:sz w:val="24"/>
          <w:szCs w:val="24"/>
        </w:rPr>
        <w:t xml:space="preserve">difficulty in using the scroll bar because of its narrowness. </w:t>
      </w:r>
    </w:p>
    <w:p w14:paraId="05054A0A" w14:textId="1674CF8E" w:rsidR="00E84D2C" w:rsidRPr="00DE5C8C" w:rsidRDefault="00E84D2C" w:rsidP="00E84D2C">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t xml:space="preserve">However, the interviewers generally commented that they found a noticeable difference between </w:t>
      </w:r>
      <w:r w:rsidR="008A6BF0">
        <w:rPr>
          <w:rFonts w:ascii="Times New Roman" w:hAnsi="Times New Roman" w:cs="Times New Roman"/>
          <w:sz w:val="24"/>
          <w:szCs w:val="24"/>
        </w:rPr>
        <w:t xml:space="preserve">the </w:t>
      </w:r>
      <w:r w:rsidRPr="00DE5C8C">
        <w:rPr>
          <w:rFonts w:ascii="Times New Roman" w:hAnsi="Times New Roman" w:cs="Times New Roman"/>
          <w:sz w:val="24"/>
          <w:szCs w:val="24"/>
        </w:rPr>
        <w:t>Grades K-3 and the Grades 6-8 sample</w:t>
      </w:r>
      <w:r w:rsidR="008A6BF0">
        <w:rPr>
          <w:rFonts w:ascii="Times New Roman" w:hAnsi="Times New Roman" w:cs="Times New Roman"/>
          <w:sz w:val="24"/>
          <w:szCs w:val="24"/>
        </w:rPr>
        <w:t>s</w:t>
      </w:r>
      <w:r w:rsidRPr="00DE5C8C">
        <w:rPr>
          <w:rFonts w:ascii="Times New Roman" w:hAnsi="Times New Roman" w:cs="Times New Roman"/>
          <w:sz w:val="24"/>
          <w:szCs w:val="24"/>
        </w:rPr>
        <w:t xml:space="preserve"> in terms of the use of TE features. None of the students in this sample had a problem with the drag &amp; drop, zone selection, or drop-down menu features. In fact, students were skillful in using the TE features. For the speaking items, they replayed their recorded responses to evaluate their own responses and re-recorded their answers if desired. </w:t>
      </w:r>
    </w:p>
    <w:p w14:paraId="36F61D80" w14:textId="77777777" w:rsidR="00E84D2C" w:rsidRPr="00DE5C8C" w:rsidRDefault="00E84D2C" w:rsidP="00822EDA">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 xml:space="preserve"> </w:t>
      </w:r>
      <w:r w:rsidRPr="00DE5C8C">
        <w:rPr>
          <w:rFonts w:ascii="Times New Roman" w:hAnsi="Times New Roman" w:cs="Times New Roman"/>
          <w:sz w:val="24"/>
          <w:szCs w:val="24"/>
        </w:rPr>
        <w:tab/>
        <w:t xml:space="preserve">The sample </w:t>
      </w:r>
      <w:r w:rsidR="00FE7F56" w:rsidRPr="00DE5C8C">
        <w:rPr>
          <w:rFonts w:ascii="Times New Roman" w:hAnsi="Times New Roman" w:cs="Times New Roman"/>
          <w:sz w:val="24"/>
          <w:szCs w:val="24"/>
        </w:rPr>
        <w:t xml:space="preserve">of </w:t>
      </w:r>
      <w:r w:rsidRPr="00DE5C8C">
        <w:rPr>
          <w:rFonts w:ascii="Times New Roman" w:hAnsi="Times New Roman" w:cs="Times New Roman"/>
          <w:sz w:val="24"/>
          <w:szCs w:val="24"/>
        </w:rPr>
        <w:t>Grades 6-8 students in this study had very little difficult</w:t>
      </w:r>
      <w:r w:rsidR="00FE7F56" w:rsidRPr="00DE5C8C">
        <w:rPr>
          <w:rFonts w:ascii="Times New Roman" w:hAnsi="Times New Roman" w:cs="Times New Roman"/>
          <w:sz w:val="24"/>
          <w:szCs w:val="24"/>
        </w:rPr>
        <w:t>y</w:t>
      </w:r>
      <w:r w:rsidRPr="00DE5C8C">
        <w:rPr>
          <w:rFonts w:ascii="Times New Roman" w:hAnsi="Times New Roman" w:cs="Times New Roman"/>
          <w:sz w:val="24"/>
          <w:szCs w:val="24"/>
        </w:rPr>
        <w:t xml:space="preserve"> in typing on the computer. Although only 13 students were able to complete the writing items due to the limited testing time, all students except for one typed their responses in the “Storyboard” item without any typing issues. One student commented that she preferred to write on paper, but other students commented that they preferred to type on the computer due to the neatness of their written responses.</w:t>
      </w:r>
    </w:p>
    <w:p w14:paraId="1AD6965D" w14:textId="4B85FC6F" w:rsidR="008416B4" w:rsidRPr="00DE5C8C" w:rsidRDefault="00EF4850" w:rsidP="00E84D2C">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r w:rsidR="009D3477" w:rsidRPr="00DE5C8C">
        <w:rPr>
          <w:rFonts w:ascii="Times New Roman" w:hAnsi="Times New Roman" w:cs="Times New Roman"/>
          <w:b/>
          <w:i/>
          <w:sz w:val="24"/>
          <w:szCs w:val="24"/>
        </w:rPr>
        <w:t>Use of the accessibility t</w:t>
      </w:r>
      <w:r w:rsidRPr="00DE5C8C">
        <w:rPr>
          <w:rFonts w:ascii="Times New Roman" w:hAnsi="Times New Roman" w:cs="Times New Roman"/>
          <w:b/>
          <w:i/>
          <w:sz w:val="24"/>
          <w:szCs w:val="24"/>
        </w:rPr>
        <w:t>ools</w:t>
      </w:r>
      <w:r w:rsidRPr="00DE5C8C">
        <w:rPr>
          <w:rFonts w:ascii="Times New Roman" w:hAnsi="Times New Roman" w:cs="Times New Roman"/>
          <w:b/>
          <w:sz w:val="24"/>
          <w:szCs w:val="24"/>
        </w:rPr>
        <w:t xml:space="preserve">. </w:t>
      </w:r>
      <w:r w:rsidRPr="00DE5C8C">
        <w:rPr>
          <w:rFonts w:ascii="Times New Roman" w:hAnsi="Times New Roman" w:cs="Times New Roman"/>
          <w:sz w:val="24"/>
          <w:szCs w:val="24"/>
        </w:rPr>
        <w:t xml:space="preserve">In this sample, 20% (4 students) independently used some accessibility tools including a flag for review, a highlighter, a cross-off button, a line reader, a magnifier, </w:t>
      </w:r>
      <w:r w:rsidR="00C4716A">
        <w:rPr>
          <w:rFonts w:ascii="Times New Roman" w:hAnsi="Times New Roman" w:cs="Times New Roman"/>
          <w:sz w:val="24"/>
          <w:szCs w:val="24"/>
        </w:rPr>
        <w:t>a text-reader, and zoom</w:t>
      </w:r>
      <w:r w:rsidRPr="00DE5C8C">
        <w:rPr>
          <w:rFonts w:ascii="Times New Roman" w:hAnsi="Times New Roman" w:cs="Times New Roman"/>
          <w:sz w:val="24"/>
          <w:szCs w:val="24"/>
        </w:rPr>
        <w:t xml:space="preserve">. </w:t>
      </w:r>
      <w:r w:rsidR="0042724C" w:rsidRPr="00DE5C8C">
        <w:rPr>
          <w:rFonts w:ascii="Times New Roman" w:hAnsi="Times New Roman" w:cs="Times New Roman"/>
          <w:sz w:val="24"/>
          <w:szCs w:val="24"/>
        </w:rPr>
        <w:t>One student said that he sometimes used a piece of paper or a ruler as a line reader when reading some books and liked the line reader during this test.</w:t>
      </w:r>
      <w:r w:rsidRPr="00DE5C8C">
        <w:rPr>
          <w:rFonts w:ascii="Times New Roman" w:hAnsi="Times New Roman" w:cs="Times New Roman"/>
          <w:sz w:val="24"/>
          <w:szCs w:val="24"/>
        </w:rPr>
        <w:t xml:space="preserve"> Besides the accessibility tools, two students asked for a piece of paper for the listening items due to their long listening stimuli. The students took some notes while listening.</w:t>
      </w:r>
    </w:p>
    <w:p w14:paraId="35531F9D" w14:textId="77777777" w:rsidR="00331710" w:rsidRPr="00DE5C8C" w:rsidRDefault="005426BF" w:rsidP="00A060C1">
      <w:pPr>
        <w:pStyle w:val="NoSpacing"/>
        <w:spacing w:line="360" w:lineRule="auto"/>
        <w:rPr>
          <w:rFonts w:ascii="Times New Roman" w:hAnsi="Times New Roman"/>
          <w:b/>
          <w:sz w:val="24"/>
          <w:szCs w:val="24"/>
        </w:rPr>
      </w:pPr>
      <w:r w:rsidRPr="00DE5C8C">
        <w:rPr>
          <w:rFonts w:ascii="Times New Roman" w:hAnsi="Times New Roman"/>
          <w:b/>
          <w:sz w:val="24"/>
          <w:szCs w:val="24"/>
        </w:rPr>
        <w:tab/>
      </w:r>
    </w:p>
    <w:p w14:paraId="50F09BDB" w14:textId="77777777" w:rsidR="00950A2A" w:rsidRPr="00DE5C8C" w:rsidRDefault="00950A2A" w:rsidP="00950A2A">
      <w:pPr>
        <w:pStyle w:val="NoSpacing"/>
        <w:rPr>
          <w:rFonts w:ascii="Times New Roman" w:hAnsi="Times New Roman"/>
          <w:b/>
          <w:sz w:val="24"/>
          <w:szCs w:val="24"/>
        </w:rPr>
      </w:pPr>
      <w:r w:rsidRPr="00DE5C8C">
        <w:rPr>
          <w:rFonts w:ascii="Times New Roman" w:hAnsi="Times New Roman"/>
          <w:b/>
          <w:sz w:val="24"/>
          <w:szCs w:val="24"/>
        </w:rPr>
        <w:t xml:space="preserve">Accessibility and ELLs with Disabilities </w:t>
      </w:r>
    </w:p>
    <w:p w14:paraId="399807E3" w14:textId="77777777" w:rsidR="00950A2A" w:rsidRPr="00DE5C8C" w:rsidRDefault="00950A2A" w:rsidP="00950A2A">
      <w:pPr>
        <w:pStyle w:val="NoSpacing"/>
        <w:rPr>
          <w:rFonts w:ascii="Times New Roman" w:hAnsi="Times New Roman"/>
          <w:sz w:val="24"/>
          <w:szCs w:val="24"/>
        </w:rPr>
      </w:pPr>
    </w:p>
    <w:p w14:paraId="18735573" w14:textId="542EFF69"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lastRenderedPageBreak/>
        <w:t>In this section, we present the findings on the 14 ELSWDs across the grade levels in detail</w:t>
      </w:r>
      <w:r w:rsidR="00822EDA" w:rsidRPr="00DE5C8C">
        <w:rPr>
          <w:rFonts w:ascii="Times New Roman" w:hAnsi="Times New Roman"/>
          <w:sz w:val="24"/>
          <w:szCs w:val="24"/>
        </w:rPr>
        <w:t xml:space="preserve"> (</w:t>
      </w:r>
      <w:r w:rsidR="00B55BD0" w:rsidRPr="00DE5C8C">
        <w:rPr>
          <w:rFonts w:ascii="Times New Roman" w:hAnsi="Times New Roman"/>
          <w:sz w:val="24"/>
          <w:szCs w:val="24"/>
        </w:rPr>
        <w:t>see Table 2 for a</w:t>
      </w:r>
      <w:r w:rsidR="00822EDA" w:rsidRPr="00DE5C8C">
        <w:rPr>
          <w:rFonts w:ascii="Times New Roman" w:hAnsi="Times New Roman"/>
          <w:sz w:val="24"/>
          <w:szCs w:val="24"/>
        </w:rPr>
        <w:t xml:space="preserve"> </w:t>
      </w:r>
      <w:r w:rsidR="00B55BD0" w:rsidRPr="00DE5C8C">
        <w:rPr>
          <w:rFonts w:ascii="Times New Roman" w:hAnsi="Times New Roman"/>
          <w:sz w:val="24"/>
          <w:szCs w:val="24"/>
        </w:rPr>
        <w:t xml:space="preserve">summary of the </w:t>
      </w:r>
      <w:r w:rsidR="00822EDA" w:rsidRPr="00DE5C8C">
        <w:rPr>
          <w:rFonts w:ascii="Times New Roman" w:hAnsi="Times New Roman"/>
          <w:sz w:val="24"/>
          <w:szCs w:val="24"/>
        </w:rPr>
        <w:t>ELSWD sample)</w:t>
      </w:r>
      <w:r w:rsidRPr="00DE5C8C">
        <w:rPr>
          <w:rFonts w:ascii="Times New Roman" w:hAnsi="Times New Roman"/>
          <w:sz w:val="24"/>
          <w:szCs w:val="24"/>
        </w:rPr>
        <w:t xml:space="preserve">. Major findings for all ELSWDs are similar to the themes that emerged for students without disabilities in the previous section. </w:t>
      </w:r>
    </w:p>
    <w:p w14:paraId="1BA1E948" w14:textId="6C1206C9"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t xml:space="preserve">Due to the small </w:t>
      </w:r>
      <w:r w:rsidR="005D5B66" w:rsidRPr="00DE5C8C">
        <w:rPr>
          <w:rFonts w:ascii="Times New Roman" w:hAnsi="Times New Roman"/>
          <w:sz w:val="24"/>
          <w:szCs w:val="24"/>
        </w:rPr>
        <w:t>sample size</w:t>
      </w:r>
      <w:r w:rsidRPr="00DE5C8C">
        <w:rPr>
          <w:rFonts w:ascii="Times New Roman" w:hAnsi="Times New Roman"/>
          <w:sz w:val="24"/>
          <w:szCs w:val="24"/>
        </w:rPr>
        <w:t xml:space="preserve"> for ELSWDs in</w:t>
      </w:r>
      <w:r w:rsidR="00AE0DBD" w:rsidRPr="00DE5C8C">
        <w:rPr>
          <w:rFonts w:ascii="Times New Roman" w:hAnsi="Times New Roman"/>
          <w:sz w:val="24"/>
          <w:szCs w:val="24"/>
        </w:rPr>
        <w:t xml:space="preserve"> each grade level, the analysis wa</w:t>
      </w:r>
      <w:r w:rsidRPr="00DE5C8C">
        <w:rPr>
          <w:rFonts w:ascii="Times New Roman" w:hAnsi="Times New Roman"/>
          <w:sz w:val="24"/>
          <w:szCs w:val="24"/>
        </w:rPr>
        <w:t>s qualitative</w:t>
      </w:r>
      <w:r w:rsidR="000E3073" w:rsidRPr="00DE5C8C">
        <w:rPr>
          <w:rFonts w:ascii="Times New Roman" w:hAnsi="Times New Roman"/>
          <w:sz w:val="24"/>
          <w:szCs w:val="24"/>
        </w:rPr>
        <w:t xml:space="preserve"> and</w:t>
      </w:r>
      <w:r w:rsidR="00AE0DBD" w:rsidRPr="00DE5C8C">
        <w:rPr>
          <w:rFonts w:ascii="Times New Roman" w:hAnsi="Times New Roman"/>
          <w:sz w:val="24"/>
          <w:szCs w:val="24"/>
        </w:rPr>
        <w:t xml:space="preserve"> case-by-case</w:t>
      </w:r>
      <w:r w:rsidRPr="00DE5C8C">
        <w:rPr>
          <w:rFonts w:ascii="Times New Roman" w:hAnsi="Times New Roman"/>
          <w:sz w:val="24"/>
          <w:szCs w:val="24"/>
        </w:rPr>
        <w:t xml:space="preserve"> </w:t>
      </w:r>
      <w:r w:rsidR="00AE0DBD" w:rsidRPr="00DE5C8C">
        <w:rPr>
          <w:rFonts w:ascii="Times New Roman" w:hAnsi="Times New Roman"/>
          <w:sz w:val="24"/>
          <w:szCs w:val="24"/>
        </w:rPr>
        <w:t>without computing</w:t>
      </w:r>
      <w:r w:rsidRPr="00DE5C8C">
        <w:rPr>
          <w:rFonts w:ascii="Times New Roman" w:hAnsi="Times New Roman"/>
          <w:sz w:val="24"/>
          <w:szCs w:val="24"/>
        </w:rPr>
        <w:t xml:space="preserve"> </w:t>
      </w:r>
      <w:r w:rsidR="00886B61" w:rsidRPr="00DE5C8C">
        <w:rPr>
          <w:rFonts w:ascii="Times New Roman" w:hAnsi="Times New Roman"/>
          <w:sz w:val="24"/>
          <w:szCs w:val="24"/>
        </w:rPr>
        <w:t xml:space="preserve">the </w:t>
      </w:r>
      <w:r w:rsidR="009D3477" w:rsidRPr="00DE5C8C">
        <w:rPr>
          <w:rFonts w:ascii="Times New Roman" w:hAnsi="Times New Roman"/>
          <w:sz w:val="24"/>
          <w:szCs w:val="24"/>
        </w:rPr>
        <w:t xml:space="preserve">average </w:t>
      </w:r>
      <w:r w:rsidR="00886B61" w:rsidRPr="00DE5C8C">
        <w:rPr>
          <w:rFonts w:ascii="Times New Roman" w:hAnsi="Times New Roman"/>
          <w:sz w:val="24"/>
          <w:szCs w:val="24"/>
        </w:rPr>
        <w:t>frequencies of the interviewers’ ratings</w:t>
      </w:r>
      <w:r w:rsidR="00AE0DBD" w:rsidRPr="00DE5C8C">
        <w:rPr>
          <w:rFonts w:ascii="Times New Roman" w:hAnsi="Times New Roman"/>
          <w:sz w:val="24"/>
          <w:szCs w:val="24"/>
        </w:rPr>
        <w:t xml:space="preserve">. The results for ELSWDs </w:t>
      </w:r>
      <w:r w:rsidRPr="00DE5C8C">
        <w:rPr>
          <w:rFonts w:ascii="Times New Roman" w:hAnsi="Times New Roman"/>
          <w:sz w:val="24"/>
          <w:szCs w:val="24"/>
        </w:rPr>
        <w:t>are provided according to three t</w:t>
      </w:r>
      <w:r w:rsidR="00AE0DBD" w:rsidRPr="00DE5C8C">
        <w:rPr>
          <w:rFonts w:ascii="Times New Roman" w:hAnsi="Times New Roman"/>
          <w:sz w:val="24"/>
          <w:szCs w:val="24"/>
        </w:rPr>
        <w:t xml:space="preserve">hemes across each grade level: </w:t>
      </w:r>
      <w:r w:rsidRPr="00DE5C8C">
        <w:rPr>
          <w:rFonts w:ascii="Times New Roman" w:hAnsi="Times New Roman"/>
          <w:sz w:val="24"/>
          <w:szCs w:val="24"/>
        </w:rPr>
        <w:t xml:space="preserve">clarity of directions, use of TE features in new item types, and use of the accessibility tools. </w:t>
      </w:r>
    </w:p>
    <w:p w14:paraId="2D7F3417" w14:textId="77777777" w:rsidR="00950A2A" w:rsidRPr="00DE5C8C" w:rsidRDefault="00950A2A" w:rsidP="00950A2A">
      <w:pPr>
        <w:pStyle w:val="NoSpacing"/>
        <w:spacing w:line="360" w:lineRule="auto"/>
        <w:rPr>
          <w:rFonts w:ascii="Times New Roman" w:hAnsi="Times New Roman"/>
          <w:b/>
          <w:sz w:val="24"/>
          <w:szCs w:val="24"/>
        </w:rPr>
      </w:pPr>
    </w:p>
    <w:p w14:paraId="03FE3465" w14:textId="77777777" w:rsidR="00950A2A" w:rsidRPr="00DE5C8C" w:rsidRDefault="00950A2A" w:rsidP="00950A2A">
      <w:pPr>
        <w:pStyle w:val="NoSpacing"/>
        <w:spacing w:line="360" w:lineRule="auto"/>
        <w:rPr>
          <w:rFonts w:ascii="Times New Roman" w:hAnsi="Times New Roman"/>
          <w:b/>
          <w:sz w:val="24"/>
          <w:szCs w:val="24"/>
        </w:rPr>
      </w:pPr>
      <w:r w:rsidRPr="00DE5C8C">
        <w:rPr>
          <w:rFonts w:ascii="Times New Roman" w:hAnsi="Times New Roman"/>
          <w:b/>
          <w:sz w:val="24"/>
          <w:szCs w:val="24"/>
        </w:rPr>
        <w:t>Grade K ELLs with Disabilities</w:t>
      </w:r>
    </w:p>
    <w:p w14:paraId="4A2CB898" w14:textId="77777777"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t xml:space="preserve">Overall, similar themes emerged from ELSWDs in Kindergarten. The data suggests that all four students generally needed more explicit directions, including some warning or notification that the domain was changing (e.g., listening to speaking, speaking to reading, and reading to writing). Most had some difficulties with using a mouse, and all ELSWDs in </w:t>
      </w:r>
      <w:r w:rsidR="00D93515" w:rsidRPr="00DE5C8C">
        <w:rPr>
          <w:rFonts w:ascii="Times New Roman" w:hAnsi="Times New Roman"/>
          <w:sz w:val="24"/>
          <w:szCs w:val="24"/>
        </w:rPr>
        <w:t>Grade</w:t>
      </w:r>
      <w:r w:rsidRPr="00DE5C8C">
        <w:rPr>
          <w:rFonts w:ascii="Times New Roman" w:hAnsi="Times New Roman"/>
          <w:sz w:val="24"/>
          <w:szCs w:val="24"/>
        </w:rPr>
        <w:t xml:space="preserve"> </w:t>
      </w:r>
      <w:r w:rsidR="00D93515" w:rsidRPr="00DE5C8C">
        <w:rPr>
          <w:rFonts w:ascii="Times New Roman" w:hAnsi="Times New Roman"/>
          <w:sz w:val="24"/>
          <w:szCs w:val="24"/>
        </w:rPr>
        <w:t>K</w:t>
      </w:r>
      <w:r w:rsidRPr="00DE5C8C">
        <w:rPr>
          <w:rFonts w:ascii="Times New Roman" w:hAnsi="Times New Roman"/>
          <w:sz w:val="24"/>
          <w:szCs w:val="24"/>
        </w:rPr>
        <w:t xml:space="preserve"> had some difficulty with capturing spoken responses. Most ELSWDs in </w:t>
      </w:r>
      <w:r w:rsidR="00D93515" w:rsidRPr="00DE5C8C">
        <w:rPr>
          <w:rFonts w:ascii="Times New Roman" w:hAnsi="Times New Roman"/>
          <w:sz w:val="24"/>
          <w:szCs w:val="24"/>
        </w:rPr>
        <w:t>Grade</w:t>
      </w:r>
      <w:r w:rsidRPr="00DE5C8C">
        <w:rPr>
          <w:rFonts w:ascii="Times New Roman" w:hAnsi="Times New Roman"/>
          <w:sz w:val="24"/>
          <w:szCs w:val="24"/>
        </w:rPr>
        <w:t xml:space="preserve"> </w:t>
      </w:r>
      <w:r w:rsidR="00D93515" w:rsidRPr="00DE5C8C">
        <w:rPr>
          <w:rFonts w:ascii="Times New Roman" w:hAnsi="Times New Roman"/>
          <w:sz w:val="24"/>
          <w:szCs w:val="24"/>
        </w:rPr>
        <w:t>K</w:t>
      </w:r>
      <w:r w:rsidRPr="00DE5C8C">
        <w:rPr>
          <w:rFonts w:ascii="Times New Roman" w:hAnsi="Times New Roman"/>
          <w:sz w:val="24"/>
          <w:szCs w:val="24"/>
        </w:rPr>
        <w:t xml:space="preserve"> also had difficulty reading. These highlights are explained in more detail below.</w:t>
      </w:r>
    </w:p>
    <w:p w14:paraId="30B27803" w14:textId="294C3135" w:rsidR="00950A2A" w:rsidRPr="00DE5C8C" w:rsidRDefault="00950A2A" w:rsidP="00950A2A">
      <w:pPr>
        <w:pStyle w:val="NoSpacing"/>
        <w:spacing w:line="360" w:lineRule="auto"/>
        <w:rPr>
          <w:rFonts w:ascii="Times New Roman" w:hAnsi="Times New Roman"/>
          <w:sz w:val="24"/>
          <w:szCs w:val="24"/>
        </w:rPr>
      </w:pPr>
      <w:r w:rsidRPr="00DE5C8C">
        <w:rPr>
          <w:rFonts w:ascii="Times New Roman" w:hAnsi="Times New Roman"/>
          <w:sz w:val="24"/>
          <w:szCs w:val="24"/>
        </w:rPr>
        <w:tab/>
      </w:r>
      <w:r w:rsidRPr="00DE5C8C">
        <w:rPr>
          <w:rFonts w:ascii="Times New Roman" w:hAnsi="Times New Roman"/>
          <w:b/>
          <w:i/>
          <w:sz w:val="24"/>
          <w:szCs w:val="24"/>
        </w:rPr>
        <w:t>Clarity of directions.</w:t>
      </w:r>
      <w:r w:rsidRPr="00DE5C8C">
        <w:rPr>
          <w:rFonts w:ascii="Times New Roman" w:hAnsi="Times New Roman"/>
          <w:b/>
          <w:sz w:val="24"/>
          <w:szCs w:val="24"/>
        </w:rPr>
        <w:t xml:space="preserve"> </w:t>
      </w:r>
      <w:r w:rsidRPr="00DE5C8C">
        <w:rPr>
          <w:rFonts w:ascii="Times New Roman" w:hAnsi="Times New Roman"/>
          <w:sz w:val="24"/>
          <w:szCs w:val="24"/>
        </w:rPr>
        <w:t xml:space="preserve">Most students had some difficulty understanding the initial directions. The first </w:t>
      </w:r>
      <w:r w:rsidR="00886B61" w:rsidRPr="00DE5C8C">
        <w:rPr>
          <w:rFonts w:ascii="Times New Roman" w:hAnsi="Times New Roman"/>
          <w:sz w:val="24"/>
          <w:szCs w:val="24"/>
        </w:rPr>
        <w:t>item</w:t>
      </w:r>
      <w:r w:rsidRPr="00DE5C8C">
        <w:rPr>
          <w:rFonts w:ascii="Times New Roman" w:hAnsi="Times New Roman"/>
          <w:sz w:val="24"/>
          <w:szCs w:val="24"/>
        </w:rPr>
        <w:t xml:space="preserve"> type was to “Follow Instructions” and drag &amp; drop a series of items onto selected target areas of the scr</w:t>
      </w:r>
      <w:r w:rsidR="003346F7">
        <w:rPr>
          <w:rFonts w:ascii="Times New Roman" w:hAnsi="Times New Roman"/>
          <w:sz w:val="24"/>
          <w:szCs w:val="24"/>
        </w:rPr>
        <w:t xml:space="preserve">een. One student </w:t>
      </w:r>
      <w:r w:rsidRPr="00DE5C8C">
        <w:rPr>
          <w:rFonts w:ascii="Times New Roman" w:hAnsi="Times New Roman"/>
          <w:sz w:val="24"/>
          <w:szCs w:val="24"/>
        </w:rPr>
        <w:t>with speech, lear</w:t>
      </w:r>
      <w:r w:rsidR="003346F7">
        <w:rPr>
          <w:rFonts w:ascii="Times New Roman" w:hAnsi="Times New Roman"/>
          <w:sz w:val="24"/>
          <w:szCs w:val="24"/>
        </w:rPr>
        <w:t>ning, and behavior difficulties</w:t>
      </w:r>
      <w:r w:rsidRPr="00DE5C8C">
        <w:rPr>
          <w:rFonts w:ascii="Times New Roman" w:hAnsi="Times New Roman"/>
          <w:sz w:val="24"/>
          <w:szCs w:val="24"/>
        </w:rPr>
        <w:t xml:space="preserve"> said: </w:t>
      </w:r>
      <w:r w:rsidRPr="00DE5C8C">
        <w:rPr>
          <w:rFonts w:ascii="Times New Roman" w:hAnsi="Times New Roman"/>
          <w:i/>
          <w:sz w:val="24"/>
          <w:szCs w:val="24"/>
        </w:rPr>
        <w:t xml:space="preserve">“I </w:t>
      </w:r>
      <w:proofErr w:type="spellStart"/>
      <w:r w:rsidRPr="00DE5C8C">
        <w:rPr>
          <w:rFonts w:ascii="Times New Roman" w:hAnsi="Times New Roman"/>
          <w:i/>
          <w:sz w:val="24"/>
          <w:szCs w:val="24"/>
        </w:rPr>
        <w:t>gotta</w:t>
      </w:r>
      <w:proofErr w:type="spellEnd"/>
      <w:r w:rsidRPr="00DE5C8C">
        <w:rPr>
          <w:rFonts w:ascii="Times New Roman" w:hAnsi="Times New Roman"/>
          <w:i/>
          <w:sz w:val="24"/>
          <w:szCs w:val="24"/>
        </w:rPr>
        <w:t xml:space="preserve"> click on the robot! But how I click it though?” </w:t>
      </w:r>
      <w:r w:rsidRPr="00DE5C8C">
        <w:rPr>
          <w:rFonts w:ascii="Times New Roman" w:hAnsi="Times New Roman"/>
          <w:sz w:val="24"/>
          <w:szCs w:val="24"/>
        </w:rPr>
        <w:t xml:space="preserve">After completing the first item, all students had difficulty in advancing to the next item and had to be shown </w:t>
      </w:r>
      <w:r w:rsidR="00317ED0" w:rsidRPr="00DE5C8C">
        <w:rPr>
          <w:rFonts w:ascii="Times New Roman" w:hAnsi="Times New Roman"/>
          <w:sz w:val="24"/>
          <w:szCs w:val="24"/>
        </w:rPr>
        <w:t xml:space="preserve">how </w:t>
      </w:r>
      <w:r w:rsidRPr="00DE5C8C">
        <w:rPr>
          <w:rFonts w:ascii="Times New Roman" w:hAnsi="Times New Roman"/>
          <w:sz w:val="24"/>
          <w:szCs w:val="24"/>
        </w:rPr>
        <w:t xml:space="preserve">by the interviewer. This was likely due to a lack of explicit instructions, as discussed in the previous section. </w:t>
      </w:r>
    </w:p>
    <w:p w14:paraId="49B2C7EE" w14:textId="420DCCF2"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t xml:space="preserve">This confusion with directions continued when students </w:t>
      </w:r>
      <w:r w:rsidR="00317ED0" w:rsidRPr="00DE5C8C">
        <w:rPr>
          <w:rFonts w:ascii="Times New Roman" w:hAnsi="Times New Roman"/>
          <w:sz w:val="24"/>
          <w:szCs w:val="24"/>
        </w:rPr>
        <w:t xml:space="preserve">progressed to </w:t>
      </w:r>
      <w:r w:rsidRPr="00DE5C8C">
        <w:rPr>
          <w:rFonts w:ascii="Times New Roman" w:hAnsi="Times New Roman"/>
          <w:sz w:val="24"/>
          <w:szCs w:val="24"/>
        </w:rPr>
        <w:t>different item types. Some of these transition</w:t>
      </w:r>
      <w:r w:rsidR="00E41BD6" w:rsidRPr="00DE5C8C">
        <w:rPr>
          <w:rFonts w:ascii="Times New Roman" w:hAnsi="Times New Roman"/>
          <w:sz w:val="24"/>
          <w:szCs w:val="24"/>
        </w:rPr>
        <w:t>al</w:t>
      </w:r>
      <w:r w:rsidRPr="00DE5C8C">
        <w:rPr>
          <w:rFonts w:ascii="Times New Roman" w:hAnsi="Times New Roman"/>
          <w:sz w:val="24"/>
          <w:szCs w:val="24"/>
        </w:rPr>
        <w:t xml:space="preserve"> difficulties were noted during the transition</w:t>
      </w:r>
      <w:r w:rsidR="00E41BD6" w:rsidRPr="00DE5C8C">
        <w:rPr>
          <w:rFonts w:ascii="Times New Roman" w:hAnsi="Times New Roman"/>
          <w:sz w:val="24"/>
          <w:szCs w:val="24"/>
        </w:rPr>
        <w:t>s</w:t>
      </w:r>
      <w:r w:rsidRPr="00DE5C8C">
        <w:rPr>
          <w:rFonts w:ascii="Times New Roman" w:hAnsi="Times New Roman"/>
          <w:sz w:val="24"/>
          <w:szCs w:val="24"/>
        </w:rPr>
        <w:t xml:space="preserve"> from zone items (graphics based) to speaking items, or traditional </w:t>
      </w:r>
      <w:proofErr w:type="gramStart"/>
      <w:r w:rsidRPr="00DE5C8C">
        <w:rPr>
          <w:rFonts w:ascii="Times New Roman" w:hAnsi="Times New Roman"/>
          <w:sz w:val="24"/>
          <w:szCs w:val="24"/>
        </w:rPr>
        <w:t>multiple choice</w:t>
      </w:r>
      <w:proofErr w:type="gramEnd"/>
      <w:r w:rsidRPr="00DE5C8C">
        <w:rPr>
          <w:rFonts w:ascii="Times New Roman" w:hAnsi="Times New Roman"/>
          <w:sz w:val="24"/>
          <w:szCs w:val="24"/>
        </w:rPr>
        <w:t xml:space="preserve"> items. For example, when transitioning to the </w:t>
      </w:r>
      <w:r w:rsidR="009D3477" w:rsidRPr="00DE5C8C">
        <w:rPr>
          <w:rFonts w:ascii="Times New Roman" w:hAnsi="Times New Roman"/>
          <w:sz w:val="24"/>
          <w:szCs w:val="24"/>
        </w:rPr>
        <w:t>“</w:t>
      </w:r>
      <w:r w:rsidRPr="00DE5C8C">
        <w:rPr>
          <w:rFonts w:ascii="Times New Roman" w:hAnsi="Times New Roman"/>
          <w:sz w:val="24"/>
          <w:szCs w:val="24"/>
        </w:rPr>
        <w:t>Picture Description</w:t>
      </w:r>
      <w:r w:rsidR="009D3477" w:rsidRPr="00DE5C8C">
        <w:rPr>
          <w:rFonts w:ascii="Times New Roman" w:hAnsi="Times New Roman"/>
          <w:sz w:val="24"/>
          <w:szCs w:val="24"/>
        </w:rPr>
        <w:t>”</w:t>
      </w:r>
      <w:r w:rsidRPr="00DE5C8C">
        <w:rPr>
          <w:rFonts w:ascii="Times New Roman" w:hAnsi="Times New Roman"/>
          <w:sz w:val="24"/>
          <w:szCs w:val="24"/>
        </w:rPr>
        <w:t xml:space="preserve"> items, most students (all with speech disabilities and one with multiple disabilities) had some trouble understanding the directions and would click on the pictures instead of or in addition to recording their response with the microphone. However, after additional instruction, most ELSWDs were able to produce spoken responses for this </w:t>
      </w:r>
      <w:r w:rsidR="00886B61" w:rsidRPr="00DE5C8C">
        <w:rPr>
          <w:rFonts w:ascii="Times New Roman" w:hAnsi="Times New Roman"/>
          <w:sz w:val="24"/>
          <w:szCs w:val="24"/>
        </w:rPr>
        <w:t>item</w:t>
      </w:r>
      <w:r w:rsidRPr="00DE5C8C">
        <w:rPr>
          <w:rFonts w:ascii="Times New Roman" w:hAnsi="Times New Roman"/>
          <w:sz w:val="24"/>
          <w:szCs w:val="24"/>
        </w:rPr>
        <w:t xml:space="preserve">. </w:t>
      </w:r>
    </w:p>
    <w:p w14:paraId="6AACE22E" w14:textId="77777777"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t>One student with a speech disability also experienced some difficulties in the writing domain.</w:t>
      </w:r>
      <w:r w:rsidR="00317ED0" w:rsidRPr="00DE5C8C">
        <w:rPr>
          <w:rFonts w:ascii="Times New Roman" w:hAnsi="Times New Roman"/>
          <w:sz w:val="24"/>
          <w:szCs w:val="24"/>
        </w:rPr>
        <w:t xml:space="preserve">  One particular item required students to complete a </w:t>
      </w:r>
      <w:r w:rsidR="00E41BD6" w:rsidRPr="00DE5C8C">
        <w:rPr>
          <w:rFonts w:ascii="Times New Roman" w:hAnsi="Times New Roman"/>
          <w:sz w:val="24"/>
          <w:szCs w:val="24"/>
        </w:rPr>
        <w:t xml:space="preserve">blank </w:t>
      </w:r>
      <w:r w:rsidR="00317ED0" w:rsidRPr="00DE5C8C">
        <w:rPr>
          <w:rFonts w:ascii="Times New Roman" w:hAnsi="Times New Roman"/>
          <w:sz w:val="24"/>
          <w:szCs w:val="24"/>
        </w:rPr>
        <w:t xml:space="preserve">sentence by </w:t>
      </w:r>
      <w:r w:rsidR="00E41BD6" w:rsidRPr="00DE5C8C">
        <w:rPr>
          <w:rFonts w:ascii="Times New Roman" w:hAnsi="Times New Roman"/>
          <w:sz w:val="24"/>
          <w:szCs w:val="24"/>
        </w:rPr>
        <w:t xml:space="preserve">correctly </w:t>
      </w:r>
      <w:r w:rsidR="00E41BD6" w:rsidRPr="00DE5C8C">
        <w:rPr>
          <w:rFonts w:ascii="Times New Roman" w:hAnsi="Times New Roman"/>
          <w:sz w:val="24"/>
          <w:szCs w:val="24"/>
        </w:rPr>
        <w:lastRenderedPageBreak/>
        <w:t>sequencing</w:t>
      </w:r>
      <w:r w:rsidR="00317ED0" w:rsidRPr="00DE5C8C">
        <w:rPr>
          <w:rFonts w:ascii="Times New Roman" w:hAnsi="Times New Roman"/>
          <w:sz w:val="24"/>
          <w:szCs w:val="24"/>
        </w:rPr>
        <w:t xml:space="preserve"> the words </w:t>
      </w:r>
      <w:r w:rsidR="00E41BD6" w:rsidRPr="00DE5C8C">
        <w:rPr>
          <w:rFonts w:ascii="Times New Roman" w:hAnsi="Times New Roman"/>
          <w:sz w:val="24"/>
          <w:szCs w:val="24"/>
        </w:rPr>
        <w:t>provided using</w:t>
      </w:r>
      <w:r w:rsidR="00317ED0" w:rsidRPr="00DE5C8C">
        <w:rPr>
          <w:rFonts w:ascii="Times New Roman" w:hAnsi="Times New Roman"/>
          <w:sz w:val="24"/>
          <w:szCs w:val="24"/>
        </w:rPr>
        <w:t xml:space="preserve"> drag &amp; </w:t>
      </w:r>
      <w:r w:rsidR="00E41BD6" w:rsidRPr="00DE5C8C">
        <w:rPr>
          <w:rFonts w:ascii="Times New Roman" w:hAnsi="Times New Roman"/>
          <w:sz w:val="24"/>
          <w:szCs w:val="24"/>
        </w:rPr>
        <w:t xml:space="preserve">drop. </w:t>
      </w:r>
      <w:r w:rsidR="00317ED0" w:rsidRPr="00DE5C8C">
        <w:rPr>
          <w:rFonts w:ascii="Times New Roman" w:hAnsi="Times New Roman"/>
          <w:sz w:val="24"/>
          <w:szCs w:val="24"/>
        </w:rPr>
        <w:t xml:space="preserve">The student did not understand that </w:t>
      </w:r>
      <w:r w:rsidR="00E41BD6" w:rsidRPr="00DE5C8C">
        <w:rPr>
          <w:rFonts w:ascii="Times New Roman" w:hAnsi="Times New Roman"/>
          <w:sz w:val="24"/>
          <w:szCs w:val="24"/>
        </w:rPr>
        <w:t xml:space="preserve">multiple </w:t>
      </w:r>
      <w:r w:rsidR="00317ED0" w:rsidRPr="00DE5C8C">
        <w:rPr>
          <w:rFonts w:ascii="Times New Roman" w:hAnsi="Times New Roman"/>
          <w:sz w:val="24"/>
          <w:szCs w:val="24"/>
        </w:rPr>
        <w:t xml:space="preserve">words </w:t>
      </w:r>
      <w:r w:rsidR="00E41BD6" w:rsidRPr="00DE5C8C">
        <w:rPr>
          <w:rFonts w:ascii="Times New Roman" w:hAnsi="Times New Roman"/>
          <w:sz w:val="24"/>
          <w:szCs w:val="24"/>
        </w:rPr>
        <w:t>were required</w:t>
      </w:r>
      <w:r w:rsidR="00317ED0" w:rsidRPr="00DE5C8C">
        <w:rPr>
          <w:rFonts w:ascii="Times New Roman" w:hAnsi="Times New Roman"/>
          <w:sz w:val="24"/>
          <w:szCs w:val="24"/>
        </w:rPr>
        <w:t xml:space="preserve"> to fill in the blank spaces and complete the sentence.  He chose </w:t>
      </w:r>
      <w:r w:rsidR="00E41BD6" w:rsidRPr="00DE5C8C">
        <w:rPr>
          <w:rFonts w:ascii="Times New Roman" w:hAnsi="Times New Roman"/>
          <w:sz w:val="24"/>
          <w:szCs w:val="24"/>
        </w:rPr>
        <w:t xml:space="preserve">only </w:t>
      </w:r>
      <w:r w:rsidR="00317ED0" w:rsidRPr="00DE5C8C">
        <w:rPr>
          <w:rFonts w:ascii="Times New Roman" w:hAnsi="Times New Roman"/>
          <w:sz w:val="24"/>
          <w:szCs w:val="24"/>
        </w:rPr>
        <w:t>one word as a response and treated the remaining words as distractors, therefore leaving the sentence incomplete.</w:t>
      </w:r>
      <w:r w:rsidR="00E41BD6" w:rsidRPr="00DE5C8C">
        <w:rPr>
          <w:rFonts w:ascii="Times New Roman" w:hAnsi="Times New Roman"/>
          <w:sz w:val="24"/>
          <w:szCs w:val="24"/>
        </w:rPr>
        <w:t xml:space="preserve">  </w:t>
      </w:r>
      <w:r w:rsidRPr="00DE5C8C">
        <w:rPr>
          <w:rFonts w:ascii="Times New Roman" w:hAnsi="Times New Roman"/>
          <w:sz w:val="24"/>
          <w:szCs w:val="24"/>
        </w:rPr>
        <w:t>In these instances</w:t>
      </w:r>
      <w:r w:rsidR="00317ED0" w:rsidRPr="00DE5C8C">
        <w:rPr>
          <w:rFonts w:ascii="Times New Roman" w:hAnsi="Times New Roman"/>
          <w:sz w:val="24"/>
          <w:szCs w:val="24"/>
        </w:rPr>
        <w:t>,</w:t>
      </w:r>
      <w:r w:rsidRPr="00DE5C8C">
        <w:rPr>
          <w:rFonts w:ascii="Times New Roman" w:hAnsi="Times New Roman"/>
          <w:sz w:val="24"/>
          <w:szCs w:val="24"/>
        </w:rPr>
        <w:t xml:space="preserve"> some practice and opportunity to gain familiarity with this </w:t>
      </w:r>
      <w:r w:rsidR="00886B61" w:rsidRPr="00DE5C8C">
        <w:rPr>
          <w:rFonts w:ascii="Times New Roman" w:hAnsi="Times New Roman"/>
          <w:sz w:val="24"/>
          <w:szCs w:val="24"/>
        </w:rPr>
        <w:t>item</w:t>
      </w:r>
      <w:r w:rsidRPr="00DE5C8C">
        <w:rPr>
          <w:rFonts w:ascii="Times New Roman" w:hAnsi="Times New Roman"/>
          <w:sz w:val="24"/>
          <w:szCs w:val="24"/>
        </w:rPr>
        <w:t xml:space="preserve"> type may be helpful for students in future testing situations. </w:t>
      </w:r>
    </w:p>
    <w:p w14:paraId="056DEE0F" w14:textId="76136A0C"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cs="Times New Roman"/>
          <w:b/>
          <w:i/>
          <w:sz w:val="24"/>
          <w:szCs w:val="24"/>
        </w:rPr>
        <w:t>Use of TE features in new item types</w:t>
      </w:r>
      <w:r w:rsidRPr="00DE5C8C">
        <w:rPr>
          <w:rFonts w:ascii="Times New Roman" w:hAnsi="Times New Roman"/>
          <w:b/>
          <w:i/>
          <w:sz w:val="24"/>
          <w:szCs w:val="24"/>
        </w:rPr>
        <w:t xml:space="preserve">. </w:t>
      </w:r>
      <w:r w:rsidRPr="00DE5C8C">
        <w:rPr>
          <w:rFonts w:ascii="Times New Roman" w:hAnsi="Times New Roman"/>
          <w:sz w:val="24"/>
          <w:szCs w:val="24"/>
        </w:rPr>
        <w:t xml:space="preserve">Overall, the embedded microphone buttons and some students’ propensity to double click caused some difficulties in capturing their own spoken responses. </w:t>
      </w:r>
      <w:r w:rsidRPr="00DE5C8C">
        <w:rPr>
          <w:rFonts w:ascii="Times New Roman" w:hAnsi="Times New Roman"/>
          <w:noProof/>
          <w:sz w:val="24"/>
          <w:szCs w:val="24"/>
        </w:rPr>
        <w:t xml:space="preserve">Some students did not speak during the speaking </w:t>
      </w:r>
      <w:r w:rsidR="00886B61" w:rsidRPr="00DE5C8C">
        <w:rPr>
          <w:rFonts w:ascii="Times New Roman" w:hAnsi="Times New Roman"/>
          <w:noProof/>
          <w:sz w:val="24"/>
          <w:szCs w:val="24"/>
        </w:rPr>
        <w:t>item</w:t>
      </w:r>
      <w:r w:rsidRPr="00DE5C8C">
        <w:rPr>
          <w:rFonts w:ascii="Times New Roman" w:hAnsi="Times New Roman"/>
          <w:noProof/>
          <w:sz w:val="24"/>
          <w:szCs w:val="24"/>
        </w:rPr>
        <w:t xml:space="preserve">s, while others had difficulties using the equipment to record a response. </w:t>
      </w:r>
      <w:r w:rsidRPr="00DE5C8C">
        <w:rPr>
          <w:rFonts w:ascii="Times New Roman" w:hAnsi="Times New Roman"/>
          <w:sz w:val="24"/>
          <w:szCs w:val="24"/>
        </w:rPr>
        <w:t>One student with a speech and social disability stopped testing at this time. Another student with a speech disability did not record a spoken response with the microphone. When prompted, he demonstrate</w:t>
      </w:r>
      <w:r w:rsidR="008A6BF0">
        <w:rPr>
          <w:rFonts w:ascii="Times New Roman" w:hAnsi="Times New Roman"/>
          <w:sz w:val="24"/>
          <w:szCs w:val="24"/>
        </w:rPr>
        <w:t>d</w:t>
      </w:r>
      <w:r w:rsidR="00DC2A5C" w:rsidRPr="00DE5C8C">
        <w:rPr>
          <w:rFonts w:ascii="Times New Roman" w:hAnsi="Times New Roman"/>
          <w:sz w:val="24"/>
          <w:szCs w:val="24"/>
        </w:rPr>
        <w:t xml:space="preserve"> that</w:t>
      </w:r>
      <w:r w:rsidRPr="00DE5C8C">
        <w:rPr>
          <w:rFonts w:ascii="Times New Roman" w:hAnsi="Times New Roman"/>
          <w:sz w:val="24"/>
          <w:szCs w:val="24"/>
        </w:rPr>
        <w:t xml:space="preserve"> he knew how to use the buttons to start, stop, and listen to the microphone recording, but he would not speak. </w:t>
      </w:r>
    </w:p>
    <w:p w14:paraId="655265C7" w14:textId="61D83D40"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t xml:space="preserve">One of the </w:t>
      </w:r>
      <w:r w:rsidR="00886B61" w:rsidRPr="00DE5C8C">
        <w:rPr>
          <w:rFonts w:ascii="Times New Roman" w:hAnsi="Times New Roman"/>
          <w:sz w:val="24"/>
          <w:szCs w:val="24"/>
        </w:rPr>
        <w:t>item</w:t>
      </w:r>
      <w:r w:rsidRPr="00DE5C8C">
        <w:rPr>
          <w:rFonts w:ascii="Times New Roman" w:hAnsi="Times New Roman"/>
          <w:sz w:val="24"/>
          <w:szCs w:val="24"/>
        </w:rPr>
        <w:t xml:space="preserve">s in the reading domain (i.e., </w:t>
      </w:r>
      <w:r w:rsidR="00DC2A5C" w:rsidRPr="00DE5C8C">
        <w:rPr>
          <w:rFonts w:ascii="Times New Roman" w:hAnsi="Times New Roman"/>
          <w:sz w:val="24"/>
          <w:szCs w:val="24"/>
        </w:rPr>
        <w:t>“</w:t>
      </w:r>
      <w:r w:rsidRPr="00DE5C8C">
        <w:rPr>
          <w:rFonts w:ascii="Times New Roman" w:hAnsi="Times New Roman"/>
          <w:sz w:val="24"/>
          <w:szCs w:val="24"/>
        </w:rPr>
        <w:t>Word Wall</w:t>
      </w:r>
      <w:r w:rsidR="00DC2A5C" w:rsidRPr="00DE5C8C">
        <w:rPr>
          <w:rFonts w:ascii="Times New Roman" w:hAnsi="Times New Roman"/>
          <w:sz w:val="24"/>
          <w:szCs w:val="24"/>
        </w:rPr>
        <w:t>”</w:t>
      </w:r>
      <w:r w:rsidRPr="00DE5C8C">
        <w:rPr>
          <w:rFonts w:ascii="Times New Roman" w:hAnsi="Times New Roman"/>
          <w:sz w:val="24"/>
          <w:szCs w:val="24"/>
        </w:rPr>
        <w:t xml:space="preserve">) seemed to be somewhat challenging for the two students who </w:t>
      </w:r>
      <w:r w:rsidR="00DC2A5C" w:rsidRPr="00DE5C8C">
        <w:rPr>
          <w:rFonts w:ascii="Times New Roman" w:hAnsi="Times New Roman"/>
          <w:sz w:val="24"/>
          <w:szCs w:val="24"/>
        </w:rPr>
        <w:t>reached this point during testing</w:t>
      </w:r>
      <w:r w:rsidRPr="00DE5C8C">
        <w:rPr>
          <w:rFonts w:ascii="Times New Roman" w:hAnsi="Times New Roman"/>
          <w:sz w:val="24"/>
          <w:szCs w:val="24"/>
        </w:rPr>
        <w:t xml:space="preserve">. This </w:t>
      </w:r>
      <w:r w:rsidR="00886B61" w:rsidRPr="00DE5C8C">
        <w:rPr>
          <w:rFonts w:ascii="Times New Roman" w:hAnsi="Times New Roman"/>
          <w:sz w:val="24"/>
          <w:szCs w:val="24"/>
        </w:rPr>
        <w:t>item</w:t>
      </w:r>
      <w:r w:rsidRPr="00DE5C8C">
        <w:rPr>
          <w:rFonts w:ascii="Times New Roman" w:hAnsi="Times New Roman"/>
          <w:sz w:val="24"/>
          <w:szCs w:val="24"/>
        </w:rPr>
        <w:t xml:space="preserve"> was not rendering on the screen the way the assessment developers intended (the draggers were stretched out beyond the visible screen requiring students to simultaneously scroll and drag &amp; drop). This change from the desired presentation may have resulted in some unintended difficulties for the students, especially since Grade K ELSWDs </w:t>
      </w:r>
      <w:r w:rsidR="00DC2A5C" w:rsidRPr="00DE5C8C">
        <w:rPr>
          <w:rFonts w:ascii="Times New Roman" w:hAnsi="Times New Roman"/>
          <w:sz w:val="24"/>
          <w:szCs w:val="24"/>
        </w:rPr>
        <w:t xml:space="preserve">were </w:t>
      </w:r>
      <w:r w:rsidRPr="00DE5C8C">
        <w:rPr>
          <w:rFonts w:ascii="Times New Roman" w:hAnsi="Times New Roman"/>
          <w:sz w:val="24"/>
          <w:szCs w:val="24"/>
        </w:rPr>
        <w:t>already noted t</w:t>
      </w:r>
      <w:r w:rsidR="00032772" w:rsidRPr="00DE5C8C">
        <w:rPr>
          <w:rFonts w:ascii="Times New Roman" w:hAnsi="Times New Roman"/>
          <w:sz w:val="24"/>
          <w:szCs w:val="24"/>
        </w:rPr>
        <w:t>o have difficulties with mouse</w:t>
      </w:r>
      <w:r w:rsidRPr="00DE5C8C">
        <w:rPr>
          <w:rFonts w:ascii="Times New Roman" w:hAnsi="Times New Roman"/>
          <w:sz w:val="24"/>
          <w:szCs w:val="24"/>
        </w:rPr>
        <w:t xml:space="preserve"> skills. </w:t>
      </w:r>
    </w:p>
    <w:p w14:paraId="25176334" w14:textId="03A90EAA"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t>Additionally, during th</w:t>
      </w:r>
      <w:r w:rsidR="003346F7">
        <w:rPr>
          <w:rFonts w:ascii="Times New Roman" w:hAnsi="Times New Roman"/>
          <w:sz w:val="24"/>
          <w:szCs w:val="24"/>
        </w:rPr>
        <w:t>e reading domain, two students with speech disabilities</w:t>
      </w:r>
      <w:r w:rsidRPr="00DE5C8C">
        <w:rPr>
          <w:rFonts w:ascii="Times New Roman" w:hAnsi="Times New Roman"/>
          <w:sz w:val="24"/>
          <w:szCs w:val="24"/>
        </w:rPr>
        <w:t xml:space="preserve"> were </w:t>
      </w:r>
      <w:r w:rsidR="000602C8">
        <w:rPr>
          <w:rFonts w:ascii="Times New Roman" w:hAnsi="Times New Roman"/>
          <w:sz w:val="24"/>
          <w:szCs w:val="24"/>
        </w:rPr>
        <w:t>observed</w:t>
      </w:r>
      <w:r w:rsidR="000602C8" w:rsidRPr="00DE5C8C">
        <w:rPr>
          <w:rFonts w:ascii="Times New Roman" w:hAnsi="Times New Roman"/>
          <w:sz w:val="24"/>
          <w:szCs w:val="24"/>
        </w:rPr>
        <w:t xml:space="preserve"> </w:t>
      </w:r>
      <w:r w:rsidR="000602C8">
        <w:rPr>
          <w:rFonts w:ascii="Times New Roman" w:hAnsi="Times New Roman"/>
          <w:sz w:val="24"/>
          <w:szCs w:val="24"/>
        </w:rPr>
        <w:t>to</w:t>
      </w:r>
      <w:r w:rsidR="000602C8" w:rsidRPr="00DE5C8C">
        <w:rPr>
          <w:rFonts w:ascii="Times New Roman" w:hAnsi="Times New Roman"/>
          <w:sz w:val="24"/>
          <w:szCs w:val="24"/>
        </w:rPr>
        <w:t xml:space="preserve"> </w:t>
      </w:r>
      <w:r w:rsidRPr="00DE5C8C">
        <w:rPr>
          <w:rFonts w:ascii="Times New Roman" w:hAnsi="Times New Roman"/>
          <w:sz w:val="24"/>
          <w:szCs w:val="24"/>
        </w:rPr>
        <w:t>hav</w:t>
      </w:r>
      <w:r w:rsidR="000602C8">
        <w:rPr>
          <w:rFonts w:ascii="Times New Roman" w:hAnsi="Times New Roman"/>
          <w:sz w:val="24"/>
          <w:szCs w:val="24"/>
        </w:rPr>
        <w:t>e</w:t>
      </w:r>
      <w:r w:rsidRPr="00DE5C8C">
        <w:rPr>
          <w:rFonts w:ascii="Times New Roman" w:hAnsi="Times New Roman"/>
          <w:sz w:val="24"/>
          <w:szCs w:val="24"/>
        </w:rPr>
        <w:t xml:space="preserve"> significant difficulty with understanding the split screen display and where the response should be recorded</w:t>
      </w:r>
      <w:r w:rsidR="003346F7">
        <w:rPr>
          <w:rFonts w:ascii="Times New Roman" w:hAnsi="Times New Roman"/>
          <w:sz w:val="24"/>
          <w:szCs w:val="24"/>
        </w:rPr>
        <w:t>. T</w:t>
      </w:r>
      <w:r w:rsidRPr="00DE5C8C">
        <w:rPr>
          <w:rFonts w:ascii="Times New Roman" w:hAnsi="Times New Roman"/>
          <w:sz w:val="24"/>
          <w:szCs w:val="24"/>
        </w:rPr>
        <w:t xml:space="preserve">hey continued to click pictures on the left side of the screen, instead of the right side of the screen. </w:t>
      </w:r>
    </w:p>
    <w:p w14:paraId="0D45888D" w14:textId="7ADFDAC1"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t xml:space="preserve">Also noticed during the students’ interaction with </w:t>
      </w:r>
      <w:r w:rsidR="00886B61" w:rsidRPr="00DE5C8C">
        <w:rPr>
          <w:rFonts w:ascii="Times New Roman" w:hAnsi="Times New Roman"/>
          <w:sz w:val="24"/>
          <w:szCs w:val="24"/>
        </w:rPr>
        <w:t>item</w:t>
      </w:r>
      <w:r w:rsidRPr="00DE5C8C">
        <w:rPr>
          <w:rFonts w:ascii="Times New Roman" w:hAnsi="Times New Roman"/>
          <w:sz w:val="24"/>
          <w:szCs w:val="24"/>
        </w:rPr>
        <w:t>s in this domain was that all Grade K</w:t>
      </w:r>
      <w:r w:rsidRPr="00DE5C8C" w:rsidDel="00F61129">
        <w:rPr>
          <w:rFonts w:ascii="Times New Roman" w:hAnsi="Times New Roman"/>
          <w:sz w:val="24"/>
          <w:szCs w:val="24"/>
        </w:rPr>
        <w:t xml:space="preserve"> </w:t>
      </w:r>
      <w:r w:rsidRPr="00DE5C8C">
        <w:rPr>
          <w:rFonts w:ascii="Times New Roman" w:hAnsi="Times New Roman"/>
          <w:sz w:val="24"/>
          <w:szCs w:val="24"/>
        </w:rPr>
        <w:t>ELSWDs had some difficulty with the mouse, including clicking and dragging &amp; dropping. Most students needed hand over hand support. One student with a speech and social disability used two</w:t>
      </w:r>
      <w:r w:rsidR="003519EC" w:rsidRPr="00DE5C8C">
        <w:rPr>
          <w:rFonts w:ascii="Times New Roman" w:hAnsi="Times New Roman"/>
          <w:sz w:val="24"/>
          <w:szCs w:val="24"/>
        </w:rPr>
        <w:t xml:space="preserve"> </w:t>
      </w:r>
      <w:r w:rsidRPr="00DE5C8C">
        <w:rPr>
          <w:rFonts w:ascii="Times New Roman" w:hAnsi="Times New Roman"/>
          <w:sz w:val="24"/>
          <w:szCs w:val="24"/>
        </w:rPr>
        <w:t>hands to h</w:t>
      </w:r>
      <w:r w:rsidR="003346F7">
        <w:rPr>
          <w:rFonts w:ascii="Times New Roman" w:hAnsi="Times New Roman"/>
          <w:sz w:val="24"/>
          <w:szCs w:val="24"/>
        </w:rPr>
        <w:t>old the mouse. Another student with multiple disabilities</w:t>
      </w:r>
      <w:r w:rsidRPr="00DE5C8C">
        <w:rPr>
          <w:rFonts w:ascii="Times New Roman" w:hAnsi="Times New Roman"/>
          <w:sz w:val="24"/>
          <w:szCs w:val="24"/>
        </w:rPr>
        <w:t xml:space="preserve"> would often forget to pick up the mouse to reposition it. He would run out of room at the edge of the table and say </w:t>
      </w:r>
      <w:r w:rsidRPr="00DE5C8C">
        <w:rPr>
          <w:rFonts w:ascii="Times New Roman" w:hAnsi="Times New Roman"/>
          <w:i/>
          <w:sz w:val="24"/>
          <w:szCs w:val="24"/>
        </w:rPr>
        <w:t>“I got stuck! I can’t do it!”</w:t>
      </w:r>
      <w:r w:rsidRPr="00DE5C8C">
        <w:rPr>
          <w:rFonts w:ascii="Times New Roman" w:hAnsi="Times New Roman"/>
          <w:sz w:val="24"/>
          <w:szCs w:val="24"/>
        </w:rPr>
        <w:t xml:space="preserve"> The individual at</w:t>
      </w:r>
      <w:r w:rsidR="009D3477" w:rsidRPr="00DE5C8C">
        <w:rPr>
          <w:rFonts w:ascii="Times New Roman" w:hAnsi="Times New Roman"/>
          <w:sz w:val="24"/>
          <w:szCs w:val="24"/>
        </w:rPr>
        <w:t xml:space="preserve">tention and assistance </w:t>
      </w:r>
      <w:proofErr w:type="gramStart"/>
      <w:r w:rsidR="009D3477" w:rsidRPr="00DE5C8C">
        <w:rPr>
          <w:rFonts w:ascii="Times New Roman" w:hAnsi="Times New Roman"/>
          <w:sz w:val="24"/>
          <w:szCs w:val="24"/>
        </w:rPr>
        <w:t>was</w:t>
      </w:r>
      <w:proofErr w:type="gramEnd"/>
      <w:r w:rsidR="009D3477" w:rsidRPr="00DE5C8C">
        <w:rPr>
          <w:rFonts w:ascii="Times New Roman" w:hAnsi="Times New Roman"/>
          <w:sz w:val="24"/>
          <w:szCs w:val="24"/>
        </w:rPr>
        <w:t xml:space="preserve"> </w:t>
      </w:r>
      <w:r w:rsidRPr="00DE5C8C">
        <w:rPr>
          <w:rFonts w:ascii="Times New Roman" w:hAnsi="Times New Roman"/>
          <w:sz w:val="24"/>
          <w:szCs w:val="24"/>
        </w:rPr>
        <w:t xml:space="preserve">helpful to support this student’s difficulties with using the mouse on the drag &amp; drop items. One student with a speech disability had significant usability issues associated with the mouse (i.e., his clicking) plus </w:t>
      </w:r>
      <w:r w:rsidRPr="00DE5C8C">
        <w:rPr>
          <w:rFonts w:ascii="Times New Roman" w:hAnsi="Times New Roman"/>
          <w:sz w:val="24"/>
          <w:szCs w:val="24"/>
        </w:rPr>
        <w:lastRenderedPageBreak/>
        <w:t xml:space="preserve">interaction with the platform (e.g., small targets; it was very difficult for him to </w:t>
      </w:r>
      <w:r w:rsidR="003519EC" w:rsidRPr="00DE5C8C">
        <w:rPr>
          <w:rFonts w:ascii="Times New Roman" w:hAnsi="Times New Roman"/>
          <w:sz w:val="24"/>
          <w:szCs w:val="24"/>
        </w:rPr>
        <w:t xml:space="preserve">place </w:t>
      </w:r>
      <w:r w:rsidRPr="00DE5C8C">
        <w:rPr>
          <w:rFonts w:ascii="Times New Roman" w:hAnsi="Times New Roman"/>
          <w:sz w:val="24"/>
          <w:szCs w:val="24"/>
        </w:rPr>
        <w:t xml:space="preserve">the mouse in the right spot and click the mouse buttons without exerting pressure on the mouse and moving the mouse off the target). The student also kept pressing the mouse in the middle of the two keys, causing it to lock up (e.g., activating the right click menu). Despite explicit instruction, this pattern was noticed throughout the cognitive lab. This student </w:t>
      </w:r>
      <w:r w:rsidR="0036418A">
        <w:rPr>
          <w:rFonts w:ascii="Times New Roman" w:hAnsi="Times New Roman"/>
          <w:sz w:val="24"/>
          <w:szCs w:val="24"/>
        </w:rPr>
        <w:t xml:space="preserve">greatly </w:t>
      </w:r>
      <w:r w:rsidRPr="00DE5C8C">
        <w:rPr>
          <w:rFonts w:ascii="Times New Roman" w:hAnsi="Times New Roman"/>
          <w:sz w:val="24"/>
          <w:szCs w:val="24"/>
        </w:rPr>
        <w:t xml:space="preserve">benefitted from the </w:t>
      </w:r>
      <w:r w:rsidR="003519EC" w:rsidRPr="00DE5C8C">
        <w:rPr>
          <w:rFonts w:ascii="Times New Roman" w:hAnsi="Times New Roman"/>
          <w:sz w:val="24"/>
          <w:szCs w:val="24"/>
        </w:rPr>
        <w:t>one-on-</w:t>
      </w:r>
      <w:r w:rsidRPr="00DE5C8C">
        <w:rPr>
          <w:rFonts w:ascii="Times New Roman" w:hAnsi="Times New Roman"/>
          <w:sz w:val="24"/>
          <w:szCs w:val="24"/>
        </w:rPr>
        <w:t xml:space="preserve">one administration, where the interviewer provided consistent hand over hand support to help the student navigate the screen with the mouse. </w:t>
      </w:r>
    </w:p>
    <w:p w14:paraId="368FFDB0" w14:textId="64CA71A7" w:rsidR="00950A2A" w:rsidRPr="00DE5C8C" w:rsidRDefault="009D3477" w:rsidP="00381F02">
      <w:pPr>
        <w:pStyle w:val="NoSpacing"/>
        <w:spacing w:line="360" w:lineRule="auto"/>
        <w:ind w:firstLine="720"/>
        <w:rPr>
          <w:rFonts w:ascii="Times New Roman" w:hAnsi="Times New Roman"/>
          <w:sz w:val="24"/>
          <w:szCs w:val="24"/>
        </w:rPr>
      </w:pPr>
      <w:r w:rsidRPr="00DE5C8C">
        <w:rPr>
          <w:rFonts w:ascii="Times New Roman" w:hAnsi="Times New Roman"/>
          <w:b/>
          <w:i/>
          <w:sz w:val="24"/>
          <w:szCs w:val="24"/>
        </w:rPr>
        <w:t>Use of the a</w:t>
      </w:r>
      <w:r w:rsidR="00950A2A" w:rsidRPr="00DE5C8C">
        <w:rPr>
          <w:rFonts w:ascii="Times New Roman" w:hAnsi="Times New Roman"/>
          <w:b/>
          <w:i/>
          <w:sz w:val="24"/>
          <w:szCs w:val="24"/>
        </w:rPr>
        <w:t>ccessibility tools.</w:t>
      </w:r>
      <w:r w:rsidR="00950A2A" w:rsidRPr="00DE5C8C">
        <w:rPr>
          <w:rFonts w:ascii="Times New Roman" w:hAnsi="Times New Roman"/>
          <w:b/>
          <w:sz w:val="24"/>
          <w:szCs w:val="24"/>
        </w:rPr>
        <w:t xml:space="preserve"> </w:t>
      </w:r>
      <w:r w:rsidR="00950A2A" w:rsidRPr="00DE5C8C">
        <w:rPr>
          <w:rFonts w:ascii="Times New Roman" w:hAnsi="Times New Roman"/>
          <w:sz w:val="24"/>
          <w:szCs w:val="24"/>
        </w:rPr>
        <w:t xml:space="preserve">None of the Grade K ELSWDs used the accessibility tools. This could be for a variety of reasons. Although the students saw the tutorial video, the instruction may </w:t>
      </w:r>
      <w:r w:rsidR="00C16617" w:rsidRPr="00DE5C8C">
        <w:rPr>
          <w:rFonts w:ascii="Times New Roman" w:hAnsi="Times New Roman"/>
          <w:sz w:val="24"/>
          <w:szCs w:val="24"/>
        </w:rPr>
        <w:t xml:space="preserve">not </w:t>
      </w:r>
      <w:r w:rsidR="00950A2A" w:rsidRPr="00DE5C8C">
        <w:rPr>
          <w:rFonts w:ascii="Times New Roman" w:hAnsi="Times New Roman"/>
          <w:sz w:val="24"/>
          <w:szCs w:val="24"/>
        </w:rPr>
        <w:t xml:space="preserve">have included enough repetition </w:t>
      </w:r>
      <w:r w:rsidR="00267974">
        <w:rPr>
          <w:rFonts w:ascii="Times New Roman" w:hAnsi="Times New Roman"/>
          <w:sz w:val="24"/>
          <w:szCs w:val="24"/>
        </w:rPr>
        <w:t xml:space="preserve">for them </w:t>
      </w:r>
      <w:r w:rsidR="00950A2A" w:rsidRPr="00DE5C8C">
        <w:rPr>
          <w:rFonts w:ascii="Times New Roman" w:hAnsi="Times New Roman"/>
          <w:sz w:val="24"/>
          <w:szCs w:val="24"/>
        </w:rPr>
        <w:t xml:space="preserve">to have sufficiently learned about the accessibility tools. Another reason could be that given </w:t>
      </w:r>
      <w:r w:rsidR="00267974" w:rsidRPr="00DE5C8C">
        <w:rPr>
          <w:rFonts w:ascii="Times New Roman" w:hAnsi="Times New Roman"/>
          <w:sz w:val="24"/>
          <w:szCs w:val="24"/>
        </w:rPr>
        <w:t>the students</w:t>
      </w:r>
      <w:r w:rsidR="00267974">
        <w:rPr>
          <w:rFonts w:ascii="Times New Roman" w:hAnsi="Times New Roman"/>
          <w:sz w:val="24"/>
          <w:szCs w:val="24"/>
        </w:rPr>
        <w:t>’</w:t>
      </w:r>
      <w:r w:rsidR="00267974" w:rsidRPr="00DE5C8C">
        <w:rPr>
          <w:rFonts w:ascii="Times New Roman" w:hAnsi="Times New Roman"/>
          <w:sz w:val="24"/>
          <w:szCs w:val="24"/>
        </w:rPr>
        <w:t xml:space="preserve"> </w:t>
      </w:r>
      <w:r w:rsidR="00950A2A" w:rsidRPr="00DE5C8C">
        <w:rPr>
          <w:rFonts w:ascii="Times New Roman" w:hAnsi="Times New Roman"/>
          <w:sz w:val="24"/>
          <w:szCs w:val="24"/>
        </w:rPr>
        <w:t xml:space="preserve">young age and the early stage of the school year, it is possible </w:t>
      </w:r>
      <w:r w:rsidR="00267974">
        <w:rPr>
          <w:rFonts w:ascii="Times New Roman" w:hAnsi="Times New Roman"/>
          <w:sz w:val="24"/>
          <w:szCs w:val="24"/>
        </w:rPr>
        <w:t>that they had</w:t>
      </w:r>
      <w:r w:rsidR="00267974" w:rsidRPr="00DE5C8C">
        <w:rPr>
          <w:rFonts w:ascii="Times New Roman" w:hAnsi="Times New Roman"/>
          <w:sz w:val="24"/>
          <w:szCs w:val="24"/>
        </w:rPr>
        <w:t xml:space="preserve"> </w:t>
      </w:r>
      <w:r w:rsidR="00950A2A" w:rsidRPr="00DE5C8C">
        <w:rPr>
          <w:rFonts w:ascii="Times New Roman" w:hAnsi="Times New Roman"/>
          <w:sz w:val="24"/>
          <w:szCs w:val="24"/>
        </w:rPr>
        <w:t xml:space="preserve">not </w:t>
      </w:r>
      <w:r w:rsidR="00267974">
        <w:rPr>
          <w:rFonts w:ascii="Times New Roman" w:hAnsi="Times New Roman"/>
          <w:sz w:val="24"/>
          <w:szCs w:val="24"/>
        </w:rPr>
        <w:t xml:space="preserve">yet </w:t>
      </w:r>
      <w:r w:rsidR="00950A2A" w:rsidRPr="00DE5C8C">
        <w:rPr>
          <w:rFonts w:ascii="Times New Roman" w:hAnsi="Times New Roman"/>
          <w:sz w:val="24"/>
          <w:szCs w:val="24"/>
        </w:rPr>
        <w:t xml:space="preserve">learned in their classroom what those tools are and how they can help support learning. </w:t>
      </w:r>
    </w:p>
    <w:p w14:paraId="4D042A58" w14:textId="77777777" w:rsidR="00950A2A" w:rsidRPr="00DE5C8C" w:rsidRDefault="00950A2A" w:rsidP="00950A2A">
      <w:pPr>
        <w:pStyle w:val="NoSpacing"/>
        <w:rPr>
          <w:rFonts w:ascii="Times New Roman" w:hAnsi="Times New Roman"/>
          <w:sz w:val="24"/>
          <w:szCs w:val="24"/>
        </w:rPr>
      </w:pPr>
    </w:p>
    <w:p w14:paraId="33D950E7" w14:textId="77777777" w:rsidR="00950A2A" w:rsidRPr="00DE5C8C" w:rsidRDefault="00950A2A" w:rsidP="00950A2A">
      <w:pPr>
        <w:pStyle w:val="NoSpacing"/>
        <w:spacing w:line="360" w:lineRule="auto"/>
        <w:rPr>
          <w:rFonts w:ascii="Times New Roman" w:hAnsi="Times New Roman"/>
          <w:b/>
          <w:sz w:val="24"/>
          <w:szCs w:val="24"/>
        </w:rPr>
      </w:pPr>
      <w:r w:rsidRPr="00DE5C8C">
        <w:rPr>
          <w:rFonts w:ascii="Times New Roman" w:hAnsi="Times New Roman"/>
          <w:b/>
          <w:sz w:val="24"/>
          <w:szCs w:val="24"/>
        </w:rPr>
        <w:t>Grade 1 ELL with Disabilities</w:t>
      </w:r>
    </w:p>
    <w:p w14:paraId="33018D14" w14:textId="144AA6FC"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t xml:space="preserve">There was only one ELSWD student </w:t>
      </w:r>
      <w:r w:rsidR="00DB1A76">
        <w:rPr>
          <w:rFonts w:ascii="Times New Roman" w:hAnsi="Times New Roman"/>
          <w:sz w:val="24"/>
          <w:szCs w:val="24"/>
        </w:rPr>
        <w:t>in</w:t>
      </w:r>
      <w:r w:rsidR="00DB1A76" w:rsidRPr="00DE5C8C">
        <w:rPr>
          <w:rFonts w:ascii="Times New Roman" w:hAnsi="Times New Roman"/>
          <w:sz w:val="24"/>
          <w:szCs w:val="24"/>
        </w:rPr>
        <w:t xml:space="preserve"> </w:t>
      </w:r>
      <w:r w:rsidRPr="00DE5C8C">
        <w:rPr>
          <w:rFonts w:ascii="Times New Roman" w:hAnsi="Times New Roman"/>
          <w:sz w:val="24"/>
          <w:szCs w:val="24"/>
        </w:rPr>
        <w:t>Grade 1, and she possessed a combination of disabilities (</w:t>
      </w:r>
      <w:r w:rsidR="003346F7">
        <w:rPr>
          <w:rFonts w:ascii="Times New Roman" w:hAnsi="Times New Roman"/>
          <w:sz w:val="24"/>
          <w:szCs w:val="24"/>
        </w:rPr>
        <w:t xml:space="preserve">i.e., </w:t>
      </w:r>
      <w:r w:rsidRPr="00DE5C8C">
        <w:rPr>
          <w:rFonts w:ascii="Times New Roman" w:hAnsi="Times New Roman"/>
          <w:sz w:val="24"/>
          <w:szCs w:val="24"/>
        </w:rPr>
        <w:t xml:space="preserve">speech, social, reading, writing, math) that may have influenced her performance during the cognitive lab. Additionally, she was quite shy during the interview, even when the interviewer switched into Spanish in an attempt to elicit some dialogue. Further discussion with her teacher confirmed that she is often very quiet and refuses to speak, so her performance during the cognitive lab was not out of the ordinary. </w:t>
      </w:r>
    </w:p>
    <w:p w14:paraId="5D8E05F7" w14:textId="7B15C988" w:rsidR="00950A2A" w:rsidRPr="00DE5C8C" w:rsidRDefault="009D3477" w:rsidP="00950A2A">
      <w:pPr>
        <w:pStyle w:val="NoSpacing"/>
        <w:spacing w:line="360" w:lineRule="auto"/>
        <w:ind w:firstLine="720"/>
        <w:rPr>
          <w:rFonts w:ascii="Times New Roman" w:hAnsi="Times New Roman"/>
          <w:sz w:val="24"/>
          <w:szCs w:val="24"/>
        </w:rPr>
      </w:pPr>
      <w:r w:rsidRPr="00DE5C8C">
        <w:rPr>
          <w:rFonts w:ascii="Times New Roman" w:hAnsi="Times New Roman"/>
          <w:b/>
          <w:i/>
          <w:sz w:val="24"/>
          <w:szCs w:val="24"/>
        </w:rPr>
        <w:t>Clarity of d</w:t>
      </w:r>
      <w:r w:rsidR="00950A2A" w:rsidRPr="00DE5C8C">
        <w:rPr>
          <w:rFonts w:ascii="Times New Roman" w:hAnsi="Times New Roman"/>
          <w:b/>
          <w:i/>
          <w:sz w:val="24"/>
          <w:szCs w:val="24"/>
        </w:rPr>
        <w:t>irections.</w:t>
      </w:r>
      <w:r w:rsidR="00950A2A" w:rsidRPr="00DE5C8C">
        <w:rPr>
          <w:rFonts w:ascii="Times New Roman" w:hAnsi="Times New Roman"/>
          <w:b/>
          <w:sz w:val="24"/>
          <w:szCs w:val="24"/>
        </w:rPr>
        <w:t xml:space="preserve"> </w:t>
      </w:r>
      <w:r w:rsidR="00950A2A" w:rsidRPr="00DE5C8C">
        <w:rPr>
          <w:rFonts w:ascii="Times New Roman" w:hAnsi="Times New Roman"/>
          <w:sz w:val="24"/>
          <w:szCs w:val="24"/>
        </w:rPr>
        <w:t xml:space="preserve">The student was observed to consistently skip all </w:t>
      </w:r>
      <w:r w:rsidR="00DB1A76" w:rsidRPr="00DE5C8C">
        <w:rPr>
          <w:rFonts w:ascii="Times New Roman" w:hAnsi="Times New Roman"/>
          <w:sz w:val="24"/>
          <w:szCs w:val="24"/>
        </w:rPr>
        <w:t>text</w:t>
      </w:r>
      <w:r w:rsidR="00DB1A76">
        <w:rPr>
          <w:rFonts w:ascii="Times New Roman" w:hAnsi="Times New Roman"/>
          <w:sz w:val="24"/>
          <w:szCs w:val="24"/>
        </w:rPr>
        <w:t>ual</w:t>
      </w:r>
      <w:r w:rsidR="00DB1A76" w:rsidRPr="00DE5C8C">
        <w:rPr>
          <w:rFonts w:ascii="Times New Roman" w:hAnsi="Times New Roman"/>
          <w:sz w:val="24"/>
          <w:szCs w:val="24"/>
        </w:rPr>
        <w:t xml:space="preserve"> </w:t>
      </w:r>
      <w:r w:rsidR="00950A2A" w:rsidRPr="00DE5C8C">
        <w:rPr>
          <w:rFonts w:ascii="Times New Roman" w:hAnsi="Times New Roman"/>
          <w:sz w:val="24"/>
          <w:szCs w:val="24"/>
        </w:rPr>
        <w:t xml:space="preserve">directions across domains. As a result, it cannot be determined if she thought the directions were clear and easy to understand, or if there were elements that were confusing. She also skipped all of the reading passages. When prompted to try to read, the student explained, </w:t>
      </w:r>
      <w:r w:rsidR="00950A2A" w:rsidRPr="00DE5C8C">
        <w:rPr>
          <w:rFonts w:ascii="Times New Roman" w:hAnsi="Times New Roman"/>
          <w:i/>
          <w:sz w:val="24"/>
          <w:szCs w:val="24"/>
        </w:rPr>
        <w:t xml:space="preserve">“no </w:t>
      </w:r>
      <w:proofErr w:type="spellStart"/>
      <w:r w:rsidR="00950A2A" w:rsidRPr="00DE5C8C">
        <w:rPr>
          <w:rFonts w:ascii="Times New Roman" w:hAnsi="Times New Roman"/>
          <w:i/>
          <w:sz w:val="24"/>
          <w:szCs w:val="24"/>
        </w:rPr>
        <w:t>sabo</w:t>
      </w:r>
      <w:proofErr w:type="spellEnd"/>
      <w:r w:rsidR="00950A2A" w:rsidRPr="00DE5C8C">
        <w:rPr>
          <w:rFonts w:ascii="Times New Roman" w:hAnsi="Times New Roman"/>
          <w:i/>
          <w:sz w:val="24"/>
          <w:szCs w:val="24"/>
        </w:rPr>
        <w:t xml:space="preserve">” </w:t>
      </w:r>
      <w:r w:rsidR="00032772" w:rsidRPr="00DE5C8C">
        <w:rPr>
          <w:rFonts w:ascii="Times New Roman" w:hAnsi="Times New Roman"/>
          <w:sz w:val="24"/>
          <w:szCs w:val="24"/>
        </w:rPr>
        <w:t xml:space="preserve">(translation: </w:t>
      </w:r>
      <w:r w:rsidR="00950A2A" w:rsidRPr="00DE5C8C">
        <w:rPr>
          <w:rFonts w:ascii="Times New Roman" w:hAnsi="Times New Roman"/>
          <w:sz w:val="24"/>
          <w:szCs w:val="24"/>
        </w:rPr>
        <w:t>I don’t know how</w:t>
      </w:r>
      <w:r w:rsidR="00032772" w:rsidRPr="00DE5C8C">
        <w:rPr>
          <w:rFonts w:ascii="Times New Roman" w:hAnsi="Times New Roman"/>
          <w:sz w:val="24"/>
          <w:szCs w:val="24"/>
        </w:rPr>
        <w:t>)</w:t>
      </w:r>
      <w:r w:rsidR="00950A2A" w:rsidRPr="00DE5C8C">
        <w:rPr>
          <w:rFonts w:ascii="Times New Roman" w:hAnsi="Times New Roman"/>
          <w:sz w:val="24"/>
          <w:szCs w:val="24"/>
        </w:rPr>
        <w:t xml:space="preserve">, and she moved on to guess at the items. </w:t>
      </w:r>
    </w:p>
    <w:p w14:paraId="2C87BC6F" w14:textId="77777777"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cs="Times New Roman"/>
          <w:b/>
          <w:i/>
          <w:sz w:val="24"/>
          <w:szCs w:val="24"/>
        </w:rPr>
        <w:t>Use of TE features in new item types</w:t>
      </w:r>
      <w:r w:rsidRPr="00DE5C8C">
        <w:rPr>
          <w:rFonts w:ascii="Times New Roman" w:hAnsi="Times New Roman"/>
          <w:b/>
          <w:i/>
          <w:sz w:val="24"/>
          <w:szCs w:val="24"/>
        </w:rPr>
        <w:t>.</w:t>
      </w:r>
      <w:r w:rsidRPr="00DE5C8C">
        <w:rPr>
          <w:rFonts w:ascii="Times New Roman" w:hAnsi="Times New Roman"/>
          <w:b/>
          <w:sz w:val="24"/>
          <w:szCs w:val="24"/>
        </w:rPr>
        <w:t xml:space="preserve"> </w:t>
      </w:r>
      <w:r w:rsidRPr="00DE5C8C">
        <w:rPr>
          <w:rFonts w:ascii="Times New Roman" w:hAnsi="Times New Roman"/>
          <w:sz w:val="24"/>
          <w:szCs w:val="24"/>
        </w:rPr>
        <w:t xml:space="preserve">The student recorded three short responses in the speaking section, but then refused to say anything else during the remainder of the speaking </w:t>
      </w:r>
      <w:r w:rsidR="00C16617" w:rsidRPr="00DE5C8C">
        <w:rPr>
          <w:rFonts w:ascii="Times New Roman" w:hAnsi="Times New Roman"/>
          <w:sz w:val="24"/>
          <w:szCs w:val="24"/>
        </w:rPr>
        <w:t>domain</w:t>
      </w:r>
      <w:r w:rsidRPr="00DE5C8C">
        <w:rPr>
          <w:rFonts w:ascii="Times New Roman" w:hAnsi="Times New Roman"/>
          <w:sz w:val="24"/>
          <w:szCs w:val="24"/>
        </w:rPr>
        <w:t>. She needed persistent prompting from the interviewer to speak for the item</w:t>
      </w:r>
      <w:r w:rsidR="00C16617" w:rsidRPr="00DE5C8C">
        <w:rPr>
          <w:rFonts w:ascii="Times New Roman" w:hAnsi="Times New Roman"/>
          <w:sz w:val="24"/>
          <w:szCs w:val="24"/>
        </w:rPr>
        <w:t>s</w:t>
      </w:r>
      <w:r w:rsidRPr="00DE5C8C">
        <w:rPr>
          <w:rFonts w:ascii="Times New Roman" w:hAnsi="Times New Roman"/>
          <w:sz w:val="24"/>
          <w:szCs w:val="24"/>
        </w:rPr>
        <w:t xml:space="preserve">. Although the student was noted to have some difficulty with recording her responses, there was not enough evidence to confirm if the performance was due to the microphone buttons, her shyness or other </w:t>
      </w:r>
      <w:r w:rsidRPr="00DE5C8C">
        <w:rPr>
          <w:rFonts w:ascii="Times New Roman" w:hAnsi="Times New Roman"/>
          <w:sz w:val="24"/>
          <w:szCs w:val="24"/>
        </w:rPr>
        <w:lastRenderedPageBreak/>
        <w:t xml:space="preserve">personality characteristics (she </w:t>
      </w:r>
      <w:r w:rsidR="00C16617" w:rsidRPr="00DE5C8C">
        <w:rPr>
          <w:rFonts w:ascii="Times New Roman" w:hAnsi="Times New Roman"/>
          <w:sz w:val="24"/>
          <w:szCs w:val="24"/>
        </w:rPr>
        <w:t xml:space="preserve">was </w:t>
      </w:r>
      <w:r w:rsidRPr="00DE5C8C">
        <w:rPr>
          <w:rFonts w:ascii="Times New Roman" w:hAnsi="Times New Roman"/>
          <w:sz w:val="24"/>
          <w:szCs w:val="24"/>
        </w:rPr>
        <w:t xml:space="preserve">also listed as having a social disability among others in her IEP), or if that was truly the extent of her spoken responses. </w:t>
      </w:r>
    </w:p>
    <w:p w14:paraId="6E54B0C8" w14:textId="7E9F2919" w:rsidR="00950A2A" w:rsidRPr="00DE5C8C" w:rsidRDefault="003346F7" w:rsidP="00950A2A">
      <w:pPr>
        <w:pStyle w:val="NoSpacing"/>
        <w:spacing w:line="360" w:lineRule="auto"/>
        <w:ind w:firstLine="720"/>
        <w:rPr>
          <w:rFonts w:ascii="Times New Roman" w:hAnsi="Times New Roman"/>
          <w:sz w:val="24"/>
          <w:szCs w:val="24"/>
        </w:rPr>
      </w:pPr>
      <w:r>
        <w:rPr>
          <w:rFonts w:ascii="Times New Roman" w:hAnsi="Times New Roman" w:cs="Times New Roman"/>
          <w:b/>
          <w:i/>
          <w:sz w:val="24"/>
          <w:szCs w:val="24"/>
        </w:rPr>
        <w:t>Use of the a</w:t>
      </w:r>
      <w:r w:rsidR="00950A2A" w:rsidRPr="00DE5C8C">
        <w:rPr>
          <w:rFonts w:ascii="Times New Roman" w:hAnsi="Times New Roman" w:cs="Times New Roman"/>
          <w:b/>
          <w:i/>
          <w:sz w:val="24"/>
          <w:szCs w:val="24"/>
        </w:rPr>
        <w:t>ccessibility tools.</w:t>
      </w:r>
      <w:r w:rsidR="00950A2A" w:rsidRPr="00DE5C8C">
        <w:rPr>
          <w:rFonts w:ascii="Times New Roman" w:hAnsi="Times New Roman"/>
          <w:b/>
          <w:i/>
          <w:sz w:val="24"/>
          <w:szCs w:val="24"/>
        </w:rPr>
        <w:t xml:space="preserve"> </w:t>
      </w:r>
      <w:r w:rsidR="00950A2A" w:rsidRPr="00DE5C8C">
        <w:rPr>
          <w:rFonts w:ascii="Times New Roman" w:hAnsi="Times New Roman"/>
          <w:sz w:val="24"/>
          <w:szCs w:val="24"/>
        </w:rPr>
        <w:t>This student did not use any accessibility tools. Overall, the student</w:t>
      </w:r>
      <w:r w:rsidR="00C16617" w:rsidRPr="00DE5C8C">
        <w:rPr>
          <w:rFonts w:ascii="Times New Roman" w:hAnsi="Times New Roman"/>
          <w:sz w:val="24"/>
          <w:szCs w:val="24"/>
        </w:rPr>
        <w:t>’</w:t>
      </w:r>
      <w:r w:rsidR="00950A2A" w:rsidRPr="00DE5C8C">
        <w:rPr>
          <w:rFonts w:ascii="Times New Roman" w:hAnsi="Times New Roman"/>
          <w:sz w:val="24"/>
          <w:szCs w:val="24"/>
        </w:rPr>
        <w:t xml:space="preserve">s performance may be tied to her multiple disability diagnoses or her refusal to read the items or directions, or </w:t>
      </w:r>
      <w:r w:rsidR="00C16617" w:rsidRPr="00DE5C8C">
        <w:rPr>
          <w:rFonts w:ascii="Times New Roman" w:hAnsi="Times New Roman"/>
          <w:sz w:val="24"/>
          <w:szCs w:val="24"/>
        </w:rPr>
        <w:t>possibly a</w:t>
      </w:r>
      <w:r w:rsidR="00950A2A" w:rsidRPr="00DE5C8C">
        <w:rPr>
          <w:rFonts w:ascii="Times New Roman" w:hAnsi="Times New Roman"/>
          <w:sz w:val="24"/>
          <w:szCs w:val="24"/>
        </w:rPr>
        <w:t xml:space="preserve"> combination of </w:t>
      </w:r>
      <w:r w:rsidR="00C16617" w:rsidRPr="00DE5C8C">
        <w:rPr>
          <w:rFonts w:ascii="Times New Roman" w:hAnsi="Times New Roman"/>
          <w:sz w:val="24"/>
          <w:szCs w:val="24"/>
        </w:rPr>
        <w:t>both</w:t>
      </w:r>
      <w:r w:rsidR="00950A2A" w:rsidRPr="00DE5C8C">
        <w:rPr>
          <w:rFonts w:ascii="Times New Roman" w:hAnsi="Times New Roman"/>
          <w:sz w:val="24"/>
          <w:szCs w:val="24"/>
        </w:rPr>
        <w:t>.</w:t>
      </w:r>
    </w:p>
    <w:p w14:paraId="420EED48" w14:textId="77777777" w:rsidR="00950A2A" w:rsidRPr="00DE5C8C" w:rsidRDefault="00950A2A" w:rsidP="00950A2A">
      <w:pPr>
        <w:pStyle w:val="NoSpacing"/>
        <w:spacing w:line="360" w:lineRule="auto"/>
        <w:rPr>
          <w:rFonts w:ascii="Times New Roman" w:hAnsi="Times New Roman"/>
          <w:b/>
          <w:sz w:val="24"/>
          <w:szCs w:val="24"/>
        </w:rPr>
      </w:pPr>
    </w:p>
    <w:p w14:paraId="51B1AA1D" w14:textId="77777777" w:rsidR="00950A2A" w:rsidRPr="00DE5C8C" w:rsidRDefault="00950A2A" w:rsidP="00950A2A">
      <w:pPr>
        <w:pStyle w:val="NoSpacing"/>
        <w:spacing w:line="360" w:lineRule="auto"/>
        <w:rPr>
          <w:rFonts w:ascii="Times New Roman" w:hAnsi="Times New Roman"/>
          <w:b/>
          <w:sz w:val="24"/>
          <w:szCs w:val="24"/>
        </w:rPr>
      </w:pPr>
      <w:r w:rsidRPr="00DE5C8C">
        <w:rPr>
          <w:rFonts w:ascii="Times New Roman" w:hAnsi="Times New Roman"/>
          <w:b/>
          <w:sz w:val="24"/>
          <w:szCs w:val="24"/>
        </w:rPr>
        <w:t>Grade</w:t>
      </w:r>
      <w:r w:rsidR="00210638" w:rsidRPr="00DE5C8C">
        <w:rPr>
          <w:rFonts w:ascii="Times New Roman" w:hAnsi="Times New Roman"/>
          <w:b/>
          <w:sz w:val="24"/>
          <w:szCs w:val="24"/>
        </w:rPr>
        <w:t>s</w:t>
      </w:r>
      <w:r w:rsidRPr="00DE5C8C">
        <w:rPr>
          <w:rFonts w:ascii="Times New Roman" w:hAnsi="Times New Roman"/>
          <w:b/>
          <w:sz w:val="24"/>
          <w:szCs w:val="24"/>
        </w:rPr>
        <w:t xml:space="preserve"> 2-3 ELLs with Disabilities </w:t>
      </w:r>
    </w:p>
    <w:p w14:paraId="27D7F4E7" w14:textId="6B95EF37"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t>Overall, the three ELSWDs in Grades 2-3 were better able to interact with the mouse than the ELSWDs in Grades K-1. One student with multiple disabilities including speech, OT [motor difficulties], reading, writing, and math was noted to have a propensity to skip items, although he showed good control of the mouse for logging responses. Almost all of the ELSWDs needed to listen to the stimuli</w:t>
      </w:r>
      <w:r w:rsidR="003346F7">
        <w:rPr>
          <w:rFonts w:ascii="Times New Roman" w:hAnsi="Times New Roman"/>
          <w:sz w:val="24"/>
          <w:szCs w:val="24"/>
        </w:rPr>
        <w:t xml:space="preserve"> more than once, and they </w:t>
      </w:r>
      <w:r w:rsidRPr="00DE5C8C">
        <w:rPr>
          <w:rFonts w:ascii="Times New Roman" w:hAnsi="Times New Roman"/>
          <w:sz w:val="24"/>
          <w:szCs w:val="24"/>
        </w:rPr>
        <w:t>benefit</w:t>
      </w:r>
      <w:r w:rsidR="003346F7">
        <w:rPr>
          <w:rFonts w:ascii="Times New Roman" w:hAnsi="Times New Roman"/>
          <w:sz w:val="24"/>
          <w:szCs w:val="24"/>
        </w:rPr>
        <w:t>ted</w:t>
      </w:r>
      <w:r w:rsidRPr="00DE5C8C">
        <w:rPr>
          <w:rFonts w:ascii="Times New Roman" w:hAnsi="Times New Roman"/>
          <w:sz w:val="24"/>
          <w:szCs w:val="24"/>
        </w:rPr>
        <w:t xml:space="preserve"> from more directions including to help them transition across domains. As noted in the highlights below, in instances where students had difficulties, they were also able to quickly learn and benefit from additional instruction from the interviewer. These instances clearly point to the importance of additional opportunities to practice for ELSWDs. </w:t>
      </w:r>
    </w:p>
    <w:p w14:paraId="22DAF7A5" w14:textId="7FFCE1EB" w:rsidR="00950A2A" w:rsidRPr="00DE5C8C" w:rsidRDefault="009D3477" w:rsidP="00950A2A">
      <w:pPr>
        <w:pStyle w:val="NoSpacing"/>
        <w:spacing w:line="360" w:lineRule="auto"/>
        <w:ind w:firstLine="720"/>
        <w:rPr>
          <w:rFonts w:ascii="Times New Roman" w:hAnsi="Times New Roman"/>
          <w:sz w:val="24"/>
          <w:szCs w:val="24"/>
        </w:rPr>
      </w:pPr>
      <w:r w:rsidRPr="00DE5C8C">
        <w:rPr>
          <w:rFonts w:ascii="Times New Roman" w:hAnsi="Times New Roman"/>
          <w:b/>
          <w:i/>
          <w:sz w:val="24"/>
          <w:szCs w:val="24"/>
        </w:rPr>
        <w:t>Clarity of d</w:t>
      </w:r>
      <w:r w:rsidR="00950A2A" w:rsidRPr="00DE5C8C">
        <w:rPr>
          <w:rFonts w:ascii="Times New Roman" w:hAnsi="Times New Roman"/>
          <w:b/>
          <w:i/>
          <w:sz w:val="24"/>
          <w:szCs w:val="24"/>
        </w:rPr>
        <w:t>irections.</w:t>
      </w:r>
      <w:r w:rsidR="00950A2A" w:rsidRPr="00DE5C8C">
        <w:rPr>
          <w:rFonts w:ascii="Times New Roman" w:hAnsi="Times New Roman"/>
          <w:b/>
          <w:sz w:val="24"/>
          <w:szCs w:val="24"/>
        </w:rPr>
        <w:t xml:space="preserve"> </w:t>
      </w:r>
      <w:r w:rsidR="00950A2A" w:rsidRPr="00DE5C8C">
        <w:rPr>
          <w:rFonts w:ascii="Times New Roman" w:hAnsi="Times New Roman"/>
          <w:sz w:val="24"/>
          <w:szCs w:val="24"/>
        </w:rPr>
        <w:t xml:space="preserve">Throughout the listening domain, most students had to listen to the initial directions more than once to understand what they needed to do. Most were able to work somewhat independently </w:t>
      </w:r>
      <w:r w:rsidR="000B6054" w:rsidRPr="00DE5C8C">
        <w:rPr>
          <w:rFonts w:ascii="Times New Roman" w:hAnsi="Times New Roman"/>
          <w:sz w:val="24"/>
          <w:szCs w:val="24"/>
        </w:rPr>
        <w:t xml:space="preserve">and </w:t>
      </w:r>
      <w:r w:rsidR="00950A2A" w:rsidRPr="00DE5C8C">
        <w:rPr>
          <w:rFonts w:ascii="Times New Roman" w:hAnsi="Times New Roman"/>
          <w:sz w:val="24"/>
          <w:szCs w:val="24"/>
        </w:rPr>
        <w:t>use</w:t>
      </w:r>
      <w:r w:rsidR="000B6054" w:rsidRPr="00DE5C8C">
        <w:rPr>
          <w:rFonts w:ascii="Times New Roman" w:hAnsi="Times New Roman"/>
          <w:sz w:val="24"/>
          <w:szCs w:val="24"/>
        </w:rPr>
        <w:t>d</w:t>
      </w:r>
      <w:r w:rsidR="00950A2A" w:rsidRPr="00DE5C8C">
        <w:rPr>
          <w:rFonts w:ascii="Times New Roman" w:hAnsi="Times New Roman"/>
          <w:sz w:val="24"/>
          <w:szCs w:val="24"/>
        </w:rPr>
        <w:t xml:space="preserve"> the green buttons easily to replay the directions. </w:t>
      </w:r>
    </w:p>
    <w:p w14:paraId="455B317C" w14:textId="04E24E7D" w:rsidR="00950A2A" w:rsidRPr="00DE5C8C" w:rsidRDefault="00950A2A" w:rsidP="00950A2A">
      <w:pPr>
        <w:pStyle w:val="NoSpacing"/>
        <w:spacing w:line="360" w:lineRule="auto"/>
        <w:ind w:firstLine="720"/>
        <w:rPr>
          <w:rFonts w:ascii="Times New Roman" w:eastAsia="Times New Roman" w:hAnsi="Times New Roman"/>
          <w:iCs/>
          <w:sz w:val="24"/>
          <w:szCs w:val="24"/>
        </w:rPr>
      </w:pPr>
      <w:r w:rsidRPr="00DE5C8C">
        <w:rPr>
          <w:rFonts w:ascii="Times New Roman" w:hAnsi="Times New Roman" w:cs="Times New Roman"/>
          <w:b/>
          <w:i/>
          <w:sz w:val="24"/>
          <w:szCs w:val="24"/>
        </w:rPr>
        <w:t>Use of TE features in new item types</w:t>
      </w:r>
      <w:r w:rsidRPr="00DE5C8C">
        <w:rPr>
          <w:rFonts w:ascii="Times New Roman" w:hAnsi="Times New Roman"/>
          <w:b/>
          <w:i/>
          <w:sz w:val="24"/>
          <w:szCs w:val="24"/>
        </w:rPr>
        <w:t>.</w:t>
      </w:r>
      <w:r w:rsidRPr="00DE5C8C">
        <w:rPr>
          <w:rFonts w:ascii="Times New Roman" w:hAnsi="Times New Roman"/>
          <w:b/>
          <w:sz w:val="24"/>
          <w:szCs w:val="24"/>
        </w:rPr>
        <w:t xml:space="preserve"> </w:t>
      </w:r>
      <w:r w:rsidRPr="00DE5C8C">
        <w:rPr>
          <w:rFonts w:ascii="Times New Roman" w:hAnsi="Times New Roman"/>
          <w:sz w:val="24"/>
          <w:szCs w:val="24"/>
        </w:rPr>
        <w:t xml:space="preserve">When the students interacted with the items in the speaking domain, they seemed to have </w:t>
      </w:r>
      <w:r w:rsidR="000B6054" w:rsidRPr="00DE5C8C">
        <w:rPr>
          <w:rFonts w:ascii="Times New Roman" w:hAnsi="Times New Roman"/>
          <w:sz w:val="24"/>
          <w:szCs w:val="24"/>
        </w:rPr>
        <w:t>some</w:t>
      </w:r>
      <w:r w:rsidRPr="00DE5C8C">
        <w:rPr>
          <w:rFonts w:ascii="Times New Roman" w:hAnsi="Times New Roman"/>
          <w:sz w:val="24"/>
          <w:szCs w:val="24"/>
        </w:rPr>
        <w:t xml:space="preserve"> difficulty recording complete responses. For example, although all three students had difficulty understanding the directions and needed to listen to the direction</w:t>
      </w:r>
      <w:r w:rsidR="003346F7">
        <w:rPr>
          <w:rFonts w:ascii="Times New Roman" w:hAnsi="Times New Roman"/>
          <w:sz w:val="24"/>
          <w:szCs w:val="24"/>
        </w:rPr>
        <w:t xml:space="preserve">s more than once, two students </w:t>
      </w:r>
      <w:r w:rsidRPr="00DE5C8C">
        <w:rPr>
          <w:rFonts w:ascii="Times New Roman" w:hAnsi="Times New Roman"/>
          <w:sz w:val="24"/>
          <w:szCs w:val="24"/>
        </w:rPr>
        <w:t>with multiple disabilitie</w:t>
      </w:r>
      <w:r w:rsidR="003346F7">
        <w:rPr>
          <w:rFonts w:ascii="Times New Roman" w:hAnsi="Times New Roman"/>
          <w:sz w:val="24"/>
          <w:szCs w:val="24"/>
        </w:rPr>
        <w:t>s</w:t>
      </w:r>
      <w:r w:rsidRPr="00DE5C8C">
        <w:rPr>
          <w:rFonts w:ascii="Times New Roman" w:hAnsi="Times New Roman"/>
          <w:sz w:val="24"/>
          <w:szCs w:val="24"/>
        </w:rPr>
        <w:t xml:space="preserve"> had difficulty understanding how and where to record the answer. Instead of using the microphone, they were trying to click on the circled letters at the bottom of the pictures</w:t>
      </w:r>
      <w:r w:rsidRPr="00DE5C8C">
        <w:rPr>
          <w:rFonts w:ascii="Times New Roman" w:eastAsia="Times New Roman" w:hAnsi="Times New Roman"/>
          <w:iCs/>
          <w:sz w:val="24"/>
          <w:szCs w:val="24"/>
        </w:rPr>
        <w:t xml:space="preserve"> and could not record their response. </w:t>
      </w:r>
    </w:p>
    <w:p w14:paraId="568632E5" w14:textId="3D3B52BB" w:rsidR="00950A2A" w:rsidRPr="00DE5C8C" w:rsidRDefault="00950A2A" w:rsidP="00950A2A">
      <w:pPr>
        <w:pStyle w:val="NoSpacing"/>
        <w:spacing w:line="360" w:lineRule="auto"/>
        <w:ind w:firstLine="720"/>
        <w:rPr>
          <w:rFonts w:ascii="Times New Roman" w:eastAsia="Times New Roman" w:hAnsi="Times New Roman"/>
          <w:iCs/>
          <w:sz w:val="24"/>
          <w:szCs w:val="24"/>
        </w:rPr>
      </w:pPr>
      <w:r w:rsidRPr="00DE5C8C">
        <w:rPr>
          <w:rFonts w:ascii="Times New Roman" w:hAnsi="Times New Roman"/>
          <w:sz w:val="24"/>
          <w:szCs w:val="24"/>
        </w:rPr>
        <w:t xml:space="preserve">The split screen was </w:t>
      </w:r>
      <w:r w:rsidR="00795D18" w:rsidRPr="00DE5C8C">
        <w:rPr>
          <w:rFonts w:ascii="Times New Roman" w:hAnsi="Times New Roman"/>
          <w:sz w:val="24"/>
          <w:szCs w:val="24"/>
        </w:rPr>
        <w:t xml:space="preserve">also </w:t>
      </w:r>
      <w:r w:rsidR="000B6054" w:rsidRPr="00DE5C8C">
        <w:rPr>
          <w:rFonts w:ascii="Times New Roman" w:hAnsi="Times New Roman"/>
          <w:sz w:val="24"/>
          <w:szCs w:val="24"/>
        </w:rPr>
        <w:t>somewhat</w:t>
      </w:r>
      <w:r w:rsidRPr="00DE5C8C">
        <w:rPr>
          <w:rFonts w:ascii="Times New Roman" w:hAnsi="Times New Roman"/>
          <w:sz w:val="24"/>
          <w:szCs w:val="24"/>
        </w:rPr>
        <w:t xml:space="preserve"> confusing for the screen presentation layout (i.e., reading text on the left </w:t>
      </w:r>
      <w:r w:rsidR="00661FCA" w:rsidRPr="00DE5C8C">
        <w:rPr>
          <w:rFonts w:ascii="Times New Roman" w:hAnsi="Times New Roman"/>
          <w:sz w:val="24"/>
          <w:szCs w:val="24"/>
        </w:rPr>
        <w:t xml:space="preserve">pane </w:t>
      </w:r>
      <w:r w:rsidRPr="00DE5C8C">
        <w:rPr>
          <w:rFonts w:ascii="Times New Roman" w:hAnsi="Times New Roman"/>
          <w:sz w:val="24"/>
          <w:szCs w:val="24"/>
        </w:rPr>
        <w:t xml:space="preserve">and answering questions on the right </w:t>
      </w:r>
      <w:r w:rsidR="00661FCA" w:rsidRPr="00DE5C8C">
        <w:rPr>
          <w:rFonts w:ascii="Times New Roman" w:hAnsi="Times New Roman"/>
          <w:sz w:val="24"/>
          <w:szCs w:val="24"/>
        </w:rPr>
        <w:t>pane</w:t>
      </w:r>
      <w:r w:rsidRPr="00DE5C8C">
        <w:rPr>
          <w:rFonts w:ascii="Times New Roman" w:hAnsi="Times New Roman"/>
          <w:sz w:val="24"/>
          <w:szCs w:val="24"/>
        </w:rPr>
        <w:t xml:space="preserve">) for one student in particular, the student with multiple disabilities including motor difficulties. Perhaps additional opportunities to gain familiarity with the split screen layout </w:t>
      </w:r>
      <w:r w:rsidR="00795D18">
        <w:rPr>
          <w:rFonts w:ascii="Times New Roman" w:hAnsi="Times New Roman"/>
          <w:sz w:val="24"/>
          <w:szCs w:val="24"/>
        </w:rPr>
        <w:t>would</w:t>
      </w:r>
      <w:r w:rsidR="00795D18" w:rsidRPr="00DE5C8C">
        <w:rPr>
          <w:rFonts w:ascii="Times New Roman" w:hAnsi="Times New Roman"/>
          <w:sz w:val="24"/>
          <w:szCs w:val="24"/>
        </w:rPr>
        <w:t xml:space="preserve"> </w:t>
      </w:r>
      <w:r w:rsidRPr="00DE5C8C">
        <w:rPr>
          <w:rFonts w:ascii="Times New Roman" w:hAnsi="Times New Roman"/>
          <w:sz w:val="24"/>
          <w:szCs w:val="24"/>
        </w:rPr>
        <w:t>help test taker</w:t>
      </w:r>
      <w:r w:rsidR="00795D18">
        <w:rPr>
          <w:rFonts w:ascii="Times New Roman" w:hAnsi="Times New Roman"/>
          <w:sz w:val="24"/>
          <w:szCs w:val="24"/>
        </w:rPr>
        <w:t xml:space="preserve">s with a similar </w:t>
      </w:r>
      <w:r w:rsidR="001B7AE3">
        <w:rPr>
          <w:rFonts w:ascii="Times New Roman" w:hAnsi="Times New Roman"/>
          <w:sz w:val="24"/>
          <w:szCs w:val="24"/>
        </w:rPr>
        <w:t>background or response pattern</w:t>
      </w:r>
      <w:r w:rsidRPr="00DE5C8C">
        <w:rPr>
          <w:rFonts w:ascii="Times New Roman" w:hAnsi="Times New Roman"/>
          <w:sz w:val="24"/>
          <w:szCs w:val="24"/>
        </w:rPr>
        <w:t xml:space="preserve"> in future instances.</w:t>
      </w:r>
    </w:p>
    <w:p w14:paraId="755B54A7" w14:textId="24DB65BE"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lastRenderedPageBreak/>
        <w:t xml:space="preserve">During the writing domain, the three ELSWDs demonstrated some difficulties in typing their responses. One student (who had social and learning difficulties) </w:t>
      </w:r>
      <w:r w:rsidR="00210638" w:rsidRPr="00DE5C8C">
        <w:rPr>
          <w:rFonts w:ascii="Times New Roman" w:hAnsi="Times New Roman"/>
          <w:sz w:val="24"/>
          <w:szCs w:val="24"/>
        </w:rPr>
        <w:t>struggled to begin</w:t>
      </w:r>
      <w:r w:rsidRPr="00DE5C8C">
        <w:rPr>
          <w:rFonts w:ascii="Times New Roman" w:hAnsi="Times New Roman"/>
          <w:sz w:val="24"/>
          <w:szCs w:val="24"/>
        </w:rPr>
        <w:t xml:space="preserve"> typing and asked the interviewer how to spell the first word of the sentence </w:t>
      </w:r>
      <w:r w:rsidR="00210638" w:rsidRPr="00DE5C8C">
        <w:rPr>
          <w:rFonts w:ascii="Times New Roman" w:hAnsi="Times New Roman"/>
          <w:sz w:val="24"/>
          <w:szCs w:val="24"/>
        </w:rPr>
        <w:t xml:space="preserve">(i.e., </w:t>
      </w:r>
      <w:r w:rsidRPr="00DE5C8C">
        <w:rPr>
          <w:rFonts w:ascii="Times New Roman" w:hAnsi="Times New Roman"/>
          <w:sz w:val="24"/>
          <w:szCs w:val="24"/>
        </w:rPr>
        <w:t>“they”</w:t>
      </w:r>
      <w:r w:rsidR="00210638" w:rsidRPr="00DE5C8C">
        <w:rPr>
          <w:rFonts w:ascii="Times New Roman" w:hAnsi="Times New Roman"/>
          <w:sz w:val="24"/>
          <w:szCs w:val="24"/>
        </w:rPr>
        <w:t>),</w:t>
      </w:r>
      <w:r w:rsidRPr="00DE5C8C">
        <w:rPr>
          <w:rFonts w:ascii="Times New Roman" w:hAnsi="Times New Roman"/>
          <w:sz w:val="24"/>
          <w:szCs w:val="24"/>
        </w:rPr>
        <w:t xml:space="preserve"> while others (with similar disability combinations including motor difficulties) used the “hunt and peck” method with one finger to type. One student with multiple disabilities had accidentally selected “</w:t>
      </w:r>
      <w:r w:rsidR="001B7AE3">
        <w:rPr>
          <w:rFonts w:ascii="Times New Roman" w:hAnsi="Times New Roman"/>
          <w:sz w:val="24"/>
          <w:szCs w:val="24"/>
        </w:rPr>
        <w:t>C</w:t>
      </w:r>
      <w:r w:rsidRPr="00DE5C8C">
        <w:rPr>
          <w:rFonts w:ascii="Times New Roman" w:hAnsi="Times New Roman"/>
          <w:sz w:val="24"/>
          <w:szCs w:val="24"/>
        </w:rPr>
        <w:t xml:space="preserve">aps </w:t>
      </w:r>
      <w:r w:rsidR="001B7AE3">
        <w:rPr>
          <w:rFonts w:ascii="Times New Roman" w:hAnsi="Times New Roman"/>
          <w:sz w:val="24"/>
          <w:szCs w:val="24"/>
        </w:rPr>
        <w:t>L</w:t>
      </w:r>
      <w:r w:rsidRPr="00DE5C8C">
        <w:rPr>
          <w:rFonts w:ascii="Times New Roman" w:hAnsi="Times New Roman"/>
          <w:sz w:val="24"/>
          <w:szCs w:val="24"/>
        </w:rPr>
        <w:t>ock” but did not unselect</w:t>
      </w:r>
      <w:r w:rsidR="00210638" w:rsidRPr="00DE5C8C">
        <w:rPr>
          <w:rFonts w:ascii="Times New Roman" w:hAnsi="Times New Roman"/>
          <w:sz w:val="24"/>
          <w:szCs w:val="24"/>
        </w:rPr>
        <w:t xml:space="preserve"> it</w:t>
      </w:r>
      <w:r w:rsidRPr="00DE5C8C">
        <w:rPr>
          <w:rFonts w:ascii="Times New Roman" w:hAnsi="Times New Roman"/>
          <w:sz w:val="24"/>
          <w:szCs w:val="24"/>
        </w:rPr>
        <w:t xml:space="preserve"> so part of her response is in caps: </w:t>
      </w:r>
      <w:r w:rsidRPr="00DE5C8C">
        <w:rPr>
          <w:rFonts w:ascii="Times New Roman" w:hAnsi="Times New Roman"/>
          <w:i/>
          <w:sz w:val="24"/>
          <w:szCs w:val="24"/>
        </w:rPr>
        <w:t>“</w:t>
      </w:r>
      <w:r w:rsidRPr="00DE5C8C">
        <w:rPr>
          <w:rFonts w:ascii="Times New Roman" w:hAnsi="Times New Roman"/>
          <w:i/>
          <w:sz w:val="24"/>
          <w:szCs w:val="24"/>
          <w:shd w:val="clear" w:color="auto" w:fill="FFFFFF"/>
        </w:rPr>
        <w:t xml:space="preserve">the boy is play throw </w:t>
      </w:r>
      <w:proofErr w:type="spellStart"/>
      <w:r w:rsidRPr="00DE5C8C">
        <w:rPr>
          <w:rFonts w:ascii="Times New Roman" w:hAnsi="Times New Roman"/>
          <w:i/>
          <w:sz w:val="24"/>
          <w:szCs w:val="24"/>
          <w:shd w:val="clear" w:color="auto" w:fill="FFFFFF"/>
        </w:rPr>
        <w:t>bALL</w:t>
      </w:r>
      <w:proofErr w:type="spellEnd"/>
      <w:r w:rsidRPr="00DE5C8C">
        <w:rPr>
          <w:rFonts w:ascii="Times New Roman" w:hAnsi="Times New Roman"/>
          <w:i/>
          <w:sz w:val="24"/>
          <w:szCs w:val="24"/>
          <w:shd w:val="clear" w:color="auto" w:fill="FFFFFF"/>
        </w:rPr>
        <w:t xml:space="preserve">.” </w:t>
      </w:r>
      <w:r w:rsidRPr="00DE5C8C">
        <w:rPr>
          <w:rFonts w:ascii="Times New Roman" w:hAnsi="Times New Roman"/>
          <w:sz w:val="24"/>
          <w:szCs w:val="24"/>
          <w:shd w:val="clear" w:color="auto" w:fill="FFFFFF"/>
        </w:rPr>
        <w:t xml:space="preserve">Her next response was recorded on paper, and she wrote </w:t>
      </w:r>
      <w:r w:rsidRPr="00DE5C8C">
        <w:rPr>
          <w:rFonts w:ascii="Times New Roman" w:hAnsi="Times New Roman"/>
          <w:i/>
          <w:sz w:val="24"/>
          <w:szCs w:val="24"/>
          <w:shd w:val="clear" w:color="auto" w:fill="FFFFFF"/>
        </w:rPr>
        <w:t>“</w:t>
      </w:r>
      <w:r w:rsidRPr="00DE5C8C">
        <w:rPr>
          <w:rFonts w:ascii="Times New Roman" w:hAnsi="Times New Roman"/>
          <w:i/>
          <w:sz w:val="24"/>
          <w:szCs w:val="24"/>
        </w:rPr>
        <w:t xml:space="preserve">I boy like to be a Farmers.” </w:t>
      </w:r>
      <w:r w:rsidRPr="00DE5C8C">
        <w:rPr>
          <w:rFonts w:ascii="Times New Roman" w:hAnsi="Times New Roman"/>
          <w:sz w:val="24"/>
          <w:szCs w:val="24"/>
        </w:rPr>
        <w:t xml:space="preserve">Overall, while students were able to type a response, some were very inefficient at doing so. Typing, then, may be a skill these students </w:t>
      </w:r>
      <w:r w:rsidR="001B7AE3">
        <w:rPr>
          <w:rFonts w:ascii="Times New Roman" w:hAnsi="Times New Roman"/>
          <w:sz w:val="24"/>
          <w:szCs w:val="24"/>
        </w:rPr>
        <w:t>had not yet had</w:t>
      </w:r>
      <w:r w:rsidRPr="00DE5C8C">
        <w:rPr>
          <w:rFonts w:ascii="Times New Roman" w:hAnsi="Times New Roman"/>
          <w:sz w:val="24"/>
          <w:szCs w:val="24"/>
        </w:rPr>
        <w:t xml:space="preserve"> the opportunity to learn, making the scratch paper option (available during the cognitive lab session) an important tool for students who needed to use it. </w:t>
      </w:r>
    </w:p>
    <w:p w14:paraId="4BCB8639" w14:textId="722EFCEC"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cs="Times New Roman"/>
          <w:b/>
          <w:i/>
          <w:sz w:val="24"/>
          <w:szCs w:val="24"/>
        </w:rPr>
        <w:t>Use of t</w:t>
      </w:r>
      <w:r w:rsidR="009D3477" w:rsidRPr="00DE5C8C">
        <w:rPr>
          <w:rFonts w:ascii="Times New Roman" w:hAnsi="Times New Roman" w:cs="Times New Roman"/>
          <w:b/>
          <w:i/>
          <w:sz w:val="24"/>
          <w:szCs w:val="24"/>
        </w:rPr>
        <w:t>he a</w:t>
      </w:r>
      <w:r w:rsidRPr="00DE5C8C">
        <w:rPr>
          <w:rFonts w:ascii="Times New Roman" w:hAnsi="Times New Roman" w:cs="Times New Roman"/>
          <w:b/>
          <w:i/>
          <w:sz w:val="24"/>
          <w:szCs w:val="24"/>
        </w:rPr>
        <w:t>ccessibility tools</w:t>
      </w:r>
      <w:r w:rsidRPr="00DE5C8C">
        <w:rPr>
          <w:rFonts w:ascii="Times New Roman" w:hAnsi="Times New Roman"/>
          <w:b/>
          <w:i/>
          <w:sz w:val="24"/>
          <w:szCs w:val="24"/>
        </w:rPr>
        <w:t xml:space="preserve">.  </w:t>
      </w:r>
      <w:r w:rsidRPr="00DE5C8C">
        <w:rPr>
          <w:rFonts w:ascii="Times New Roman" w:hAnsi="Times New Roman"/>
          <w:sz w:val="24"/>
          <w:szCs w:val="24"/>
        </w:rPr>
        <w:t>As summarized in Table 9, all three students in Grades 2-3 used some accessibility tools. However, one student with multiple disabilities, including motor difficulties</w:t>
      </w:r>
      <w:r w:rsidR="00210638" w:rsidRPr="00DE5C8C">
        <w:rPr>
          <w:rFonts w:ascii="Times New Roman" w:hAnsi="Times New Roman"/>
          <w:sz w:val="24"/>
          <w:szCs w:val="24"/>
        </w:rPr>
        <w:t>,</w:t>
      </w:r>
      <w:r w:rsidRPr="00DE5C8C">
        <w:rPr>
          <w:rFonts w:ascii="Times New Roman" w:hAnsi="Times New Roman"/>
          <w:sz w:val="24"/>
          <w:szCs w:val="24"/>
        </w:rPr>
        <w:t xml:space="preserve"> seemed distracted by the accessibility toolbar and was observed hovering over the tools or clicking on them during the stimulus presentation.</w:t>
      </w:r>
    </w:p>
    <w:p w14:paraId="59E926C7" w14:textId="77777777" w:rsidR="00950A2A" w:rsidRPr="00DE5C8C" w:rsidRDefault="00950A2A" w:rsidP="00950A2A">
      <w:pPr>
        <w:pStyle w:val="NoSpacing"/>
        <w:rPr>
          <w:rFonts w:ascii="Times New Roman" w:hAnsi="Times New Roman"/>
          <w:b/>
          <w:sz w:val="24"/>
          <w:szCs w:val="24"/>
        </w:rPr>
      </w:pPr>
    </w:p>
    <w:p w14:paraId="6081739D" w14:textId="77777777" w:rsidR="00950A2A" w:rsidRPr="00DE5C8C" w:rsidRDefault="00950A2A" w:rsidP="00950A2A">
      <w:pPr>
        <w:pStyle w:val="NoSpacing"/>
        <w:spacing w:line="360" w:lineRule="auto"/>
        <w:rPr>
          <w:rFonts w:ascii="Times New Roman" w:hAnsi="Times New Roman"/>
          <w:b/>
          <w:sz w:val="24"/>
          <w:szCs w:val="24"/>
        </w:rPr>
      </w:pPr>
      <w:r w:rsidRPr="00DE5C8C">
        <w:rPr>
          <w:rFonts w:ascii="Times New Roman" w:hAnsi="Times New Roman"/>
          <w:sz w:val="24"/>
          <w:szCs w:val="24"/>
        </w:rPr>
        <w:t>Table 9.</w:t>
      </w:r>
      <w:r w:rsidRPr="00DE5C8C">
        <w:rPr>
          <w:rFonts w:ascii="Times New Roman" w:hAnsi="Times New Roman"/>
          <w:b/>
          <w:sz w:val="24"/>
          <w:szCs w:val="24"/>
        </w:rPr>
        <w:t xml:space="preserve"> </w:t>
      </w:r>
      <w:r w:rsidR="00547CAB" w:rsidRPr="00DE5C8C">
        <w:rPr>
          <w:rFonts w:ascii="Times New Roman" w:hAnsi="Times New Roman"/>
          <w:sz w:val="24"/>
          <w:szCs w:val="24"/>
        </w:rPr>
        <w:t xml:space="preserve">The Use of Accessibility Tools, </w:t>
      </w:r>
      <w:r w:rsidRPr="00DE5C8C">
        <w:rPr>
          <w:rFonts w:ascii="Times New Roman" w:hAnsi="Times New Roman"/>
          <w:sz w:val="24"/>
          <w:szCs w:val="24"/>
        </w:rPr>
        <w:t xml:space="preserve">Grades 2-3 ELSWDs </w:t>
      </w:r>
    </w:p>
    <w:tbl>
      <w:tblPr>
        <w:tblStyle w:val="PlainTable21"/>
        <w:tblW w:w="9180" w:type="dxa"/>
        <w:tblLayout w:type="fixed"/>
        <w:tblLook w:val="04A0" w:firstRow="1" w:lastRow="0" w:firstColumn="1" w:lastColumn="0" w:noHBand="0" w:noVBand="1"/>
      </w:tblPr>
      <w:tblGrid>
        <w:gridCol w:w="4120"/>
        <w:gridCol w:w="1440"/>
        <w:gridCol w:w="3620"/>
      </w:tblGrid>
      <w:tr w:rsidR="00DE5C8C" w:rsidRPr="00DE5C8C" w14:paraId="46C3815B" w14:textId="77777777" w:rsidTr="00E317D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20" w:type="dxa"/>
            <w:tcBorders>
              <w:top w:val="single" w:sz="4" w:space="0" w:color="auto"/>
              <w:bottom w:val="single" w:sz="4" w:space="0" w:color="auto"/>
            </w:tcBorders>
          </w:tcPr>
          <w:p w14:paraId="613D2746" w14:textId="77777777" w:rsidR="00950A2A" w:rsidRPr="00DE5C8C" w:rsidRDefault="00950A2A" w:rsidP="0011473D">
            <w:pPr>
              <w:pStyle w:val="NoSpacing"/>
              <w:rPr>
                <w:rFonts w:ascii="Times New Roman" w:hAnsi="Times New Roman"/>
                <w:b w:val="0"/>
                <w:sz w:val="24"/>
                <w:szCs w:val="24"/>
              </w:rPr>
            </w:pPr>
            <w:r w:rsidRPr="00DE5C8C">
              <w:rPr>
                <w:rFonts w:ascii="Times New Roman" w:hAnsi="Times New Roman"/>
                <w:b w:val="0"/>
                <w:sz w:val="24"/>
                <w:szCs w:val="24"/>
              </w:rPr>
              <w:t>Disability Categories</w:t>
            </w:r>
          </w:p>
        </w:tc>
        <w:tc>
          <w:tcPr>
            <w:tcW w:w="1440" w:type="dxa"/>
            <w:tcBorders>
              <w:top w:val="single" w:sz="4" w:space="0" w:color="auto"/>
              <w:bottom w:val="single" w:sz="4" w:space="0" w:color="auto"/>
            </w:tcBorders>
          </w:tcPr>
          <w:p w14:paraId="02188F16" w14:textId="77777777" w:rsidR="00950A2A" w:rsidRPr="00DE5C8C" w:rsidRDefault="0023382B" w:rsidP="0023382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DE5C8C">
              <w:rPr>
                <w:rFonts w:ascii="Times New Roman" w:hAnsi="Times New Roman"/>
                <w:b w:val="0"/>
                <w:sz w:val="24"/>
                <w:szCs w:val="24"/>
              </w:rPr>
              <w:t>ELP Levels</w:t>
            </w:r>
          </w:p>
        </w:tc>
        <w:tc>
          <w:tcPr>
            <w:tcW w:w="3620" w:type="dxa"/>
            <w:tcBorders>
              <w:top w:val="single" w:sz="4" w:space="0" w:color="auto"/>
              <w:bottom w:val="single" w:sz="4" w:space="0" w:color="auto"/>
            </w:tcBorders>
          </w:tcPr>
          <w:p w14:paraId="0335ECA1" w14:textId="77777777" w:rsidR="00950A2A" w:rsidRPr="00DE5C8C" w:rsidRDefault="00950A2A" w:rsidP="0011473D">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DE5C8C">
              <w:rPr>
                <w:rFonts w:ascii="Times New Roman" w:hAnsi="Times New Roman"/>
                <w:b w:val="0"/>
                <w:sz w:val="24"/>
                <w:szCs w:val="24"/>
              </w:rPr>
              <w:t>Accessibility Tools Used</w:t>
            </w:r>
          </w:p>
        </w:tc>
      </w:tr>
      <w:tr w:rsidR="00DE5C8C" w:rsidRPr="00DE5C8C" w14:paraId="72F893C6" w14:textId="77777777" w:rsidTr="00E317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20" w:type="dxa"/>
            <w:tcBorders>
              <w:top w:val="single" w:sz="4" w:space="0" w:color="auto"/>
              <w:bottom w:val="nil"/>
            </w:tcBorders>
          </w:tcPr>
          <w:p w14:paraId="5546589E" w14:textId="77777777" w:rsidR="00950A2A" w:rsidRPr="00DE5C8C" w:rsidRDefault="00950A2A" w:rsidP="0011473D">
            <w:pPr>
              <w:pStyle w:val="NoSpacing"/>
              <w:rPr>
                <w:rFonts w:ascii="Times New Roman" w:hAnsi="Times New Roman"/>
                <w:b w:val="0"/>
                <w:sz w:val="24"/>
                <w:szCs w:val="24"/>
              </w:rPr>
            </w:pPr>
            <w:r w:rsidRPr="00DE5C8C">
              <w:rPr>
                <w:rFonts w:ascii="Times New Roman" w:hAnsi="Times New Roman"/>
                <w:b w:val="0"/>
                <w:sz w:val="24"/>
                <w:szCs w:val="24"/>
              </w:rPr>
              <w:t>Reading, writing, math, social</w:t>
            </w:r>
          </w:p>
        </w:tc>
        <w:tc>
          <w:tcPr>
            <w:tcW w:w="1440" w:type="dxa"/>
            <w:tcBorders>
              <w:top w:val="single" w:sz="4" w:space="0" w:color="auto"/>
              <w:bottom w:val="nil"/>
            </w:tcBorders>
          </w:tcPr>
          <w:p w14:paraId="06C2926C" w14:textId="77777777" w:rsidR="00950A2A" w:rsidRPr="00DE5C8C" w:rsidRDefault="00950A2A" w:rsidP="0011473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E5C8C">
              <w:rPr>
                <w:rFonts w:ascii="Times New Roman" w:hAnsi="Times New Roman"/>
                <w:sz w:val="24"/>
                <w:szCs w:val="24"/>
              </w:rPr>
              <w:t>Advanced</w:t>
            </w:r>
          </w:p>
        </w:tc>
        <w:tc>
          <w:tcPr>
            <w:tcW w:w="3620" w:type="dxa"/>
            <w:tcBorders>
              <w:top w:val="single" w:sz="4" w:space="0" w:color="auto"/>
              <w:bottom w:val="nil"/>
            </w:tcBorders>
          </w:tcPr>
          <w:p w14:paraId="7177F7B9" w14:textId="77777777" w:rsidR="00950A2A" w:rsidRPr="00DE5C8C" w:rsidRDefault="00950A2A" w:rsidP="0011473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E5C8C">
              <w:rPr>
                <w:rFonts w:ascii="Times New Roman" w:hAnsi="Times New Roman"/>
                <w:sz w:val="24"/>
                <w:szCs w:val="24"/>
              </w:rPr>
              <w:t>Text reader</w:t>
            </w:r>
          </w:p>
          <w:p w14:paraId="226760C8" w14:textId="77777777" w:rsidR="00950A2A" w:rsidRPr="00DE5C8C" w:rsidRDefault="00950A2A" w:rsidP="0011473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DE5C8C" w:rsidRPr="00DE5C8C" w14:paraId="0E3950F1" w14:textId="77777777" w:rsidTr="00E317D3">
        <w:trPr>
          <w:trHeight w:val="300"/>
        </w:trPr>
        <w:tc>
          <w:tcPr>
            <w:cnfStyle w:val="001000000000" w:firstRow="0" w:lastRow="0" w:firstColumn="1" w:lastColumn="0" w:oddVBand="0" w:evenVBand="0" w:oddHBand="0" w:evenHBand="0" w:firstRowFirstColumn="0" w:firstRowLastColumn="0" w:lastRowFirstColumn="0" w:lastRowLastColumn="0"/>
            <w:tcW w:w="4120" w:type="dxa"/>
            <w:tcBorders>
              <w:top w:val="nil"/>
              <w:bottom w:val="nil"/>
            </w:tcBorders>
          </w:tcPr>
          <w:p w14:paraId="4549F8D5" w14:textId="77777777" w:rsidR="00950A2A" w:rsidRPr="00DE5C8C" w:rsidRDefault="00950A2A" w:rsidP="0011473D">
            <w:pPr>
              <w:pStyle w:val="NoSpacing"/>
              <w:rPr>
                <w:rFonts w:ascii="Times New Roman" w:hAnsi="Times New Roman"/>
                <w:b w:val="0"/>
                <w:sz w:val="24"/>
                <w:szCs w:val="24"/>
              </w:rPr>
            </w:pPr>
            <w:r w:rsidRPr="00DE5C8C">
              <w:rPr>
                <w:rFonts w:ascii="Times New Roman" w:hAnsi="Times New Roman"/>
                <w:b w:val="0"/>
                <w:sz w:val="24"/>
                <w:szCs w:val="24"/>
              </w:rPr>
              <w:t>Reading, writing, math, social</w:t>
            </w:r>
          </w:p>
        </w:tc>
        <w:tc>
          <w:tcPr>
            <w:tcW w:w="1440" w:type="dxa"/>
            <w:tcBorders>
              <w:top w:val="nil"/>
              <w:bottom w:val="nil"/>
            </w:tcBorders>
          </w:tcPr>
          <w:p w14:paraId="41DBDE6B" w14:textId="77777777" w:rsidR="00950A2A" w:rsidRPr="00DE5C8C" w:rsidRDefault="00950A2A" w:rsidP="0011473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E5C8C">
              <w:rPr>
                <w:rFonts w:ascii="Times New Roman" w:hAnsi="Times New Roman"/>
                <w:sz w:val="24"/>
                <w:szCs w:val="24"/>
              </w:rPr>
              <w:t>Advanced</w:t>
            </w:r>
          </w:p>
        </w:tc>
        <w:tc>
          <w:tcPr>
            <w:tcW w:w="3620" w:type="dxa"/>
            <w:tcBorders>
              <w:top w:val="nil"/>
              <w:bottom w:val="nil"/>
            </w:tcBorders>
          </w:tcPr>
          <w:p w14:paraId="2AF07CF3" w14:textId="77777777" w:rsidR="00950A2A" w:rsidRPr="00DE5C8C" w:rsidRDefault="00950A2A" w:rsidP="0011473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E5C8C">
              <w:rPr>
                <w:rFonts w:ascii="Times New Roman" w:hAnsi="Times New Roman"/>
                <w:sz w:val="24"/>
                <w:szCs w:val="24"/>
              </w:rPr>
              <w:t>Line reader (when prompted)</w:t>
            </w:r>
          </w:p>
          <w:p w14:paraId="66F63417" w14:textId="77777777" w:rsidR="00950A2A" w:rsidRPr="00DE5C8C" w:rsidRDefault="00950A2A" w:rsidP="0011473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DE5C8C" w:rsidRPr="00DE5C8C" w14:paraId="5F3869C5" w14:textId="77777777" w:rsidTr="00E317D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20" w:type="dxa"/>
            <w:tcBorders>
              <w:top w:val="nil"/>
              <w:bottom w:val="single" w:sz="4" w:space="0" w:color="auto"/>
            </w:tcBorders>
          </w:tcPr>
          <w:p w14:paraId="47E2E752" w14:textId="77777777" w:rsidR="00950A2A" w:rsidRPr="00DE5C8C" w:rsidRDefault="00950A2A" w:rsidP="0011473D">
            <w:pPr>
              <w:pStyle w:val="NoSpacing"/>
              <w:rPr>
                <w:rFonts w:ascii="Times New Roman" w:hAnsi="Times New Roman"/>
                <w:b w:val="0"/>
                <w:sz w:val="24"/>
                <w:szCs w:val="24"/>
              </w:rPr>
            </w:pPr>
            <w:r w:rsidRPr="00DE5C8C">
              <w:rPr>
                <w:rFonts w:ascii="Times New Roman" w:hAnsi="Times New Roman"/>
                <w:b w:val="0"/>
                <w:sz w:val="24"/>
                <w:szCs w:val="24"/>
              </w:rPr>
              <w:t>Speech, OT (motor), reading, writing, math</w:t>
            </w:r>
          </w:p>
        </w:tc>
        <w:tc>
          <w:tcPr>
            <w:tcW w:w="1440" w:type="dxa"/>
            <w:tcBorders>
              <w:top w:val="nil"/>
              <w:bottom w:val="single" w:sz="4" w:space="0" w:color="auto"/>
            </w:tcBorders>
          </w:tcPr>
          <w:p w14:paraId="66D11059" w14:textId="77777777" w:rsidR="00950A2A" w:rsidRPr="00DE5C8C" w:rsidRDefault="00950A2A" w:rsidP="0011473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E5C8C">
              <w:rPr>
                <w:rFonts w:ascii="Times New Roman" w:hAnsi="Times New Roman"/>
                <w:sz w:val="24"/>
                <w:szCs w:val="24"/>
              </w:rPr>
              <w:t>Advanced</w:t>
            </w:r>
          </w:p>
        </w:tc>
        <w:tc>
          <w:tcPr>
            <w:tcW w:w="3620" w:type="dxa"/>
            <w:tcBorders>
              <w:top w:val="nil"/>
              <w:bottom w:val="single" w:sz="4" w:space="0" w:color="auto"/>
            </w:tcBorders>
          </w:tcPr>
          <w:p w14:paraId="7D6D252F" w14:textId="5333F1FA" w:rsidR="00950A2A" w:rsidRPr="00DE5C8C" w:rsidRDefault="00C4716A" w:rsidP="0011473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Zoom</w:t>
            </w:r>
            <w:r w:rsidR="00950A2A" w:rsidRPr="00DE5C8C">
              <w:rPr>
                <w:rFonts w:ascii="Times New Roman" w:hAnsi="Times New Roman"/>
                <w:sz w:val="24"/>
                <w:szCs w:val="24"/>
              </w:rPr>
              <w:t xml:space="preserve">; help button; highlighter on speaking item; magnification on writing item </w:t>
            </w:r>
          </w:p>
        </w:tc>
      </w:tr>
    </w:tbl>
    <w:p w14:paraId="123E8169" w14:textId="77777777" w:rsidR="00950A2A" w:rsidRPr="00DE5C8C" w:rsidRDefault="00950A2A" w:rsidP="00950A2A">
      <w:pPr>
        <w:pStyle w:val="NoSpacing"/>
        <w:rPr>
          <w:rFonts w:ascii="Times New Roman" w:hAnsi="Times New Roman"/>
          <w:sz w:val="24"/>
          <w:szCs w:val="24"/>
        </w:rPr>
      </w:pPr>
    </w:p>
    <w:p w14:paraId="02F760A1" w14:textId="77777777" w:rsidR="00950A2A" w:rsidRPr="00DE5C8C" w:rsidRDefault="00950A2A" w:rsidP="00950A2A">
      <w:pPr>
        <w:pStyle w:val="NoSpacing"/>
        <w:spacing w:line="360" w:lineRule="auto"/>
        <w:ind w:firstLine="720"/>
        <w:rPr>
          <w:rFonts w:ascii="Times New Roman" w:hAnsi="Times New Roman"/>
          <w:sz w:val="24"/>
          <w:szCs w:val="24"/>
        </w:rPr>
      </w:pPr>
    </w:p>
    <w:p w14:paraId="6742BEE7" w14:textId="2E05A224" w:rsidR="00950A2A" w:rsidRPr="00DE5C8C" w:rsidRDefault="00950A2A" w:rsidP="00950A2A">
      <w:pPr>
        <w:pStyle w:val="NoSpacing"/>
        <w:spacing w:line="360" w:lineRule="auto"/>
        <w:ind w:firstLine="720"/>
        <w:rPr>
          <w:rFonts w:ascii="Times New Roman" w:hAnsi="Times New Roman"/>
          <w:b/>
          <w:sz w:val="24"/>
          <w:szCs w:val="24"/>
        </w:rPr>
      </w:pPr>
      <w:r w:rsidRPr="00DE5C8C">
        <w:rPr>
          <w:rFonts w:ascii="Times New Roman" w:hAnsi="Times New Roman"/>
          <w:sz w:val="24"/>
          <w:szCs w:val="24"/>
        </w:rPr>
        <w:t>Overall, some students did experience some difficulties that were ameliorated with the use of the accessibility tools</w:t>
      </w:r>
      <w:r w:rsidR="00210638" w:rsidRPr="00DE5C8C">
        <w:rPr>
          <w:rFonts w:ascii="Times New Roman" w:hAnsi="Times New Roman"/>
          <w:sz w:val="24"/>
          <w:szCs w:val="24"/>
        </w:rPr>
        <w:t xml:space="preserve"> or by the use of the embedded supports. F</w:t>
      </w:r>
      <w:r w:rsidRPr="00DE5C8C">
        <w:rPr>
          <w:rFonts w:ascii="Times New Roman" w:hAnsi="Times New Roman"/>
          <w:sz w:val="24"/>
          <w:szCs w:val="24"/>
        </w:rPr>
        <w:t>or example, one student used the text reader to help read the content on the screen, while anot</w:t>
      </w:r>
      <w:r w:rsidR="003346F7">
        <w:rPr>
          <w:rFonts w:ascii="Times New Roman" w:hAnsi="Times New Roman"/>
          <w:sz w:val="24"/>
          <w:szCs w:val="24"/>
        </w:rPr>
        <w:t xml:space="preserve">her student used a line reader </w:t>
      </w:r>
      <w:r w:rsidRPr="00DE5C8C">
        <w:rPr>
          <w:rFonts w:ascii="Times New Roman" w:hAnsi="Times New Roman"/>
          <w:sz w:val="24"/>
          <w:szCs w:val="24"/>
        </w:rPr>
        <w:t>when prompted</w:t>
      </w:r>
      <w:r w:rsidR="003346F7">
        <w:rPr>
          <w:rFonts w:ascii="Times New Roman" w:hAnsi="Times New Roman"/>
          <w:sz w:val="24"/>
          <w:szCs w:val="24"/>
        </w:rPr>
        <w:t>. M</w:t>
      </w:r>
      <w:r w:rsidR="00210638" w:rsidRPr="00DE5C8C">
        <w:rPr>
          <w:rFonts w:ascii="Times New Roman" w:hAnsi="Times New Roman"/>
          <w:sz w:val="24"/>
          <w:szCs w:val="24"/>
        </w:rPr>
        <w:t xml:space="preserve">oreover, </w:t>
      </w:r>
      <w:r w:rsidRPr="00DE5C8C">
        <w:rPr>
          <w:rFonts w:ascii="Times New Roman" w:hAnsi="Times New Roman"/>
          <w:sz w:val="24"/>
          <w:szCs w:val="24"/>
        </w:rPr>
        <w:t xml:space="preserve">both students had difficulty understanding the directions and needed to hear them more than once. </w:t>
      </w:r>
    </w:p>
    <w:p w14:paraId="06A28987" w14:textId="77777777" w:rsidR="00492532" w:rsidRPr="00DE5C8C" w:rsidRDefault="00492532" w:rsidP="00950A2A">
      <w:pPr>
        <w:pStyle w:val="NoSpacing"/>
        <w:spacing w:line="360" w:lineRule="auto"/>
        <w:rPr>
          <w:rFonts w:ascii="Times New Roman" w:hAnsi="Times New Roman"/>
          <w:b/>
          <w:sz w:val="24"/>
          <w:szCs w:val="24"/>
        </w:rPr>
      </w:pPr>
    </w:p>
    <w:p w14:paraId="2482AFD9" w14:textId="77777777" w:rsidR="00950A2A" w:rsidRPr="00DE5C8C" w:rsidRDefault="00950A2A" w:rsidP="00950A2A">
      <w:pPr>
        <w:pStyle w:val="NoSpacing"/>
        <w:spacing w:line="360" w:lineRule="auto"/>
        <w:rPr>
          <w:rFonts w:ascii="Times New Roman" w:hAnsi="Times New Roman"/>
          <w:b/>
          <w:sz w:val="24"/>
          <w:szCs w:val="24"/>
        </w:rPr>
      </w:pPr>
      <w:r w:rsidRPr="00DE5C8C">
        <w:rPr>
          <w:rFonts w:ascii="Times New Roman" w:hAnsi="Times New Roman"/>
          <w:b/>
          <w:sz w:val="24"/>
          <w:szCs w:val="24"/>
        </w:rPr>
        <w:t>Grades 6-8 ELLs with Disabilities</w:t>
      </w:r>
    </w:p>
    <w:p w14:paraId="44A0ED53" w14:textId="4C5449AB"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lastRenderedPageBreak/>
        <w:t xml:space="preserve">Overall, most ELSWDs in Grades 6-8 were able to interact more independently with the platform and content compared to the younger students in Grades K-3. </w:t>
      </w:r>
      <w:r w:rsidR="00C4716A" w:rsidRPr="00DE5C8C">
        <w:rPr>
          <w:rFonts w:ascii="Times New Roman" w:hAnsi="Times New Roman"/>
          <w:sz w:val="24"/>
          <w:szCs w:val="24"/>
        </w:rPr>
        <w:t xml:space="preserve">Most students </w:t>
      </w:r>
      <w:r w:rsidR="00C4716A">
        <w:rPr>
          <w:rFonts w:ascii="Times New Roman" w:hAnsi="Times New Roman"/>
          <w:sz w:val="24"/>
          <w:szCs w:val="24"/>
        </w:rPr>
        <w:t xml:space="preserve">in this grade band </w:t>
      </w:r>
      <w:r w:rsidR="00C4716A" w:rsidRPr="00DE5C8C">
        <w:rPr>
          <w:rFonts w:ascii="Times New Roman" w:hAnsi="Times New Roman"/>
          <w:sz w:val="24"/>
          <w:szCs w:val="24"/>
        </w:rPr>
        <w:t xml:space="preserve">used the accessibility features available to them, and some ELSWDs demonstrated strategic use of these tools. </w:t>
      </w:r>
      <w:proofErr w:type="gramStart"/>
      <w:r w:rsidRPr="00DE5C8C">
        <w:rPr>
          <w:rFonts w:ascii="Times New Roman" w:hAnsi="Times New Roman"/>
          <w:sz w:val="24"/>
          <w:szCs w:val="24"/>
        </w:rPr>
        <w:t>Also</w:t>
      </w:r>
      <w:proofErr w:type="gramEnd"/>
      <w:r w:rsidRPr="00DE5C8C">
        <w:rPr>
          <w:rFonts w:ascii="Times New Roman" w:hAnsi="Times New Roman"/>
          <w:sz w:val="24"/>
          <w:szCs w:val="24"/>
        </w:rPr>
        <w:t xml:space="preserve"> unique to Grades 6-8 was the amount of reading required. As observed during the cognitive labs, students took a long time to read a passage</w:t>
      </w:r>
      <w:r w:rsidR="00940209">
        <w:rPr>
          <w:rFonts w:ascii="Times New Roman" w:hAnsi="Times New Roman"/>
          <w:sz w:val="24"/>
          <w:szCs w:val="24"/>
        </w:rPr>
        <w:t xml:space="preserve"> in general</w:t>
      </w:r>
      <w:r w:rsidR="00C4716A">
        <w:rPr>
          <w:rFonts w:ascii="Times New Roman" w:hAnsi="Times New Roman"/>
          <w:sz w:val="24"/>
          <w:szCs w:val="24"/>
        </w:rPr>
        <w:t xml:space="preserve">. Specific findings are </w:t>
      </w:r>
      <w:r w:rsidRPr="00DE5C8C">
        <w:rPr>
          <w:rFonts w:ascii="Times New Roman" w:hAnsi="Times New Roman"/>
          <w:sz w:val="24"/>
          <w:szCs w:val="24"/>
        </w:rPr>
        <w:t>explained in more detail below.</w:t>
      </w:r>
    </w:p>
    <w:p w14:paraId="6CBD6CA8" w14:textId="09896D46" w:rsidR="00950A2A" w:rsidRPr="00DE5C8C" w:rsidRDefault="009D3477" w:rsidP="00950A2A">
      <w:pPr>
        <w:pStyle w:val="NoSpacing"/>
        <w:spacing w:line="360" w:lineRule="auto"/>
        <w:ind w:firstLine="720"/>
        <w:rPr>
          <w:rFonts w:ascii="Times New Roman" w:hAnsi="Times New Roman"/>
          <w:sz w:val="24"/>
          <w:szCs w:val="24"/>
        </w:rPr>
      </w:pPr>
      <w:r w:rsidRPr="00DE5C8C">
        <w:rPr>
          <w:rFonts w:ascii="Times New Roman" w:hAnsi="Times New Roman"/>
          <w:b/>
          <w:i/>
          <w:sz w:val="24"/>
          <w:szCs w:val="24"/>
        </w:rPr>
        <w:t>Clarity of d</w:t>
      </w:r>
      <w:r w:rsidR="00950A2A" w:rsidRPr="00DE5C8C">
        <w:rPr>
          <w:rFonts w:ascii="Times New Roman" w:hAnsi="Times New Roman"/>
          <w:b/>
          <w:i/>
          <w:sz w:val="24"/>
          <w:szCs w:val="24"/>
        </w:rPr>
        <w:t>irections</w:t>
      </w:r>
      <w:r w:rsidR="00950A2A" w:rsidRPr="00DE5C8C">
        <w:rPr>
          <w:rFonts w:ascii="Times New Roman" w:hAnsi="Times New Roman"/>
          <w:b/>
          <w:sz w:val="24"/>
          <w:szCs w:val="24"/>
        </w:rPr>
        <w:t xml:space="preserve">. </w:t>
      </w:r>
      <w:r w:rsidR="00950A2A" w:rsidRPr="00DE5C8C">
        <w:rPr>
          <w:rFonts w:ascii="Times New Roman" w:hAnsi="Times New Roman"/>
          <w:sz w:val="24"/>
          <w:szCs w:val="24"/>
        </w:rPr>
        <w:t>During the listening domain, some students had difficulty with the audio and directions</w:t>
      </w:r>
      <w:r w:rsidR="00925FBD" w:rsidRPr="00DE5C8C">
        <w:rPr>
          <w:rFonts w:ascii="Times New Roman" w:hAnsi="Times New Roman"/>
          <w:sz w:val="24"/>
          <w:szCs w:val="24"/>
        </w:rPr>
        <w:t>. O</w:t>
      </w:r>
      <w:r w:rsidR="00C4716A">
        <w:rPr>
          <w:rFonts w:ascii="Times New Roman" w:hAnsi="Times New Roman"/>
          <w:sz w:val="24"/>
          <w:szCs w:val="24"/>
        </w:rPr>
        <w:t xml:space="preserve">ne student </w:t>
      </w:r>
      <w:r w:rsidR="00950A2A" w:rsidRPr="00DE5C8C">
        <w:rPr>
          <w:rFonts w:ascii="Times New Roman" w:hAnsi="Times New Roman"/>
          <w:sz w:val="24"/>
          <w:szCs w:val="24"/>
        </w:rPr>
        <w:t xml:space="preserve">with learning disabilities had some difficulty interacting with the audio buttons on the platform to find the audio she wanted to play again: </w:t>
      </w:r>
      <w:r w:rsidR="00950A2A" w:rsidRPr="00DE5C8C">
        <w:rPr>
          <w:rFonts w:ascii="Times New Roman" w:hAnsi="Times New Roman"/>
          <w:i/>
          <w:sz w:val="24"/>
          <w:szCs w:val="24"/>
        </w:rPr>
        <w:t xml:space="preserve">“Which one is it? There are 5. That’s confusing.” </w:t>
      </w:r>
      <w:r w:rsidR="00950A2A" w:rsidRPr="00DE5C8C">
        <w:rPr>
          <w:rFonts w:ascii="Times New Roman" w:hAnsi="Times New Roman"/>
          <w:sz w:val="24"/>
          <w:szCs w:val="24"/>
        </w:rPr>
        <w:t>Anoth</w:t>
      </w:r>
      <w:r w:rsidR="00C4716A">
        <w:rPr>
          <w:rFonts w:ascii="Times New Roman" w:hAnsi="Times New Roman"/>
          <w:sz w:val="24"/>
          <w:szCs w:val="24"/>
        </w:rPr>
        <w:t xml:space="preserve">er student </w:t>
      </w:r>
      <w:r w:rsidR="00950A2A" w:rsidRPr="00DE5C8C">
        <w:rPr>
          <w:rFonts w:ascii="Times New Roman" w:hAnsi="Times New Roman"/>
          <w:noProof/>
          <w:sz w:val="24"/>
          <w:szCs w:val="24"/>
        </w:rPr>
        <w:t>diagnosed as having a disabil</w:t>
      </w:r>
      <w:r w:rsidR="001B7AE3">
        <w:rPr>
          <w:rFonts w:ascii="Times New Roman" w:hAnsi="Times New Roman"/>
          <w:noProof/>
          <w:sz w:val="24"/>
          <w:szCs w:val="24"/>
        </w:rPr>
        <w:t>i</w:t>
      </w:r>
      <w:r w:rsidR="00950A2A" w:rsidRPr="00DE5C8C">
        <w:rPr>
          <w:rFonts w:ascii="Times New Roman" w:hAnsi="Times New Roman"/>
          <w:noProof/>
          <w:sz w:val="24"/>
          <w:szCs w:val="24"/>
        </w:rPr>
        <w:t>ty under the catego</w:t>
      </w:r>
      <w:r w:rsidR="00C4716A">
        <w:rPr>
          <w:rFonts w:ascii="Times New Roman" w:hAnsi="Times New Roman"/>
          <w:noProof/>
          <w:sz w:val="24"/>
          <w:szCs w:val="24"/>
        </w:rPr>
        <w:t>ry of “other health impairment”</w:t>
      </w:r>
      <w:r w:rsidR="00950A2A" w:rsidRPr="00DE5C8C">
        <w:rPr>
          <w:rFonts w:ascii="Times New Roman" w:hAnsi="Times New Roman"/>
          <w:noProof/>
          <w:sz w:val="24"/>
          <w:szCs w:val="24"/>
        </w:rPr>
        <w:t xml:space="preserve"> had some difficulty finding the written directions on the screen and asked the interviewer </w:t>
      </w:r>
      <w:r w:rsidR="001B7AE3">
        <w:rPr>
          <w:rFonts w:ascii="Times New Roman" w:hAnsi="Times New Roman"/>
          <w:noProof/>
          <w:sz w:val="24"/>
          <w:szCs w:val="24"/>
        </w:rPr>
        <w:t xml:space="preserve">to explain </w:t>
      </w:r>
      <w:r w:rsidR="00950A2A" w:rsidRPr="00DE5C8C">
        <w:rPr>
          <w:rFonts w:ascii="Times New Roman" w:hAnsi="Times New Roman"/>
          <w:noProof/>
          <w:sz w:val="24"/>
          <w:szCs w:val="24"/>
        </w:rPr>
        <w:t>how to record her answer. When prompted to try, the student dragged and dropped successfu</w:t>
      </w:r>
      <w:r w:rsidR="00C4716A">
        <w:rPr>
          <w:rFonts w:ascii="Times New Roman" w:hAnsi="Times New Roman"/>
          <w:noProof/>
          <w:sz w:val="24"/>
          <w:szCs w:val="24"/>
        </w:rPr>
        <w:t xml:space="preserve">lly; similarly another student with a learning disability </w:t>
      </w:r>
      <w:r w:rsidR="00950A2A" w:rsidRPr="00DE5C8C">
        <w:rPr>
          <w:rFonts w:ascii="Times New Roman" w:hAnsi="Times New Roman"/>
          <w:noProof/>
          <w:sz w:val="24"/>
          <w:szCs w:val="24"/>
        </w:rPr>
        <w:t xml:space="preserve">was observed initially </w:t>
      </w:r>
      <w:r w:rsidR="001B7AE3">
        <w:rPr>
          <w:rFonts w:ascii="Times New Roman" w:hAnsi="Times New Roman"/>
          <w:noProof/>
          <w:sz w:val="24"/>
          <w:szCs w:val="24"/>
        </w:rPr>
        <w:t xml:space="preserve">as </w:t>
      </w:r>
      <w:r w:rsidR="00950A2A" w:rsidRPr="00DE5C8C">
        <w:rPr>
          <w:rFonts w:ascii="Times New Roman" w:hAnsi="Times New Roman"/>
          <w:noProof/>
          <w:sz w:val="24"/>
          <w:szCs w:val="24"/>
        </w:rPr>
        <w:t>hesitating but was then able to respond correctly.</w:t>
      </w:r>
      <w:r w:rsidR="00950A2A" w:rsidRPr="00DE5C8C">
        <w:rPr>
          <w:rFonts w:ascii="Times New Roman" w:hAnsi="Times New Roman"/>
          <w:b/>
          <w:noProof/>
          <w:sz w:val="24"/>
          <w:szCs w:val="24"/>
        </w:rPr>
        <w:t xml:space="preserve"> </w:t>
      </w:r>
      <w:r w:rsidR="00950A2A" w:rsidRPr="00DE5C8C">
        <w:rPr>
          <w:rFonts w:ascii="Times New Roman" w:hAnsi="Times New Roman"/>
          <w:noProof/>
          <w:sz w:val="24"/>
          <w:szCs w:val="24"/>
        </w:rPr>
        <w:t>Other students</w:t>
      </w:r>
      <w:r w:rsidR="00950A2A" w:rsidRPr="00DE5C8C">
        <w:rPr>
          <w:rFonts w:ascii="Times New Roman" w:hAnsi="Times New Roman"/>
          <w:b/>
          <w:noProof/>
          <w:sz w:val="24"/>
          <w:szCs w:val="24"/>
        </w:rPr>
        <w:t xml:space="preserve"> </w:t>
      </w:r>
      <w:r w:rsidR="00950A2A" w:rsidRPr="00DE5C8C">
        <w:rPr>
          <w:rFonts w:ascii="Times New Roman" w:hAnsi="Times New Roman"/>
          <w:sz w:val="24"/>
          <w:szCs w:val="24"/>
        </w:rPr>
        <w:t xml:space="preserve">(one with a learning disability, the other with a visual impairment) had some difficulty with the directions and tried to click &amp; click rather than drag &amp; drop. Similarly, another student who had a learning disability had some difficulty following directions and knowing that he needed to select two responses </w:t>
      </w:r>
      <w:r w:rsidR="001B7AE3">
        <w:rPr>
          <w:rFonts w:ascii="Times New Roman" w:hAnsi="Times New Roman"/>
          <w:sz w:val="24"/>
          <w:szCs w:val="24"/>
        </w:rPr>
        <w:t>as</w:t>
      </w:r>
      <w:r w:rsidR="001B7AE3" w:rsidRPr="00DE5C8C">
        <w:rPr>
          <w:rFonts w:ascii="Times New Roman" w:hAnsi="Times New Roman"/>
          <w:sz w:val="24"/>
          <w:szCs w:val="24"/>
        </w:rPr>
        <w:t xml:space="preserve"> </w:t>
      </w:r>
      <w:r w:rsidR="00925FBD" w:rsidRPr="00DE5C8C">
        <w:rPr>
          <w:rFonts w:ascii="Times New Roman" w:hAnsi="Times New Roman"/>
          <w:sz w:val="24"/>
          <w:szCs w:val="24"/>
        </w:rPr>
        <w:t xml:space="preserve">stated </w:t>
      </w:r>
      <w:r w:rsidR="001B7AE3">
        <w:rPr>
          <w:rFonts w:ascii="Times New Roman" w:hAnsi="Times New Roman"/>
          <w:sz w:val="24"/>
          <w:szCs w:val="24"/>
        </w:rPr>
        <w:t>in</w:t>
      </w:r>
      <w:r w:rsidR="001B7AE3" w:rsidRPr="00DE5C8C">
        <w:rPr>
          <w:rFonts w:ascii="Times New Roman" w:hAnsi="Times New Roman"/>
          <w:sz w:val="24"/>
          <w:szCs w:val="24"/>
        </w:rPr>
        <w:t xml:space="preserve"> </w:t>
      </w:r>
      <w:r w:rsidR="00950A2A" w:rsidRPr="00DE5C8C">
        <w:rPr>
          <w:rFonts w:ascii="Times New Roman" w:hAnsi="Times New Roman"/>
          <w:sz w:val="24"/>
          <w:szCs w:val="24"/>
        </w:rPr>
        <w:t xml:space="preserve">the directions. </w:t>
      </w:r>
    </w:p>
    <w:p w14:paraId="39FE4B43" w14:textId="77777777"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cs="Times New Roman"/>
          <w:b/>
          <w:i/>
          <w:sz w:val="24"/>
          <w:szCs w:val="24"/>
        </w:rPr>
        <w:t>Use of TE features in new item types</w:t>
      </w:r>
      <w:r w:rsidRPr="00DE5C8C">
        <w:rPr>
          <w:rFonts w:ascii="Times New Roman" w:hAnsi="Times New Roman"/>
          <w:b/>
          <w:sz w:val="24"/>
          <w:szCs w:val="24"/>
        </w:rPr>
        <w:t xml:space="preserve">. </w:t>
      </w:r>
      <w:r w:rsidRPr="00DE5C8C">
        <w:rPr>
          <w:rFonts w:ascii="Times New Roman" w:hAnsi="Times New Roman"/>
          <w:sz w:val="24"/>
          <w:szCs w:val="24"/>
        </w:rPr>
        <w:t>Multiple difficulties were noted with the TE features for Grades 6-8</w:t>
      </w:r>
      <w:r w:rsidR="00925FBD" w:rsidRPr="00DE5C8C">
        <w:rPr>
          <w:rFonts w:ascii="Times New Roman" w:hAnsi="Times New Roman"/>
          <w:sz w:val="24"/>
          <w:szCs w:val="24"/>
        </w:rPr>
        <w:t xml:space="preserve"> </w:t>
      </w:r>
      <w:r w:rsidRPr="00DE5C8C">
        <w:rPr>
          <w:rFonts w:ascii="Times New Roman" w:hAnsi="Times New Roman"/>
          <w:sz w:val="24"/>
          <w:szCs w:val="24"/>
        </w:rPr>
        <w:t xml:space="preserve">ELSWDs. Two students (one with a learning disability, the other with a visual impairment) had some difficulty understanding where to record the response for zone items. However, one student with a learning disability was observed using the color that shows up when the mouse is over the zone item as </w:t>
      </w:r>
      <w:r w:rsidR="00925FBD" w:rsidRPr="00DE5C8C">
        <w:rPr>
          <w:rFonts w:ascii="Times New Roman" w:hAnsi="Times New Roman"/>
          <w:sz w:val="24"/>
          <w:szCs w:val="24"/>
        </w:rPr>
        <w:t>a</w:t>
      </w:r>
      <w:r w:rsidR="00547CAB" w:rsidRPr="00DE5C8C">
        <w:rPr>
          <w:rFonts w:ascii="Times New Roman" w:hAnsi="Times New Roman"/>
          <w:sz w:val="24"/>
          <w:szCs w:val="24"/>
        </w:rPr>
        <w:t xml:space="preserve"> </w:t>
      </w:r>
      <w:r w:rsidRPr="00DE5C8C">
        <w:rPr>
          <w:rFonts w:ascii="Times New Roman" w:hAnsi="Times New Roman"/>
          <w:sz w:val="24"/>
          <w:szCs w:val="24"/>
        </w:rPr>
        <w:t>strategy to learn where to record her response.</w:t>
      </w:r>
    </w:p>
    <w:p w14:paraId="6B9A2846" w14:textId="11EB73DD"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t>Another student with a learning disability had some difficulty understanding the split screen feature. This split screen, coupled with her difficulty understanding the directions, led to her asking for clarification about the graph she was supposed to talk about</w:t>
      </w:r>
      <w:r w:rsidR="00925FBD" w:rsidRPr="00DE5C8C">
        <w:rPr>
          <w:rFonts w:ascii="Times New Roman" w:hAnsi="Times New Roman"/>
          <w:sz w:val="24"/>
          <w:szCs w:val="24"/>
        </w:rPr>
        <w:t xml:space="preserve">, </w:t>
      </w:r>
      <w:r w:rsidRPr="00DE5C8C">
        <w:rPr>
          <w:rFonts w:ascii="Times New Roman" w:hAnsi="Times New Roman"/>
          <w:sz w:val="24"/>
          <w:szCs w:val="24"/>
        </w:rPr>
        <w:t>the one on the left (the stimulus) or the one on the right (the recording graphic next to the microphone buttons). The student was interpreting the sound wave graphic next to the microphone buttons as another gr</w:t>
      </w:r>
      <w:r w:rsidR="00C4716A">
        <w:rPr>
          <w:rFonts w:ascii="Times New Roman" w:hAnsi="Times New Roman"/>
          <w:sz w:val="24"/>
          <w:szCs w:val="24"/>
        </w:rPr>
        <w:t>aph on the page, and thus was not</w:t>
      </w:r>
      <w:r w:rsidRPr="00DE5C8C">
        <w:rPr>
          <w:rFonts w:ascii="Times New Roman" w:hAnsi="Times New Roman"/>
          <w:sz w:val="24"/>
          <w:szCs w:val="24"/>
        </w:rPr>
        <w:t xml:space="preserve"> sure which </w:t>
      </w:r>
      <w:r w:rsidR="001B7AE3">
        <w:rPr>
          <w:rFonts w:ascii="Times New Roman" w:hAnsi="Times New Roman"/>
          <w:sz w:val="24"/>
          <w:szCs w:val="24"/>
        </w:rPr>
        <w:t>graphic</w:t>
      </w:r>
      <w:r w:rsidR="001B7AE3" w:rsidRPr="00DE5C8C">
        <w:rPr>
          <w:rFonts w:ascii="Times New Roman" w:hAnsi="Times New Roman"/>
          <w:sz w:val="24"/>
          <w:szCs w:val="24"/>
        </w:rPr>
        <w:t xml:space="preserve"> </w:t>
      </w:r>
      <w:r w:rsidRPr="00DE5C8C">
        <w:rPr>
          <w:rFonts w:ascii="Times New Roman" w:hAnsi="Times New Roman"/>
          <w:sz w:val="24"/>
          <w:szCs w:val="24"/>
        </w:rPr>
        <w:t>to talk about.</w:t>
      </w:r>
    </w:p>
    <w:p w14:paraId="1407E497" w14:textId="29CAF311"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t xml:space="preserve">Some students displayed difficulty in understanding how to accurately respond to some of the reading </w:t>
      </w:r>
      <w:r w:rsidR="00886B61" w:rsidRPr="00DE5C8C">
        <w:rPr>
          <w:rFonts w:ascii="Times New Roman" w:hAnsi="Times New Roman"/>
          <w:sz w:val="24"/>
          <w:szCs w:val="24"/>
        </w:rPr>
        <w:t>item</w:t>
      </w:r>
      <w:r w:rsidRPr="00DE5C8C">
        <w:rPr>
          <w:rFonts w:ascii="Times New Roman" w:hAnsi="Times New Roman"/>
          <w:sz w:val="24"/>
          <w:szCs w:val="24"/>
        </w:rPr>
        <w:t xml:space="preserve">s. One student with a learning disability did not understand the functionality </w:t>
      </w:r>
      <w:r w:rsidRPr="00DE5C8C">
        <w:rPr>
          <w:rFonts w:ascii="Times New Roman" w:hAnsi="Times New Roman"/>
          <w:sz w:val="24"/>
          <w:szCs w:val="24"/>
        </w:rPr>
        <w:lastRenderedPageBreak/>
        <w:t>of the underlined word, and she tried to search for the target word manually through the reading passage.  When prompted to click on “guarded” in the stem, she exclaimed, “</w:t>
      </w:r>
      <w:r w:rsidR="001B7AE3">
        <w:rPr>
          <w:rFonts w:ascii="Times New Roman" w:hAnsi="Times New Roman"/>
          <w:i/>
          <w:sz w:val="24"/>
          <w:szCs w:val="24"/>
        </w:rPr>
        <w:t>I</w:t>
      </w:r>
      <w:r w:rsidRPr="00DE5C8C">
        <w:rPr>
          <w:rFonts w:ascii="Times New Roman" w:hAnsi="Times New Roman"/>
          <w:i/>
          <w:sz w:val="24"/>
          <w:szCs w:val="24"/>
        </w:rPr>
        <w:t>t took me to the bottom! Oh!</w:t>
      </w:r>
      <w:r w:rsidR="00B841D9" w:rsidRPr="00DE5C8C">
        <w:rPr>
          <w:rFonts w:ascii="Times New Roman" w:hAnsi="Times New Roman"/>
          <w:sz w:val="24"/>
          <w:szCs w:val="24"/>
        </w:rPr>
        <w:t>”</w:t>
      </w:r>
      <w:r w:rsidRPr="00DE5C8C">
        <w:rPr>
          <w:rFonts w:ascii="Times New Roman" w:hAnsi="Times New Roman"/>
          <w:sz w:val="24"/>
          <w:szCs w:val="24"/>
        </w:rPr>
        <w:t xml:space="preserve">  She immediately understood the intended functionality after </w:t>
      </w:r>
      <w:r w:rsidR="00547CAB" w:rsidRPr="00DE5C8C">
        <w:rPr>
          <w:rFonts w:ascii="Times New Roman" w:hAnsi="Times New Roman"/>
          <w:sz w:val="24"/>
          <w:szCs w:val="24"/>
        </w:rPr>
        <w:t xml:space="preserve">the interviewer’s </w:t>
      </w:r>
      <w:r w:rsidRPr="00DE5C8C">
        <w:rPr>
          <w:rFonts w:ascii="Times New Roman" w:hAnsi="Times New Roman"/>
          <w:sz w:val="24"/>
          <w:szCs w:val="24"/>
        </w:rPr>
        <w:t xml:space="preserve">explicit instructions. For writing items, all three ELSWDs (with learning disabilities) </w:t>
      </w:r>
      <w:r w:rsidR="004E6E47" w:rsidRPr="00DE5C8C">
        <w:rPr>
          <w:rFonts w:ascii="Times New Roman" w:hAnsi="Times New Roman"/>
          <w:sz w:val="24"/>
          <w:szCs w:val="24"/>
        </w:rPr>
        <w:t>displayed no</w:t>
      </w:r>
      <w:r w:rsidRPr="00DE5C8C">
        <w:rPr>
          <w:rFonts w:ascii="Times New Roman" w:hAnsi="Times New Roman"/>
          <w:sz w:val="24"/>
          <w:szCs w:val="24"/>
        </w:rPr>
        <w:t xml:space="preserve"> difficulty </w:t>
      </w:r>
      <w:r w:rsidR="004E6E47" w:rsidRPr="00DE5C8C">
        <w:rPr>
          <w:rFonts w:ascii="Times New Roman" w:hAnsi="Times New Roman"/>
          <w:sz w:val="24"/>
          <w:szCs w:val="24"/>
        </w:rPr>
        <w:t xml:space="preserve">in </w:t>
      </w:r>
      <w:r w:rsidRPr="00DE5C8C">
        <w:rPr>
          <w:rFonts w:ascii="Times New Roman" w:hAnsi="Times New Roman"/>
          <w:sz w:val="24"/>
          <w:szCs w:val="24"/>
        </w:rPr>
        <w:t xml:space="preserve">typing a response. </w:t>
      </w:r>
    </w:p>
    <w:p w14:paraId="0DD942B6" w14:textId="6CA18F2B" w:rsidR="00950A2A" w:rsidRPr="00DE5C8C" w:rsidRDefault="009D3477" w:rsidP="00950A2A">
      <w:pPr>
        <w:pStyle w:val="NoSpacing"/>
        <w:spacing w:line="360" w:lineRule="auto"/>
        <w:ind w:firstLine="720"/>
        <w:rPr>
          <w:rFonts w:ascii="Times New Roman" w:hAnsi="Times New Roman"/>
          <w:sz w:val="24"/>
          <w:szCs w:val="24"/>
        </w:rPr>
      </w:pPr>
      <w:r w:rsidRPr="00DE5C8C">
        <w:rPr>
          <w:rFonts w:ascii="Times New Roman" w:hAnsi="Times New Roman" w:cs="Times New Roman"/>
          <w:b/>
          <w:i/>
          <w:sz w:val="24"/>
          <w:szCs w:val="24"/>
        </w:rPr>
        <w:t>Use of the a</w:t>
      </w:r>
      <w:r w:rsidR="00950A2A" w:rsidRPr="00DE5C8C">
        <w:rPr>
          <w:rFonts w:ascii="Times New Roman" w:hAnsi="Times New Roman" w:cs="Times New Roman"/>
          <w:b/>
          <w:i/>
          <w:sz w:val="24"/>
          <w:szCs w:val="24"/>
        </w:rPr>
        <w:t>ccessibility tools</w:t>
      </w:r>
      <w:r w:rsidR="00950A2A" w:rsidRPr="00DE5C8C">
        <w:rPr>
          <w:rFonts w:ascii="Times New Roman" w:hAnsi="Times New Roman"/>
          <w:b/>
          <w:i/>
          <w:sz w:val="24"/>
          <w:szCs w:val="24"/>
        </w:rPr>
        <w:t>.</w:t>
      </w:r>
      <w:r w:rsidR="00950A2A" w:rsidRPr="00DE5C8C">
        <w:rPr>
          <w:rFonts w:ascii="Times New Roman" w:hAnsi="Times New Roman"/>
          <w:b/>
          <w:sz w:val="24"/>
          <w:szCs w:val="24"/>
        </w:rPr>
        <w:t xml:space="preserve"> </w:t>
      </w:r>
      <w:r w:rsidR="00950A2A" w:rsidRPr="00DE5C8C">
        <w:rPr>
          <w:rFonts w:ascii="Times New Roman" w:hAnsi="Times New Roman"/>
          <w:sz w:val="24"/>
          <w:szCs w:val="24"/>
        </w:rPr>
        <w:t xml:space="preserve">Table 10 presents a summary of the use of accessibility tools by the students with specific disabilities. </w:t>
      </w:r>
    </w:p>
    <w:p w14:paraId="62E0E907" w14:textId="77777777" w:rsidR="00950A2A" w:rsidRPr="00DE5C8C" w:rsidRDefault="00950A2A" w:rsidP="00950A2A">
      <w:pPr>
        <w:pStyle w:val="NoSpacing"/>
        <w:rPr>
          <w:rFonts w:ascii="Times New Roman" w:hAnsi="Times New Roman"/>
          <w:b/>
          <w:sz w:val="24"/>
          <w:szCs w:val="24"/>
        </w:rPr>
      </w:pPr>
    </w:p>
    <w:p w14:paraId="69589220" w14:textId="77777777" w:rsidR="00950A2A" w:rsidRPr="00DE5C8C" w:rsidRDefault="00950A2A" w:rsidP="00950A2A">
      <w:pPr>
        <w:pStyle w:val="NoSpacing"/>
        <w:spacing w:line="360" w:lineRule="auto"/>
        <w:rPr>
          <w:rFonts w:ascii="Times New Roman" w:hAnsi="Times New Roman"/>
          <w:b/>
          <w:sz w:val="24"/>
          <w:szCs w:val="24"/>
        </w:rPr>
      </w:pPr>
      <w:r w:rsidRPr="00DE5C8C">
        <w:rPr>
          <w:rFonts w:ascii="Times New Roman" w:hAnsi="Times New Roman"/>
          <w:sz w:val="24"/>
          <w:szCs w:val="24"/>
        </w:rPr>
        <w:t>Table 10.</w:t>
      </w:r>
      <w:r w:rsidR="00547CAB" w:rsidRPr="00DE5C8C">
        <w:rPr>
          <w:rFonts w:ascii="Times New Roman" w:hAnsi="Times New Roman"/>
          <w:sz w:val="24"/>
          <w:szCs w:val="24"/>
        </w:rPr>
        <w:t xml:space="preserve"> The Use of Accessibility Tools,</w:t>
      </w:r>
      <w:r w:rsidRPr="00DE5C8C">
        <w:rPr>
          <w:rFonts w:ascii="Times New Roman" w:hAnsi="Times New Roman"/>
          <w:sz w:val="24"/>
          <w:szCs w:val="24"/>
        </w:rPr>
        <w:t xml:space="preserve"> Grade</w:t>
      </w:r>
      <w:r w:rsidR="004E6E47" w:rsidRPr="00DE5C8C">
        <w:rPr>
          <w:rFonts w:ascii="Times New Roman" w:hAnsi="Times New Roman"/>
          <w:sz w:val="24"/>
          <w:szCs w:val="24"/>
        </w:rPr>
        <w:t>s</w:t>
      </w:r>
      <w:r w:rsidRPr="00DE5C8C">
        <w:rPr>
          <w:rFonts w:ascii="Times New Roman" w:hAnsi="Times New Roman"/>
          <w:sz w:val="24"/>
          <w:szCs w:val="24"/>
        </w:rPr>
        <w:t xml:space="preserve"> 6-8 ELSWDs </w:t>
      </w:r>
    </w:p>
    <w:tbl>
      <w:tblPr>
        <w:tblStyle w:val="PlainTable21"/>
        <w:tblW w:w="8910" w:type="dxa"/>
        <w:tblBorders>
          <w:top w:val="none" w:sz="0" w:space="0" w:color="auto"/>
          <w:bottom w:val="none" w:sz="0" w:space="0" w:color="auto"/>
        </w:tblBorders>
        <w:tblLayout w:type="fixed"/>
        <w:tblLook w:val="04A0" w:firstRow="1" w:lastRow="0" w:firstColumn="1" w:lastColumn="0" w:noHBand="0" w:noVBand="1"/>
      </w:tblPr>
      <w:tblGrid>
        <w:gridCol w:w="3205"/>
        <w:gridCol w:w="1440"/>
        <w:gridCol w:w="4265"/>
      </w:tblGrid>
      <w:tr w:rsidR="00DE5C8C" w:rsidRPr="00DE5C8C" w14:paraId="637E3EEA" w14:textId="77777777" w:rsidTr="003B358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05" w:type="dxa"/>
            <w:tcBorders>
              <w:top w:val="single" w:sz="4" w:space="0" w:color="auto"/>
              <w:bottom w:val="single" w:sz="4" w:space="0" w:color="auto"/>
            </w:tcBorders>
          </w:tcPr>
          <w:p w14:paraId="05EAB4A3" w14:textId="77777777" w:rsidR="00950A2A" w:rsidRPr="00DE5C8C" w:rsidRDefault="00950A2A" w:rsidP="0011473D">
            <w:pPr>
              <w:pStyle w:val="NoSpacing"/>
              <w:rPr>
                <w:rFonts w:ascii="Times New Roman" w:hAnsi="Times New Roman"/>
                <w:b w:val="0"/>
                <w:sz w:val="24"/>
                <w:szCs w:val="24"/>
              </w:rPr>
            </w:pPr>
            <w:r w:rsidRPr="00DE5C8C">
              <w:rPr>
                <w:rFonts w:ascii="Times New Roman" w:hAnsi="Times New Roman"/>
                <w:b w:val="0"/>
                <w:sz w:val="24"/>
                <w:szCs w:val="24"/>
              </w:rPr>
              <w:t>Disability Categories</w:t>
            </w:r>
          </w:p>
        </w:tc>
        <w:tc>
          <w:tcPr>
            <w:tcW w:w="1440" w:type="dxa"/>
            <w:tcBorders>
              <w:top w:val="single" w:sz="4" w:space="0" w:color="auto"/>
              <w:bottom w:val="single" w:sz="4" w:space="0" w:color="auto"/>
            </w:tcBorders>
          </w:tcPr>
          <w:p w14:paraId="182090FB" w14:textId="77777777" w:rsidR="00950A2A" w:rsidRPr="00DE5C8C" w:rsidRDefault="00B841D9" w:rsidP="00B841D9">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DE5C8C">
              <w:rPr>
                <w:rFonts w:ascii="Times New Roman" w:hAnsi="Times New Roman"/>
                <w:b w:val="0"/>
                <w:sz w:val="24"/>
                <w:szCs w:val="24"/>
              </w:rPr>
              <w:t>ELP Levels</w:t>
            </w:r>
            <w:r w:rsidR="00950A2A" w:rsidRPr="00DE5C8C">
              <w:rPr>
                <w:rFonts w:ascii="Times New Roman" w:hAnsi="Times New Roman"/>
                <w:b w:val="0"/>
                <w:sz w:val="24"/>
                <w:szCs w:val="24"/>
              </w:rPr>
              <w:t xml:space="preserve"> </w:t>
            </w:r>
          </w:p>
        </w:tc>
        <w:tc>
          <w:tcPr>
            <w:tcW w:w="4265" w:type="dxa"/>
            <w:tcBorders>
              <w:top w:val="single" w:sz="4" w:space="0" w:color="auto"/>
              <w:bottom w:val="single" w:sz="4" w:space="0" w:color="auto"/>
            </w:tcBorders>
          </w:tcPr>
          <w:p w14:paraId="3466B6C4" w14:textId="77777777" w:rsidR="00950A2A" w:rsidRPr="00DE5C8C" w:rsidRDefault="00950A2A" w:rsidP="0011473D">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DE5C8C">
              <w:rPr>
                <w:rFonts w:ascii="Times New Roman" w:hAnsi="Times New Roman"/>
                <w:b w:val="0"/>
                <w:sz w:val="24"/>
                <w:szCs w:val="24"/>
              </w:rPr>
              <w:t>Accessibility Tools Used</w:t>
            </w:r>
          </w:p>
        </w:tc>
      </w:tr>
      <w:tr w:rsidR="00DE5C8C" w:rsidRPr="00DE5C8C" w14:paraId="4812C6BB" w14:textId="77777777" w:rsidTr="003B35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05" w:type="dxa"/>
            <w:tcBorders>
              <w:top w:val="single" w:sz="4" w:space="0" w:color="auto"/>
              <w:bottom w:val="none" w:sz="0" w:space="0" w:color="auto"/>
            </w:tcBorders>
          </w:tcPr>
          <w:p w14:paraId="7D407C4F" w14:textId="284D695F" w:rsidR="00950A2A" w:rsidRPr="00DE5C8C" w:rsidRDefault="00C4716A" w:rsidP="0011473D">
            <w:pPr>
              <w:pStyle w:val="NoSpacing"/>
              <w:rPr>
                <w:rFonts w:ascii="Times New Roman" w:hAnsi="Times New Roman"/>
                <w:b w:val="0"/>
                <w:sz w:val="24"/>
                <w:szCs w:val="24"/>
              </w:rPr>
            </w:pPr>
            <w:r>
              <w:rPr>
                <w:rFonts w:ascii="Times New Roman" w:hAnsi="Times New Roman"/>
                <w:b w:val="0"/>
                <w:sz w:val="24"/>
                <w:szCs w:val="24"/>
              </w:rPr>
              <w:t>Visual i</w:t>
            </w:r>
            <w:r w:rsidR="00950A2A" w:rsidRPr="00DE5C8C">
              <w:rPr>
                <w:rFonts w:ascii="Times New Roman" w:hAnsi="Times New Roman"/>
                <w:b w:val="0"/>
                <w:sz w:val="24"/>
                <w:szCs w:val="24"/>
              </w:rPr>
              <w:t>mpairment (late onset)</w:t>
            </w:r>
          </w:p>
        </w:tc>
        <w:tc>
          <w:tcPr>
            <w:tcW w:w="1440" w:type="dxa"/>
            <w:tcBorders>
              <w:top w:val="single" w:sz="4" w:space="0" w:color="auto"/>
              <w:bottom w:val="none" w:sz="0" w:space="0" w:color="auto"/>
            </w:tcBorders>
          </w:tcPr>
          <w:p w14:paraId="2DEDD2B8" w14:textId="77777777" w:rsidR="00950A2A" w:rsidRPr="00DE5C8C" w:rsidRDefault="00950A2A" w:rsidP="0011473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E5C8C">
              <w:rPr>
                <w:rFonts w:ascii="Times New Roman" w:hAnsi="Times New Roman"/>
                <w:sz w:val="24"/>
                <w:szCs w:val="24"/>
              </w:rPr>
              <w:t>Advanced</w:t>
            </w:r>
          </w:p>
        </w:tc>
        <w:tc>
          <w:tcPr>
            <w:tcW w:w="4265" w:type="dxa"/>
            <w:tcBorders>
              <w:top w:val="single" w:sz="4" w:space="0" w:color="auto"/>
              <w:bottom w:val="none" w:sz="0" w:space="0" w:color="auto"/>
            </w:tcBorders>
          </w:tcPr>
          <w:p w14:paraId="17B9A59A" w14:textId="77777777" w:rsidR="00950A2A" w:rsidRPr="00DE5C8C" w:rsidRDefault="00950A2A" w:rsidP="0011473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E5C8C">
              <w:rPr>
                <w:rFonts w:ascii="Times New Roman" w:hAnsi="Times New Roman"/>
                <w:sz w:val="24"/>
                <w:szCs w:val="24"/>
              </w:rPr>
              <w:t xml:space="preserve">Zoom, magnification; attempted text reader </w:t>
            </w:r>
          </w:p>
        </w:tc>
      </w:tr>
      <w:tr w:rsidR="00DE5C8C" w:rsidRPr="00DE5C8C" w14:paraId="1FD3EC1F" w14:textId="77777777" w:rsidTr="0023382B">
        <w:trPr>
          <w:trHeight w:val="300"/>
        </w:trPr>
        <w:tc>
          <w:tcPr>
            <w:cnfStyle w:val="001000000000" w:firstRow="0" w:lastRow="0" w:firstColumn="1" w:lastColumn="0" w:oddVBand="0" w:evenVBand="0" w:oddHBand="0" w:evenHBand="0" w:firstRowFirstColumn="0" w:firstRowLastColumn="0" w:lastRowFirstColumn="0" w:lastRowLastColumn="0"/>
            <w:tcW w:w="3205" w:type="dxa"/>
          </w:tcPr>
          <w:p w14:paraId="135EE035" w14:textId="5A76CCA7" w:rsidR="00950A2A" w:rsidRPr="00DE5C8C" w:rsidRDefault="00C4716A" w:rsidP="0011473D">
            <w:pPr>
              <w:pStyle w:val="NoSpacing"/>
              <w:rPr>
                <w:rFonts w:ascii="Times New Roman" w:hAnsi="Times New Roman"/>
                <w:b w:val="0"/>
                <w:sz w:val="24"/>
                <w:szCs w:val="24"/>
              </w:rPr>
            </w:pPr>
            <w:r>
              <w:rPr>
                <w:rFonts w:ascii="Times New Roman" w:hAnsi="Times New Roman"/>
                <w:b w:val="0"/>
                <w:sz w:val="24"/>
                <w:szCs w:val="24"/>
              </w:rPr>
              <w:t>Specific learning d</w:t>
            </w:r>
            <w:r w:rsidR="00950A2A" w:rsidRPr="00DE5C8C">
              <w:rPr>
                <w:rFonts w:ascii="Times New Roman" w:hAnsi="Times New Roman"/>
                <w:b w:val="0"/>
                <w:sz w:val="24"/>
                <w:szCs w:val="24"/>
              </w:rPr>
              <w:t>isability</w:t>
            </w:r>
          </w:p>
        </w:tc>
        <w:tc>
          <w:tcPr>
            <w:tcW w:w="1440" w:type="dxa"/>
          </w:tcPr>
          <w:p w14:paraId="39CC16CA" w14:textId="77777777" w:rsidR="00950A2A" w:rsidRPr="00DE5C8C" w:rsidRDefault="00950A2A" w:rsidP="0011473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E5C8C">
              <w:rPr>
                <w:rFonts w:ascii="Times New Roman" w:hAnsi="Times New Roman"/>
                <w:sz w:val="24"/>
                <w:szCs w:val="24"/>
              </w:rPr>
              <w:t>Advanced</w:t>
            </w:r>
          </w:p>
        </w:tc>
        <w:tc>
          <w:tcPr>
            <w:tcW w:w="4265" w:type="dxa"/>
          </w:tcPr>
          <w:p w14:paraId="65930C70" w14:textId="77777777" w:rsidR="00950A2A" w:rsidRPr="00DE5C8C" w:rsidRDefault="00950A2A" w:rsidP="0011473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E5C8C">
              <w:rPr>
                <w:rFonts w:ascii="Times New Roman" w:hAnsi="Times New Roman"/>
                <w:sz w:val="24"/>
                <w:szCs w:val="24"/>
              </w:rPr>
              <w:t>None</w:t>
            </w:r>
          </w:p>
          <w:p w14:paraId="55510259" w14:textId="77777777" w:rsidR="00950A2A" w:rsidRPr="00DE5C8C" w:rsidRDefault="00950A2A" w:rsidP="0011473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DE5C8C" w:rsidRPr="00DE5C8C" w14:paraId="24CEDB62" w14:textId="77777777" w:rsidTr="003B35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05" w:type="dxa"/>
            <w:tcBorders>
              <w:top w:val="none" w:sz="0" w:space="0" w:color="auto"/>
              <w:bottom w:val="none" w:sz="0" w:space="0" w:color="auto"/>
            </w:tcBorders>
          </w:tcPr>
          <w:p w14:paraId="2016284C" w14:textId="129AC71F" w:rsidR="00950A2A" w:rsidRPr="00DE5C8C" w:rsidRDefault="00C4716A" w:rsidP="0011473D">
            <w:pPr>
              <w:pStyle w:val="NoSpacing"/>
              <w:rPr>
                <w:rFonts w:ascii="Times New Roman" w:hAnsi="Times New Roman"/>
                <w:b w:val="0"/>
                <w:sz w:val="24"/>
                <w:szCs w:val="24"/>
              </w:rPr>
            </w:pPr>
            <w:r>
              <w:rPr>
                <w:rFonts w:ascii="Times New Roman" w:hAnsi="Times New Roman"/>
                <w:b w:val="0"/>
                <w:sz w:val="24"/>
                <w:szCs w:val="24"/>
              </w:rPr>
              <w:t>Other health i</w:t>
            </w:r>
            <w:r w:rsidR="00950A2A" w:rsidRPr="00DE5C8C">
              <w:rPr>
                <w:rFonts w:ascii="Times New Roman" w:hAnsi="Times New Roman"/>
                <w:b w:val="0"/>
                <w:sz w:val="24"/>
                <w:szCs w:val="24"/>
              </w:rPr>
              <w:t>mpairment</w:t>
            </w:r>
          </w:p>
        </w:tc>
        <w:tc>
          <w:tcPr>
            <w:tcW w:w="1440" w:type="dxa"/>
            <w:tcBorders>
              <w:top w:val="none" w:sz="0" w:space="0" w:color="auto"/>
              <w:bottom w:val="none" w:sz="0" w:space="0" w:color="auto"/>
            </w:tcBorders>
          </w:tcPr>
          <w:p w14:paraId="0D14A695" w14:textId="77777777" w:rsidR="00950A2A" w:rsidRPr="00DE5C8C" w:rsidRDefault="00950A2A" w:rsidP="0011473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E5C8C">
              <w:rPr>
                <w:rFonts w:ascii="Times New Roman" w:hAnsi="Times New Roman"/>
                <w:sz w:val="24"/>
                <w:szCs w:val="24"/>
              </w:rPr>
              <w:t>Intermediate</w:t>
            </w:r>
          </w:p>
        </w:tc>
        <w:tc>
          <w:tcPr>
            <w:tcW w:w="4265" w:type="dxa"/>
            <w:tcBorders>
              <w:top w:val="none" w:sz="0" w:space="0" w:color="auto"/>
              <w:bottom w:val="none" w:sz="0" w:space="0" w:color="auto"/>
            </w:tcBorders>
          </w:tcPr>
          <w:p w14:paraId="6C4753BB" w14:textId="77777777" w:rsidR="00950A2A" w:rsidRPr="00DE5C8C" w:rsidRDefault="00950A2A" w:rsidP="0011473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E5C8C">
              <w:rPr>
                <w:rFonts w:ascii="Times New Roman" w:hAnsi="Times New Roman"/>
                <w:sz w:val="24"/>
                <w:szCs w:val="24"/>
              </w:rPr>
              <w:t xml:space="preserve">Zoom </w:t>
            </w:r>
          </w:p>
          <w:p w14:paraId="07641038" w14:textId="77777777" w:rsidR="00950A2A" w:rsidRPr="00DE5C8C" w:rsidRDefault="00950A2A" w:rsidP="0011473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DE5C8C" w:rsidRPr="00DE5C8C" w14:paraId="53936806" w14:textId="77777777" w:rsidTr="0023382B">
        <w:trPr>
          <w:trHeight w:val="300"/>
        </w:trPr>
        <w:tc>
          <w:tcPr>
            <w:cnfStyle w:val="001000000000" w:firstRow="0" w:lastRow="0" w:firstColumn="1" w:lastColumn="0" w:oddVBand="0" w:evenVBand="0" w:oddHBand="0" w:evenHBand="0" w:firstRowFirstColumn="0" w:firstRowLastColumn="0" w:lastRowFirstColumn="0" w:lastRowLastColumn="0"/>
            <w:tcW w:w="3205" w:type="dxa"/>
          </w:tcPr>
          <w:p w14:paraId="2EC30A6E" w14:textId="28153D26" w:rsidR="00950A2A" w:rsidRPr="00DE5C8C" w:rsidRDefault="00C4716A" w:rsidP="0011473D">
            <w:pPr>
              <w:pStyle w:val="NoSpacing"/>
              <w:rPr>
                <w:rFonts w:ascii="Times New Roman" w:hAnsi="Times New Roman"/>
                <w:b w:val="0"/>
                <w:sz w:val="24"/>
                <w:szCs w:val="24"/>
              </w:rPr>
            </w:pPr>
            <w:r>
              <w:rPr>
                <w:rFonts w:ascii="Times New Roman" w:hAnsi="Times New Roman"/>
                <w:b w:val="0"/>
                <w:sz w:val="24"/>
                <w:szCs w:val="24"/>
              </w:rPr>
              <w:t>Specific learning d</w:t>
            </w:r>
            <w:r w:rsidR="00950A2A" w:rsidRPr="00DE5C8C">
              <w:rPr>
                <w:rFonts w:ascii="Times New Roman" w:hAnsi="Times New Roman"/>
                <w:b w:val="0"/>
                <w:sz w:val="24"/>
                <w:szCs w:val="24"/>
              </w:rPr>
              <w:t>isability</w:t>
            </w:r>
          </w:p>
        </w:tc>
        <w:tc>
          <w:tcPr>
            <w:tcW w:w="1440" w:type="dxa"/>
          </w:tcPr>
          <w:p w14:paraId="0B73F0E9" w14:textId="77777777" w:rsidR="00950A2A" w:rsidRPr="00DE5C8C" w:rsidRDefault="00950A2A" w:rsidP="0011473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E5C8C">
              <w:rPr>
                <w:rFonts w:ascii="Times New Roman" w:hAnsi="Times New Roman"/>
                <w:sz w:val="24"/>
                <w:szCs w:val="24"/>
              </w:rPr>
              <w:t>Intermediate</w:t>
            </w:r>
          </w:p>
        </w:tc>
        <w:tc>
          <w:tcPr>
            <w:tcW w:w="4265" w:type="dxa"/>
          </w:tcPr>
          <w:p w14:paraId="79EDD10A" w14:textId="77777777" w:rsidR="00950A2A" w:rsidRPr="00DE5C8C" w:rsidRDefault="00950A2A" w:rsidP="0011473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E5C8C">
              <w:rPr>
                <w:rFonts w:ascii="Times New Roman" w:hAnsi="Times New Roman"/>
                <w:sz w:val="24"/>
                <w:szCs w:val="24"/>
              </w:rPr>
              <w:t xml:space="preserve">Highlighter; attempted text reader </w:t>
            </w:r>
          </w:p>
          <w:p w14:paraId="337967E4" w14:textId="77777777" w:rsidR="00950A2A" w:rsidRPr="00DE5C8C" w:rsidRDefault="00950A2A" w:rsidP="0011473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DE5C8C" w:rsidRPr="00DE5C8C" w14:paraId="7B5741DA" w14:textId="77777777" w:rsidTr="003B35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05" w:type="dxa"/>
            <w:tcBorders>
              <w:top w:val="none" w:sz="0" w:space="0" w:color="auto"/>
              <w:bottom w:val="none" w:sz="0" w:space="0" w:color="auto"/>
            </w:tcBorders>
          </w:tcPr>
          <w:p w14:paraId="590A91FC" w14:textId="395E5167" w:rsidR="00950A2A" w:rsidRPr="00DE5C8C" w:rsidRDefault="00C4716A" w:rsidP="0011473D">
            <w:pPr>
              <w:pStyle w:val="NoSpacing"/>
              <w:rPr>
                <w:rFonts w:ascii="Times New Roman" w:hAnsi="Times New Roman"/>
                <w:b w:val="0"/>
                <w:sz w:val="24"/>
                <w:szCs w:val="24"/>
              </w:rPr>
            </w:pPr>
            <w:r>
              <w:rPr>
                <w:rFonts w:ascii="Times New Roman" w:hAnsi="Times New Roman"/>
                <w:b w:val="0"/>
                <w:sz w:val="24"/>
                <w:szCs w:val="24"/>
              </w:rPr>
              <w:t>Specific learning d</w:t>
            </w:r>
            <w:r w:rsidR="00950A2A" w:rsidRPr="00DE5C8C">
              <w:rPr>
                <w:rFonts w:ascii="Times New Roman" w:hAnsi="Times New Roman"/>
                <w:b w:val="0"/>
                <w:sz w:val="24"/>
                <w:szCs w:val="24"/>
              </w:rPr>
              <w:t>isability</w:t>
            </w:r>
          </w:p>
        </w:tc>
        <w:tc>
          <w:tcPr>
            <w:tcW w:w="1440" w:type="dxa"/>
            <w:tcBorders>
              <w:top w:val="none" w:sz="0" w:space="0" w:color="auto"/>
              <w:bottom w:val="none" w:sz="0" w:space="0" w:color="auto"/>
            </w:tcBorders>
          </w:tcPr>
          <w:p w14:paraId="058F484B" w14:textId="77777777" w:rsidR="00950A2A" w:rsidRPr="00DE5C8C" w:rsidRDefault="00950A2A" w:rsidP="0011473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E5C8C">
              <w:rPr>
                <w:rFonts w:ascii="Times New Roman" w:hAnsi="Times New Roman"/>
                <w:sz w:val="24"/>
                <w:szCs w:val="24"/>
              </w:rPr>
              <w:t>Advanced</w:t>
            </w:r>
          </w:p>
        </w:tc>
        <w:tc>
          <w:tcPr>
            <w:tcW w:w="4265" w:type="dxa"/>
            <w:tcBorders>
              <w:top w:val="none" w:sz="0" w:space="0" w:color="auto"/>
              <w:bottom w:val="none" w:sz="0" w:space="0" w:color="auto"/>
            </w:tcBorders>
          </w:tcPr>
          <w:p w14:paraId="64D50D42" w14:textId="77777777" w:rsidR="00950A2A" w:rsidRPr="00DE5C8C" w:rsidRDefault="00950A2A" w:rsidP="0011473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E5C8C">
              <w:rPr>
                <w:rFonts w:ascii="Times New Roman" w:hAnsi="Times New Roman"/>
                <w:sz w:val="24"/>
                <w:szCs w:val="24"/>
              </w:rPr>
              <w:t>Highlighter</w:t>
            </w:r>
          </w:p>
          <w:p w14:paraId="5C6A76AA" w14:textId="77777777" w:rsidR="00950A2A" w:rsidRPr="00DE5C8C" w:rsidRDefault="00950A2A" w:rsidP="0011473D">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DE5C8C" w:rsidRPr="00DE5C8C" w14:paraId="4BB55492" w14:textId="77777777" w:rsidTr="003B3583">
        <w:trPr>
          <w:trHeight w:val="300"/>
        </w:trPr>
        <w:tc>
          <w:tcPr>
            <w:cnfStyle w:val="001000000000" w:firstRow="0" w:lastRow="0" w:firstColumn="1" w:lastColumn="0" w:oddVBand="0" w:evenVBand="0" w:oddHBand="0" w:evenHBand="0" w:firstRowFirstColumn="0" w:firstRowLastColumn="0" w:lastRowFirstColumn="0" w:lastRowLastColumn="0"/>
            <w:tcW w:w="3205" w:type="dxa"/>
            <w:tcBorders>
              <w:bottom w:val="single" w:sz="4" w:space="0" w:color="auto"/>
            </w:tcBorders>
          </w:tcPr>
          <w:p w14:paraId="5D865030" w14:textId="40AF4EF0" w:rsidR="00950A2A" w:rsidRPr="00DE5C8C" w:rsidRDefault="00C4716A" w:rsidP="0011473D">
            <w:pPr>
              <w:pStyle w:val="NoSpacing"/>
              <w:rPr>
                <w:rFonts w:ascii="Times New Roman" w:hAnsi="Times New Roman"/>
                <w:b w:val="0"/>
                <w:sz w:val="24"/>
                <w:szCs w:val="24"/>
              </w:rPr>
            </w:pPr>
            <w:r>
              <w:rPr>
                <w:rFonts w:ascii="Times New Roman" w:hAnsi="Times New Roman"/>
                <w:b w:val="0"/>
                <w:sz w:val="24"/>
                <w:szCs w:val="24"/>
              </w:rPr>
              <w:t>Specific learning d</w:t>
            </w:r>
            <w:r w:rsidR="00950A2A" w:rsidRPr="00DE5C8C">
              <w:rPr>
                <w:rFonts w:ascii="Times New Roman" w:hAnsi="Times New Roman"/>
                <w:b w:val="0"/>
                <w:sz w:val="24"/>
                <w:szCs w:val="24"/>
              </w:rPr>
              <w:t>isability</w:t>
            </w:r>
          </w:p>
        </w:tc>
        <w:tc>
          <w:tcPr>
            <w:tcW w:w="1440" w:type="dxa"/>
            <w:tcBorders>
              <w:bottom w:val="single" w:sz="4" w:space="0" w:color="auto"/>
            </w:tcBorders>
          </w:tcPr>
          <w:p w14:paraId="04BF355B" w14:textId="77777777" w:rsidR="00950A2A" w:rsidRPr="00DE5C8C" w:rsidRDefault="00950A2A" w:rsidP="0011473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E5C8C">
              <w:rPr>
                <w:rFonts w:ascii="Times New Roman" w:hAnsi="Times New Roman"/>
                <w:sz w:val="24"/>
                <w:szCs w:val="24"/>
              </w:rPr>
              <w:t>Advanced</w:t>
            </w:r>
          </w:p>
        </w:tc>
        <w:tc>
          <w:tcPr>
            <w:tcW w:w="4265" w:type="dxa"/>
            <w:tcBorders>
              <w:bottom w:val="single" w:sz="4" w:space="0" w:color="auto"/>
            </w:tcBorders>
          </w:tcPr>
          <w:p w14:paraId="366E9776" w14:textId="77777777" w:rsidR="00950A2A" w:rsidRPr="00DE5C8C" w:rsidRDefault="00950A2A" w:rsidP="0011473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E5C8C">
              <w:rPr>
                <w:rFonts w:ascii="Times New Roman" w:hAnsi="Times New Roman"/>
                <w:sz w:val="24"/>
                <w:szCs w:val="24"/>
              </w:rPr>
              <w:t xml:space="preserve">Highlighter; arrow; opened the digital note pad but did not use </w:t>
            </w:r>
          </w:p>
        </w:tc>
      </w:tr>
    </w:tbl>
    <w:p w14:paraId="067A428E" w14:textId="77777777" w:rsidR="00950A2A" w:rsidRPr="00DE5C8C" w:rsidRDefault="00950A2A" w:rsidP="00950A2A">
      <w:pPr>
        <w:pStyle w:val="NoSpacing"/>
        <w:rPr>
          <w:rFonts w:ascii="Times New Roman" w:hAnsi="Times New Roman"/>
          <w:sz w:val="24"/>
          <w:szCs w:val="24"/>
        </w:rPr>
      </w:pPr>
    </w:p>
    <w:p w14:paraId="7925E009" w14:textId="77777777" w:rsidR="003B3583" w:rsidRDefault="003B3583" w:rsidP="00950A2A">
      <w:pPr>
        <w:pStyle w:val="NoSpacing"/>
        <w:spacing w:line="360" w:lineRule="auto"/>
        <w:ind w:firstLine="720"/>
        <w:rPr>
          <w:rFonts w:ascii="Times New Roman" w:hAnsi="Times New Roman"/>
          <w:sz w:val="24"/>
          <w:szCs w:val="24"/>
        </w:rPr>
      </w:pPr>
    </w:p>
    <w:p w14:paraId="1B57E913" w14:textId="207419D7"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t xml:space="preserve">Students were </w:t>
      </w:r>
      <w:r w:rsidR="004E6E47" w:rsidRPr="00DE5C8C">
        <w:rPr>
          <w:rFonts w:ascii="Times New Roman" w:hAnsi="Times New Roman"/>
          <w:sz w:val="24"/>
          <w:szCs w:val="24"/>
        </w:rPr>
        <w:t xml:space="preserve">also </w:t>
      </w:r>
      <w:r w:rsidRPr="00DE5C8C">
        <w:rPr>
          <w:rFonts w:ascii="Times New Roman" w:hAnsi="Times New Roman"/>
          <w:sz w:val="24"/>
          <w:szCs w:val="24"/>
        </w:rPr>
        <w:t>observed demonstrating various strategies to interact with items in the speaking domain. One student with a learning disability used the highlighting tool to highlight the title, author, setting, main characters and parts of the remainder of the stimulus during the read aloud; he also took time after the audio read aloud to look at the text and highlight select phrases. Two students with learning disabilities also used the highlighter tool to highlight the directions. One of the</w:t>
      </w:r>
      <w:r w:rsidR="001B7AE3">
        <w:rPr>
          <w:rFonts w:ascii="Times New Roman" w:hAnsi="Times New Roman"/>
          <w:sz w:val="24"/>
          <w:szCs w:val="24"/>
        </w:rPr>
        <w:t>se</w:t>
      </w:r>
      <w:r w:rsidRPr="00DE5C8C">
        <w:rPr>
          <w:rFonts w:ascii="Times New Roman" w:hAnsi="Times New Roman"/>
          <w:sz w:val="24"/>
          <w:szCs w:val="24"/>
        </w:rPr>
        <w:t xml:space="preserve"> same students strategically used the audio buttons to replay the stimulus to hear the author’s name, and after the author’s name was said, the student shut off the audio and recorded his response.</w:t>
      </w:r>
    </w:p>
    <w:p w14:paraId="16954D2E" w14:textId="1C0FE5CF"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t>Although a significant amount of time was allocated for students to read the passages, some students read more efficiently than others</w:t>
      </w:r>
      <w:r w:rsidR="004E6E47" w:rsidRPr="00DE5C8C">
        <w:rPr>
          <w:rFonts w:ascii="Times New Roman" w:hAnsi="Times New Roman"/>
          <w:sz w:val="24"/>
          <w:szCs w:val="24"/>
        </w:rPr>
        <w:t xml:space="preserve">, while others </w:t>
      </w:r>
      <w:r w:rsidRPr="00DE5C8C">
        <w:rPr>
          <w:rFonts w:ascii="Times New Roman" w:hAnsi="Times New Roman"/>
          <w:sz w:val="24"/>
          <w:szCs w:val="24"/>
        </w:rPr>
        <w:t>were more reluctant. One student with other health impairment had no trouble using the scroll bar to read the text but noted that it was too long for her liking. Another student with a learning disability had some difficulty</w:t>
      </w:r>
      <w:r w:rsidR="00C4716A">
        <w:rPr>
          <w:rFonts w:ascii="Times New Roman" w:hAnsi="Times New Roman"/>
          <w:sz w:val="24"/>
          <w:szCs w:val="24"/>
        </w:rPr>
        <w:t xml:space="preserve"> with </w:t>
      </w:r>
      <w:r w:rsidR="00C4716A">
        <w:rPr>
          <w:rFonts w:ascii="Times New Roman" w:hAnsi="Times New Roman"/>
          <w:sz w:val="24"/>
          <w:szCs w:val="24"/>
        </w:rPr>
        <w:lastRenderedPageBreak/>
        <w:t xml:space="preserve">decoding irrespective of the use of the line reader. </w:t>
      </w:r>
      <w:r w:rsidRPr="00DE5C8C">
        <w:rPr>
          <w:rFonts w:ascii="Times New Roman" w:hAnsi="Times New Roman"/>
          <w:sz w:val="24"/>
          <w:szCs w:val="24"/>
        </w:rPr>
        <w:t xml:space="preserve">For example, when prompted about “guarded” she read it as “gargle” and laughed to herself, acting it out (gargling with the throat). </w:t>
      </w:r>
    </w:p>
    <w:p w14:paraId="78BE97ED" w14:textId="35F7E50A" w:rsidR="00950A2A" w:rsidRPr="00DE5C8C" w:rsidRDefault="00950A2A" w:rsidP="00950A2A">
      <w:pPr>
        <w:pStyle w:val="NoSpacing"/>
        <w:spacing w:line="360" w:lineRule="auto"/>
        <w:rPr>
          <w:rFonts w:ascii="Times New Roman" w:hAnsi="Times New Roman"/>
          <w:sz w:val="24"/>
          <w:szCs w:val="24"/>
        </w:rPr>
      </w:pPr>
      <w:r w:rsidRPr="00DE5C8C">
        <w:rPr>
          <w:rFonts w:ascii="Times New Roman" w:hAnsi="Times New Roman"/>
          <w:sz w:val="24"/>
          <w:szCs w:val="24"/>
        </w:rPr>
        <w:tab/>
        <w:t>One student had a late onset visual impairment</w:t>
      </w:r>
      <w:r w:rsidR="00C4716A">
        <w:rPr>
          <w:rFonts w:ascii="Times New Roman" w:hAnsi="Times New Roman"/>
          <w:sz w:val="24"/>
          <w:szCs w:val="24"/>
        </w:rPr>
        <w:t>. S</w:t>
      </w:r>
      <w:r w:rsidRPr="00DE5C8C">
        <w:rPr>
          <w:rFonts w:ascii="Times New Roman" w:hAnsi="Times New Roman"/>
          <w:sz w:val="24"/>
          <w:szCs w:val="24"/>
        </w:rPr>
        <w:t xml:space="preserve">he had some unique difficulties interacting with the test platform that seemed to be uniquely associated with her disability. As a result, these accessibility difficulties are reported </w:t>
      </w:r>
      <w:r w:rsidR="004B306F" w:rsidRPr="00DE5C8C">
        <w:rPr>
          <w:rFonts w:ascii="Times New Roman" w:hAnsi="Times New Roman"/>
          <w:sz w:val="24"/>
          <w:szCs w:val="24"/>
        </w:rPr>
        <w:t>in detail</w:t>
      </w:r>
      <w:r w:rsidRPr="00DE5C8C">
        <w:rPr>
          <w:rFonts w:ascii="Times New Roman" w:hAnsi="Times New Roman"/>
          <w:sz w:val="24"/>
          <w:szCs w:val="24"/>
        </w:rPr>
        <w:t xml:space="preserve">. She needed help navigating the content due to some difficulty seeing the directional arrows (i.e., target size). When the student used the magnifier to see the arrows, the magnifier would not let her click the arrows underneath. The student realized she would have to close the magnifier to be able to click on the arrows to move on. She also asked the interviewer for confirmation about recording; this may be due to the fact that the student was not able to use the zoom and magnification tool to verify where she was clicking on the screen. Overall, the student was able to record her responses successfully with the use of the accessibility tools. </w:t>
      </w:r>
    </w:p>
    <w:p w14:paraId="42D76478" w14:textId="10C89192"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t>This student with a visual impairment did have some difficulty viewing the content on the screen with only the magnification or the zoom accessibility tools. This was noticeable for the book report visual in the speaking domain. The interviewer explicitly taught the student how to layer tools (</w:t>
      </w:r>
      <w:r w:rsidR="00C4716A">
        <w:rPr>
          <w:rFonts w:ascii="Times New Roman" w:hAnsi="Times New Roman"/>
          <w:sz w:val="24"/>
          <w:szCs w:val="24"/>
        </w:rPr>
        <w:t xml:space="preserve">e.g., </w:t>
      </w:r>
      <w:r w:rsidRPr="00DE5C8C">
        <w:rPr>
          <w:rFonts w:ascii="Times New Roman" w:hAnsi="Times New Roman"/>
          <w:sz w:val="24"/>
          <w:szCs w:val="24"/>
        </w:rPr>
        <w:t>z</w:t>
      </w:r>
      <w:r w:rsidR="00C4716A">
        <w:rPr>
          <w:rFonts w:ascii="Times New Roman" w:hAnsi="Times New Roman"/>
          <w:sz w:val="24"/>
          <w:szCs w:val="24"/>
        </w:rPr>
        <w:t>oom and</w:t>
      </w:r>
      <w:r w:rsidRPr="00DE5C8C">
        <w:rPr>
          <w:rFonts w:ascii="Times New Roman" w:hAnsi="Times New Roman"/>
          <w:sz w:val="24"/>
          <w:szCs w:val="24"/>
        </w:rPr>
        <w:t xml:space="preserve"> magnifier) to see the book report. Without this layering, the student had significant difficulty seeing the information in the book report, even </w:t>
      </w:r>
      <w:r w:rsidR="006218F2">
        <w:rPr>
          <w:rFonts w:ascii="Times New Roman" w:hAnsi="Times New Roman"/>
          <w:sz w:val="24"/>
          <w:szCs w:val="24"/>
        </w:rPr>
        <w:t xml:space="preserve">when </w:t>
      </w:r>
      <w:r w:rsidR="00C4716A">
        <w:rPr>
          <w:rFonts w:ascii="Times New Roman" w:hAnsi="Times New Roman"/>
          <w:sz w:val="24"/>
          <w:szCs w:val="24"/>
        </w:rPr>
        <w:t>using the zoom</w:t>
      </w:r>
      <w:r w:rsidRPr="00DE5C8C">
        <w:rPr>
          <w:rFonts w:ascii="Times New Roman" w:hAnsi="Times New Roman"/>
          <w:sz w:val="24"/>
          <w:szCs w:val="24"/>
        </w:rPr>
        <w:t xml:space="preserve"> feat</w:t>
      </w:r>
      <w:r w:rsidR="00C4716A">
        <w:rPr>
          <w:rFonts w:ascii="Times New Roman" w:hAnsi="Times New Roman"/>
          <w:sz w:val="24"/>
          <w:szCs w:val="24"/>
        </w:rPr>
        <w:t>ure. Related to using the zoom</w:t>
      </w:r>
      <w:r w:rsidRPr="00DE5C8C">
        <w:rPr>
          <w:rFonts w:ascii="Times New Roman" w:hAnsi="Times New Roman"/>
          <w:sz w:val="24"/>
          <w:szCs w:val="24"/>
        </w:rPr>
        <w:t xml:space="preserve"> feature was her difficulty with using the scroll bar and zoom feature together</w:t>
      </w:r>
      <w:r w:rsidR="004E6E47" w:rsidRPr="00DE5C8C">
        <w:rPr>
          <w:rFonts w:ascii="Times New Roman" w:hAnsi="Times New Roman"/>
          <w:sz w:val="24"/>
          <w:szCs w:val="24"/>
        </w:rPr>
        <w:t>;</w:t>
      </w:r>
      <w:r w:rsidR="00547CAB" w:rsidRPr="00DE5C8C">
        <w:rPr>
          <w:rFonts w:ascii="Times New Roman" w:hAnsi="Times New Roman"/>
          <w:sz w:val="24"/>
          <w:szCs w:val="24"/>
        </w:rPr>
        <w:t xml:space="preserve"> </w:t>
      </w:r>
      <w:r w:rsidRPr="00DE5C8C">
        <w:rPr>
          <w:rFonts w:ascii="Times New Roman" w:hAnsi="Times New Roman"/>
          <w:sz w:val="24"/>
          <w:szCs w:val="24"/>
        </w:rPr>
        <w:t>first</w:t>
      </w:r>
      <w:r w:rsidR="00547CAB" w:rsidRPr="00DE5C8C">
        <w:rPr>
          <w:rFonts w:ascii="Times New Roman" w:hAnsi="Times New Roman"/>
          <w:sz w:val="24"/>
          <w:szCs w:val="24"/>
        </w:rPr>
        <w:t>,</w:t>
      </w:r>
      <w:r w:rsidRPr="00DE5C8C">
        <w:rPr>
          <w:rFonts w:ascii="Times New Roman" w:hAnsi="Times New Roman"/>
          <w:sz w:val="24"/>
          <w:szCs w:val="24"/>
        </w:rPr>
        <w:t xml:space="preserve"> she would activate the zoom feature, then she would have to scroll left/right/up/down to see the content on the screen (i.e., the larger the zoom, the more scrolling that was required). Unfortunately, the student had some difficulty with the additional scrolling because the scroll bar target did not enlarge with the rest of the screen when she used the zoom feature. Similarly, the embedded buttons for audio replay caused some difficulty due to the small visual cue. </w:t>
      </w:r>
    </w:p>
    <w:p w14:paraId="5C3635B8" w14:textId="590970B5"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t xml:space="preserve">She also could not record a response for the </w:t>
      </w:r>
      <w:proofErr w:type="gramStart"/>
      <w:r w:rsidRPr="00DE5C8C">
        <w:rPr>
          <w:rFonts w:ascii="Times New Roman" w:hAnsi="Times New Roman"/>
          <w:sz w:val="24"/>
          <w:szCs w:val="24"/>
        </w:rPr>
        <w:t>drop down</w:t>
      </w:r>
      <w:proofErr w:type="gramEnd"/>
      <w:r w:rsidRPr="00DE5C8C">
        <w:rPr>
          <w:rFonts w:ascii="Times New Roman" w:hAnsi="Times New Roman"/>
          <w:sz w:val="24"/>
          <w:szCs w:val="24"/>
        </w:rPr>
        <w:t xml:space="preserve"> menu </w:t>
      </w:r>
      <w:r w:rsidR="00886B61" w:rsidRPr="00DE5C8C">
        <w:rPr>
          <w:rFonts w:ascii="Times New Roman" w:hAnsi="Times New Roman"/>
          <w:sz w:val="24"/>
          <w:szCs w:val="24"/>
        </w:rPr>
        <w:t>item</w:t>
      </w:r>
      <w:r w:rsidRPr="00DE5C8C">
        <w:rPr>
          <w:rFonts w:ascii="Times New Roman" w:hAnsi="Times New Roman"/>
          <w:sz w:val="24"/>
          <w:szCs w:val="24"/>
        </w:rPr>
        <w:t xml:space="preserve"> types although she knew how to interact with the drop down menu. The student had difficulty seeing the </w:t>
      </w:r>
      <w:proofErr w:type="gramStart"/>
      <w:r w:rsidRPr="00DE5C8C">
        <w:rPr>
          <w:rFonts w:ascii="Times New Roman" w:hAnsi="Times New Roman"/>
          <w:sz w:val="24"/>
          <w:szCs w:val="24"/>
        </w:rPr>
        <w:t>drop down</w:t>
      </w:r>
      <w:proofErr w:type="gramEnd"/>
      <w:r w:rsidRPr="00DE5C8C">
        <w:rPr>
          <w:rFonts w:ascii="Times New Roman" w:hAnsi="Times New Roman"/>
          <w:sz w:val="24"/>
          <w:szCs w:val="24"/>
        </w:rPr>
        <w:t xml:space="preserve"> choices since they did not enlarge with zoom feature (although the rest of the passage did). </w:t>
      </w:r>
      <w:r w:rsidR="00C4716A">
        <w:rPr>
          <w:rFonts w:ascii="Times New Roman" w:hAnsi="Times New Roman"/>
          <w:sz w:val="24"/>
          <w:szCs w:val="24"/>
        </w:rPr>
        <w:t xml:space="preserve">The student overlapped the zoom and </w:t>
      </w:r>
      <w:r w:rsidRPr="00DE5C8C">
        <w:rPr>
          <w:rFonts w:ascii="Times New Roman" w:hAnsi="Times New Roman"/>
          <w:sz w:val="24"/>
          <w:szCs w:val="24"/>
        </w:rPr>
        <w:t xml:space="preserve">magnifier to make them work together, but she realized again that she couldn’t click through the magnifier to make the menu drop down to select her answer. </w:t>
      </w:r>
    </w:p>
    <w:p w14:paraId="26B7C3CA" w14:textId="3A8BFBBB" w:rsidR="00950A2A" w:rsidRPr="00DE5C8C" w:rsidRDefault="00950A2A" w:rsidP="00950A2A">
      <w:pPr>
        <w:pStyle w:val="NoSpacing"/>
        <w:spacing w:line="360" w:lineRule="auto"/>
        <w:ind w:firstLine="720"/>
        <w:rPr>
          <w:rFonts w:ascii="Times New Roman" w:hAnsi="Times New Roman"/>
          <w:sz w:val="24"/>
          <w:szCs w:val="24"/>
        </w:rPr>
      </w:pPr>
      <w:r w:rsidRPr="00DE5C8C">
        <w:rPr>
          <w:rFonts w:ascii="Times New Roman" w:hAnsi="Times New Roman"/>
          <w:sz w:val="24"/>
          <w:szCs w:val="24"/>
        </w:rPr>
        <w:t>Another accessibility difficulty was noticed with the zoom feature in the reading domain. The split screen feature (passage on the left pane, item o</w:t>
      </w:r>
      <w:r w:rsidR="00C4716A">
        <w:rPr>
          <w:rFonts w:ascii="Times New Roman" w:hAnsi="Times New Roman"/>
          <w:sz w:val="24"/>
          <w:szCs w:val="24"/>
        </w:rPr>
        <w:t>n the right pane) and the zoom</w:t>
      </w:r>
      <w:r w:rsidRPr="00DE5C8C">
        <w:rPr>
          <w:rFonts w:ascii="Times New Roman" w:hAnsi="Times New Roman"/>
          <w:sz w:val="24"/>
          <w:szCs w:val="24"/>
        </w:rPr>
        <w:t xml:space="preserve"> feature, </w:t>
      </w:r>
      <w:r w:rsidRPr="00DE5C8C">
        <w:rPr>
          <w:rFonts w:ascii="Times New Roman" w:hAnsi="Times New Roman"/>
          <w:sz w:val="24"/>
          <w:szCs w:val="24"/>
        </w:rPr>
        <w:lastRenderedPageBreak/>
        <w:t>combined with transitioning to the next items</w:t>
      </w:r>
      <w:r w:rsidR="00661FCA" w:rsidRPr="00DE5C8C">
        <w:rPr>
          <w:rFonts w:ascii="Times New Roman" w:hAnsi="Times New Roman"/>
          <w:sz w:val="24"/>
          <w:szCs w:val="24"/>
        </w:rPr>
        <w:t>,</w:t>
      </w:r>
      <w:r w:rsidRPr="00DE5C8C">
        <w:rPr>
          <w:rFonts w:ascii="Times New Roman" w:hAnsi="Times New Roman"/>
          <w:sz w:val="24"/>
          <w:szCs w:val="24"/>
        </w:rPr>
        <w:t xml:space="preserve"> result</w:t>
      </w:r>
      <w:r w:rsidR="006218F2">
        <w:rPr>
          <w:rFonts w:ascii="Times New Roman" w:hAnsi="Times New Roman"/>
          <w:sz w:val="24"/>
          <w:szCs w:val="24"/>
        </w:rPr>
        <w:t>ed</w:t>
      </w:r>
      <w:r w:rsidRPr="00DE5C8C">
        <w:rPr>
          <w:rFonts w:ascii="Times New Roman" w:hAnsi="Times New Roman"/>
          <w:sz w:val="24"/>
          <w:szCs w:val="24"/>
        </w:rPr>
        <w:t xml:space="preserve"> in the screen being focused on the right pane for the following item. As a result, this student did not see the story </w:t>
      </w:r>
      <w:r w:rsidR="00661FCA" w:rsidRPr="00DE5C8C">
        <w:rPr>
          <w:rFonts w:ascii="Times New Roman" w:hAnsi="Times New Roman"/>
          <w:sz w:val="24"/>
          <w:szCs w:val="24"/>
        </w:rPr>
        <w:t>on</w:t>
      </w:r>
      <w:r w:rsidRPr="00DE5C8C">
        <w:rPr>
          <w:rFonts w:ascii="Times New Roman" w:hAnsi="Times New Roman"/>
          <w:sz w:val="24"/>
          <w:szCs w:val="24"/>
        </w:rPr>
        <w:t xml:space="preserve"> the side (</w:t>
      </w:r>
      <w:r w:rsidR="00C4716A">
        <w:rPr>
          <w:rFonts w:ascii="Times New Roman" w:hAnsi="Times New Roman"/>
          <w:sz w:val="24"/>
          <w:szCs w:val="24"/>
        </w:rPr>
        <w:t xml:space="preserve">i.e., </w:t>
      </w:r>
      <w:r w:rsidRPr="00DE5C8C">
        <w:rPr>
          <w:rFonts w:ascii="Times New Roman" w:hAnsi="Times New Roman"/>
          <w:sz w:val="24"/>
          <w:szCs w:val="24"/>
        </w:rPr>
        <w:t xml:space="preserve">left pane) due to the zoom. She was observed </w:t>
      </w:r>
      <w:r w:rsidR="006218F2">
        <w:rPr>
          <w:rFonts w:ascii="Times New Roman" w:hAnsi="Times New Roman"/>
          <w:sz w:val="24"/>
          <w:szCs w:val="24"/>
        </w:rPr>
        <w:t xml:space="preserve">as </w:t>
      </w:r>
      <w:r w:rsidRPr="00DE5C8C">
        <w:rPr>
          <w:rFonts w:ascii="Times New Roman" w:hAnsi="Times New Roman"/>
          <w:sz w:val="24"/>
          <w:szCs w:val="24"/>
        </w:rPr>
        <w:t>immediately trying to answer the question. When interviewed, she explained she thought the question was tied to different content and that maybe it was a discrete question and not tied to a reading passage. When prompted that there was a reading passage, she did independently begin using the scroll bars to look for a passage, suggesting that the lack of attention to the reading passage was accidental, not intentional.</w:t>
      </w:r>
    </w:p>
    <w:p w14:paraId="72DEDE18" w14:textId="77777777" w:rsidR="002566F4" w:rsidRPr="00DE5C8C" w:rsidRDefault="002566F4" w:rsidP="002566F4">
      <w:pPr>
        <w:pStyle w:val="NoSpacing"/>
        <w:spacing w:line="360" w:lineRule="auto"/>
        <w:jc w:val="center"/>
        <w:rPr>
          <w:rFonts w:ascii="Times New Roman" w:hAnsi="Times New Roman" w:cs="Times New Roman"/>
          <w:b/>
          <w:sz w:val="24"/>
          <w:szCs w:val="24"/>
        </w:rPr>
      </w:pPr>
    </w:p>
    <w:p w14:paraId="6AFB2405" w14:textId="77777777" w:rsidR="008F52C5" w:rsidRPr="00DE5C8C" w:rsidRDefault="008F52C5" w:rsidP="002566F4">
      <w:pPr>
        <w:pStyle w:val="NoSpacing"/>
        <w:spacing w:line="360" w:lineRule="auto"/>
        <w:jc w:val="center"/>
        <w:rPr>
          <w:rFonts w:ascii="Times New Roman" w:hAnsi="Times New Roman" w:cs="Times New Roman"/>
          <w:b/>
          <w:sz w:val="24"/>
          <w:szCs w:val="24"/>
        </w:rPr>
      </w:pPr>
      <w:r w:rsidRPr="00DE5C8C">
        <w:rPr>
          <w:rFonts w:ascii="Times New Roman" w:hAnsi="Times New Roman" w:cs="Times New Roman"/>
          <w:b/>
          <w:sz w:val="24"/>
          <w:szCs w:val="24"/>
        </w:rPr>
        <w:t>Conclusion and Recommendations</w:t>
      </w:r>
    </w:p>
    <w:p w14:paraId="3FA1C3D6" w14:textId="77777777" w:rsidR="00AC10FE" w:rsidRPr="00DE5C8C" w:rsidRDefault="008F52C5" w:rsidP="002566F4">
      <w:pPr>
        <w:pStyle w:val="NoSpacing"/>
        <w:spacing w:line="360" w:lineRule="auto"/>
        <w:rPr>
          <w:rFonts w:ascii="Times New Roman" w:hAnsi="Times New Roman" w:cs="Times New Roman"/>
          <w:sz w:val="24"/>
          <w:szCs w:val="24"/>
        </w:rPr>
      </w:pPr>
      <w:r w:rsidRPr="00DE5C8C">
        <w:rPr>
          <w:rFonts w:ascii="Times New Roman" w:hAnsi="Times New Roman" w:cs="Times New Roman"/>
          <w:sz w:val="24"/>
          <w:szCs w:val="24"/>
        </w:rPr>
        <w:tab/>
      </w:r>
    </w:p>
    <w:p w14:paraId="3BE2B180" w14:textId="77777777" w:rsidR="00953A39" w:rsidRPr="00DE5C8C" w:rsidRDefault="00953A39" w:rsidP="00953A39">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This study was undertaken to try out a sample of newly-developed items with TE features prior to a large-scale field test. To ensure that the TE items function appropriately without causing any systematic sources of construct-irrelevant variance, it was important to conduct an empirical investigation about students’ interaction with the items during the assessment development stage. Thus, the study focused on students’ abilities to use TE features to demonstrate their English language proficiency and any possible sources of difficulties related to item quality such as the clarity of directions and the presentation of the items. </w:t>
      </w:r>
    </w:p>
    <w:p w14:paraId="02C03D4B" w14:textId="274500B0" w:rsidR="00BD3FCF" w:rsidRPr="00DE5C8C" w:rsidRDefault="00953A39" w:rsidP="00953A39">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Overall, the study yielded promising results indicating that the students in the sample were able to learn how to use TE features quickly during testing and were highly engaged in </w:t>
      </w:r>
      <w:r w:rsidR="006218F2">
        <w:rPr>
          <w:rFonts w:ascii="Times New Roman" w:hAnsi="Times New Roman" w:cs="Times New Roman"/>
          <w:sz w:val="24"/>
          <w:szCs w:val="24"/>
        </w:rPr>
        <w:t>completing</w:t>
      </w:r>
      <w:r w:rsidR="006218F2" w:rsidRPr="00DE5C8C">
        <w:rPr>
          <w:rFonts w:ascii="Times New Roman" w:hAnsi="Times New Roman" w:cs="Times New Roman"/>
          <w:sz w:val="24"/>
          <w:szCs w:val="24"/>
        </w:rPr>
        <w:t xml:space="preserve"> </w:t>
      </w:r>
      <w:r w:rsidRPr="00DE5C8C">
        <w:rPr>
          <w:rFonts w:ascii="Times New Roman" w:hAnsi="Times New Roman" w:cs="Times New Roman"/>
          <w:sz w:val="24"/>
          <w:szCs w:val="24"/>
        </w:rPr>
        <w:t xml:space="preserve">the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s on a computer. </w:t>
      </w:r>
      <w:r w:rsidR="0003281E" w:rsidRPr="00DE5C8C">
        <w:rPr>
          <w:rFonts w:ascii="Times New Roman" w:hAnsi="Times New Roman" w:cs="Times New Roman"/>
          <w:sz w:val="24"/>
          <w:szCs w:val="24"/>
        </w:rPr>
        <w:t>The majority of ELSWDs were also</w:t>
      </w:r>
      <w:r w:rsidR="00D3290A" w:rsidRPr="00DE5C8C">
        <w:rPr>
          <w:rFonts w:ascii="Times New Roman" w:hAnsi="Times New Roman" w:cs="Times New Roman"/>
          <w:sz w:val="24"/>
          <w:szCs w:val="24"/>
        </w:rPr>
        <w:t xml:space="preserve"> able</w:t>
      </w:r>
      <w:r w:rsidR="0003281E" w:rsidRPr="00DE5C8C">
        <w:rPr>
          <w:rFonts w:ascii="Times New Roman" w:hAnsi="Times New Roman" w:cs="Times New Roman"/>
          <w:sz w:val="24"/>
          <w:szCs w:val="24"/>
        </w:rPr>
        <w:t xml:space="preserve"> to successfully interact with the TE features and platform after receiving additional, targeted instruction from the interviewer. </w:t>
      </w:r>
      <w:r w:rsidRPr="00DE5C8C">
        <w:rPr>
          <w:rFonts w:ascii="Times New Roman" w:hAnsi="Times New Roman" w:cs="Times New Roman"/>
          <w:sz w:val="24"/>
          <w:szCs w:val="24"/>
        </w:rPr>
        <w:t>A set of clear patterns emerged in the types of difficulties students encountered while completing the items. It is important to note that this study was conducted with a small sample using a preliminary test platform when the directions and final design of the test platform were yet to be developed. Thus, one common source of difficulty was largely due to the fact that the assessment pla</w:t>
      </w:r>
      <w:r w:rsidR="00996E96" w:rsidRPr="00DE5C8C">
        <w:rPr>
          <w:rFonts w:ascii="Times New Roman" w:hAnsi="Times New Roman" w:cs="Times New Roman"/>
          <w:sz w:val="24"/>
          <w:szCs w:val="24"/>
        </w:rPr>
        <w:t xml:space="preserve">tform was in the process of </w:t>
      </w:r>
      <w:r w:rsidRPr="00DE5C8C">
        <w:rPr>
          <w:rFonts w:ascii="Times New Roman" w:hAnsi="Times New Roman" w:cs="Times New Roman"/>
          <w:sz w:val="24"/>
          <w:szCs w:val="24"/>
        </w:rPr>
        <w:t xml:space="preserve">development. While the study findings need to be carefully interpreted, they provide valuable information to enhance the quality of the test. </w:t>
      </w:r>
    </w:p>
    <w:p w14:paraId="180D781B" w14:textId="3CD8C225" w:rsidR="00965FFA" w:rsidRPr="00DE5C8C" w:rsidRDefault="00953A39" w:rsidP="00965FFA">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Based on the</w:t>
      </w:r>
      <w:r w:rsidR="00996E96" w:rsidRPr="00DE5C8C">
        <w:rPr>
          <w:rFonts w:ascii="Times New Roman" w:hAnsi="Times New Roman" w:cs="Times New Roman"/>
          <w:sz w:val="24"/>
          <w:szCs w:val="24"/>
        </w:rPr>
        <w:t>se</w:t>
      </w:r>
      <w:r w:rsidRPr="00DE5C8C">
        <w:rPr>
          <w:rFonts w:ascii="Times New Roman" w:hAnsi="Times New Roman" w:cs="Times New Roman"/>
          <w:sz w:val="24"/>
          <w:szCs w:val="24"/>
        </w:rPr>
        <w:t xml:space="preserve"> findings, we have attempted to offer the following key recommendations and suggestions for future development or administration of the operational ELPA21 </w:t>
      </w:r>
      <w:r w:rsidRPr="00DE5C8C">
        <w:rPr>
          <w:rFonts w:ascii="Times New Roman" w:hAnsi="Times New Roman" w:cs="Times New Roman"/>
          <w:sz w:val="24"/>
          <w:szCs w:val="24"/>
        </w:rPr>
        <w:lastRenderedPageBreak/>
        <w:t xml:space="preserve">assessments.  </w:t>
      </w:r>
      <w:r w:rsidR="00965FFA">
        <w:rPr>
          <w:rFonts w:ascii="Times New Roman" w:hAnsi="Times New Roman" w:cs="Times New Roman"/>
          <w:sz w:val="24"/>
          <w:szCs w:val="24"/>
        </w:rPr>
        <w:t>Each is followed how the recommendation/suggestion was addressed in the field test and or will be addressed post field test</w:t>
      </w:r>
      <w:r w:rsidR="00965FFA">
        <w:rPr>
          <w:rStyle w:val="FootnoteReference"/>
          <w:rFonts w:ascii="Times New Roman" w:hAnsi="Times New Roman" w:cs="Times New Roman"/>
          <w:sz w:val="24"/>
          <w:szCs w:val="24"/>
        </w:rPr>
        <w:footnoteReference w:id="3"/>
      </w:r>
      <w:r w:rsidR="00965FFA" w:rsidRPr="00DE5C8C">
        <w:rPr>
          <w:rFonts w:ascii="Times New Roman" w:hAnsi="Times New Roman" w:cs="Times New Roman"/>
          <w:sz w:val="24"/>
          <w:szCs w:val="24"/>
        </w:rPr>
        <w:t xml:space="preserve">.  </w:t>
      </w:r>
    </w:p>
    <w:p w14:paraId="23FC05CB" w14:textId="6078EADC" w:rsidR="00953A39" w:rsidRPr="00DE5C8C" w:rsidRDefault="00953A39" w:rsidP="00953A39">
      <w:pPr>
        <w:pStyle w:val="NoSpacing"/>
        <w:spacing w:line="360" w:lineRule="auto"/>
        <w:ind w:firstLine="720"/>
        <w:rPr>
          <w:rFonts w:ascii="Times New Roman" w:hAnsi="Times New Roman" w:cs="Times New Roman"/>
          <w:sz w:val="24"/>
          <w:szCs w:val="24"/>
        </w:rPr>
      </w:pPr>
    </w:p>
    <w:p w14:paraId="16770249" w14:textId="77777777" w:rsidR="00953A39" w:rsidRDefault="00953A39" w:rsidP="00953A39">
      <w:pPr>
        <w:pStyle w:val="NoSpacing"/>
        <w:numPr>
          <w:ilvl w:val="0"/>
          <w:numId w:val="36"/>
        </w:numPr>
        <w:spacing w:line="360" w:lineRule="auto"/>
        <w:ind w:left="720"/>
        <w:rPr>
          <w:rFonts w:ascii="Times New Roman" w:hAnsi="Times New Roman" w:cs="Times New Roman"/>
          <w:sz w:val="24"/>
          <w:szCs w:val="24"/>
        </w:rPr>
      </w:pPr>
      <w:r w:rsidRPr="00DE5C8C">
        <w:rPr>
          <w:rFonts w:ascii="Times New Roman" w:hAnsi="Times New Roman" w:cs="Times New Roman"/>
          <w:b/>
          <w:sz w:val="24"/>
          <w:szCs w:val="24"/>
        </w:rPr>
        <w:t>A tutorial and sample practice items should be provided to the students prior to testing.</w:t>
      </w:r>
      <w:r w:rsidRPr="00DE5C8C">
        <w:rPr>
          <w:rFonts w:ascii="Times New Roman" w:hAnsi="Times New Roman" w:cs="Times New Roman"/>
          <w:sz w:val="24"/>
          <w:szCs w:val="24"/>
        </w:rPr>
        <w:t xml:space="preserve"> Considering that the ELPA21 assessments will include various, innovative TE item types on a computer-based test platform, it is critical to provide opportunities for the students to become familiarized with the item types including </w:t>
      </w:r>
      <w:r w:rsidR="00D3290A" w:rsidRPr="00DE5C8C">
        <w:rPr>
          <w:rFonts w:ascii="Times New Roman" w:hAnsi="Times New Roman" w:cs="Times New Roman"/>
          <w:sz w:val="24"/>
          <w:szCs w:val="24"/>
        </w:rPr>
        <w:t xml:space="preserve">the </w:t>
      </w:r>
      <w:r w:rsidRPr="00DE5C8C">
        <w:rPr>
          <w:rFonts w:ascii="Times New Roman" w:hAnsi="Times New Roman" w:cs="Times New Roman"/>
          <w:sz w:val="24"/>
          <w:szCs w:val="24"/>
        </w:rPr>
        <w:t xml:space="preserve">various TE features and other platform functions. This is essential in order to adequately elicit students’ English language proficiency skills, unimpeded by the use of TE features. We recommend that the tutorial should include accessible language and visuals (including animations) that are appropriate to the specific grade and age group. It should be presented in such a way that ELL students understand the content. It is also equally important that students have hands-on experience with technology features through practice items. </w:t>
      </w:r>
    </w:p>
    <w:p w14:paraId="347CBDDE" w14:textId="4AF6E1BE" w:rsidR="00965FFA" w:rsidRPr="00965FFA" w:rsidRDefault="00965FFA" w:rsidP="00520C5A">
      <w:pPr>
        <w:pStyle w:val="NoSpacing"/>
        <w:numPr>
          <w:ilvl w:val="1"/>
          <w:numId w:val="36"/>
        </w:numPr>
        <w:spacing w:line="360" w:lineRule="auto"/>
        <w:rPr>
          <w:rFonts w:ascii="Times New Roman" w:hAnsi="Times New Roman" w:cs="Times New Roman"/>
          <w:sz w:val="24"/>
          <w:szCs w:val="24"/>
        </w:rPr>
      </w:pPr>
      <w:r>
        <w:rPr>
          <w:rFonts w:ascii="Times New Roman" w:hAnsi="Times New Roman" w:cs="Times New Roman"/>
          <w:sz w:val="24"/>
          <w:szCs w:val="24"/>
        </w:rPr>
        <w:t>ELPA21 provided an interactive item demonstration site for the field test, accompanied by detailed lesson plans, for each of following the grade bands: K, 1, 2-3, 4-5, and combined 6-8 and 9-12. The demonstration items covered each of the item interactions in the grade-level texts. Teachers were encouraged to both demonstrate the items to their students</w:t>
      </w:r>
      <w:r w:rsidR="0012155B" w:rsidRPr="0012155B">
        <w:rPr>
          <w:rFonts w:ascii="Times New Roman" w:hAnsi="Times New Roman" w:cs="Times New Roman"/>
          <w:sz w:val="24"/>
          <w:szCs w:val="24"/>
        </w:rPr>
        <w:t xml:space="preserve"> </w:t>
      </w:r>
      <w:r w:rsidR="0012155B">
        <w:rPr>
          <w:rFonts w:ascii="Times New Roman" w:hAnsi="Times New Roman" w:cs="Times New Roman"/>
          <w:sz w:val="24"/>
          <w:szCs w:val="24"/>
        </w:rPr>
        <w:t xml:space="preserve">and provide their </w:t>
      </w:r>
      <w:r>
        <w:rPr>
          <w:rFonts w:ascii="Times New Roman" w:hAnsi="Times New Roman" w:cs="Times New Roman"/>
          <w:sz w:val="24"/>
          <w:szCs w:val="24"/>
        </w:rPr>
        <w:t xml:space="preserve">students </w:t>
      </w:r>
      <w:r w:rsidR="0012155B">
        <w:rPr>
          <w:rFonts w:ascii="Times New Roman" w:hAnsi="Times New Roman" w:cs="Times New Roman"/>
          <w:sz w:val="24"/>
          <w:szCs w:val="24"/>
        </w:rPr>
        <w:t xml:space="preserve">with </w:t>
      </w:r>
      <w:r>
        <w:rPr>
          <w:rFonts w:ascii="Times New Roman" w:hAnsi="Times New Roman" w:cs="Times New Roman"/>
          <w:sz w:val="24"/>
          <w:szCs w:val="24"/>
        </w:rPr>
        <w:t xml:space="preserve">opportunities to practice with the items so they would be familiar with the testing environment. </w:t>
      </w:r>
    </w:p>
    <w:p w14:paraId="6E9F6436" w14:textId="77777777" w:rsidR="00953A39" w:rsidRPr="00DE5C8C" w:rsidRDefault="00953A39" w:rsidP="00953A39">
      <w:pPr>
        <w:pStyle w:val="NoSpacing"/>
        <w:numPr>
          <w:ilvl w:val="0"/>
          <w:numId w:val="36"/>
        </w:numPr>
        <w:spacing w:line="360" w:lineRule="auto"/>
        <w:ind w:left="720"/>
        <w:rPr>
          <w:rFonts w:ascii="Times New Roman" w:hAnsi="Times New Roman" w:cs="Times New Roman"/>
          <w:sz w:val="24"/>
          <w:szCs w:val="24"/>
        </w:rPr>
      </w:pPr>
      <w:r w:rsidRPr="00DE5C8C">
        <w:rPr>
          <w:rFonts w:ascii="Times New Roman" w:hAnsi="Times New Roman" w:cs="Times New Roman"/>
          <w:b/>
          <w:sz w:val="24"/>
          <w:szCs w:val="24"/>
        </w:rPr>
        <w:t>Clear and explicit directions must accompany each item type.</w:t>
      </w:r>
      <w:r w:rsidRPr="00DE5C8C">
        <w:rPr>
          <w:rFonts w:ascii="Times New Roman" w:hAnsi="Times New Roman" w:cs="Times New Roman"/>
          <w:sz w:val="24"/>
          <w:szCs w:val="24"/>
        </w:rPr>
        <w:t xml:space="preserve"> The study results suggested that the students at younger grades</w:t>
      </w:r>
      <w:r w:rsidR="00275B8C" w:rsidRPr="00DE5C8C">
        <w:rPr>
          <w:rFonts w:ascii="Times New Roman" w:hAnsi="Times New Roman" w:cs="Times New Roman"/>
          <w:sz w:val="24"/>
          <w:szCs w:val="24"/>
        </w:rPr>
        <w:t xml:space="preserve"> (</w:t>
      </w:r>
      <w:r w:rsidR="00D3290A" w:rsidRPr="00DE5C8C">
        <w:rPr>
          <w:rFonts w:ascii="Times New Roman" w:hAnsi="Times New Roman" w:cs="Times New Roman"/>
          <w:sz w:val="24"/>
          <w:szCs w:val="24"/>
        </w:rPr>
        <w:t>i</w:t>
      </w:r>
      <w:r w:rsidR="00275B8C" w:rsidRPr="00DE5C8C">
        <w:rPr>
          <w:rFonts w:ascii="Times New Roman" w:hAnsi="Times New Roman" w:cs="Times New Roman"/>
          <w:sz w:val="24"/>
          <w:szCs w:val="24"/>
        </w:rPr>
        <w:t>.</w:t>
      </w:r>
      <w:r w:rsidR="00D3290A" w:rsidRPr="00DE5C8C">
        <w:rPr>
          <w:rFonts w:ascii="Times New Roman" w:hAnsi="Times New Roman" w:cs="Times New Roman"/>
          <w:sz w:val="24"/>
          <w:szCs w:val="24"/>
        </w:rPr>
        <w:t>e</w:t>
      </w:r>
      <w:r w:rsidR="00275B8C" w:rsidRPr="00DE5C8C">
        <w:rPr>
          <w:rFonts w:ascii="Times New Roman" w:hAnsi="Times New Roman" w:cs="Times New Roman"/>
          <w:sz w:val="24"/>
          <w:szCs w:val="24"/>
        </w:rPr>
        <w:t>., Grades K-2)</w:t>
      </w:r>
      <w:r w:rsidRPr="00DE5C8C">
        <w:rPr>
          <w:rFonts w:ascii="Times New Roman" w:hAnsi="Times New Roman" w:cs="Times New Roman"/>
          <w:sz w:val="24"/>
          <w:szCs w:val="24"/>
        </w:rPr>
        <w:t xml:space="preserve"> were sometimes unclear about the expected response format such as zone selection vs. drag &amp; drop and clicking a choice vs. speaking about the choice. Thus, the directions should clearly include what the students are expected to do in order to complete the given item types.</w:t>
      </w:r>
      <w:r w:rsidR="00F60441" w:rsidRPr="00DE5C8C">
        <w:rPr>
          <w:rFonts w:ascii="Times New Roman" w:hAnsi="Times New Roman" w:cs="Times New Roman"/>
          <w:sz w:val="24"/>
          <w:szCs w:val="24"/>
        </w:rPr>
        <w:t xml:space="preserve"> For the students whose English language proficiency is too low to understand the directions, individual demonstration</w:t>
      </w:r>
      <w:r w:rsidR="00D3290A" w:rsidRPr="00DE5C8C">
        <w:rPr>
          <w:rFonts w:ascii="Times New Roman" w:hAnsi="Times New Roman" w:cs="Times New Roman"/>
          <w:sz w:val="24"/>
          <w:szCs w:val="24"/>
        </w:rPr>
        <w:t>s</w:t>
      </w:r>
      <w:r w:rsidR="00F60441" w:rsidRPr="00DE5C8C">
        <w:rPr>
          <w:rFonts w:ascii="Times New Roman" w:hAnsi="Times New Roman" w:cs="Times New Roman"/>
          <w:sz w:val="24"/>
          <w:szCs w:val="24"/>
        </w:rPr>
        <w:t xml:space="preserve"> of expecte</w:t>
      </w:r>
      <w:r w:rsidR="00C10FD9" w:rsidRPr="00DE5C8C">
        <w:rPr>
          <w:rFonts w:ascii="Times New Roman" w:hAnsi="Times New Roman" w:cs="Times New Roman"/>
          <w:sz w:val="24"/>
          <w:szCs w:val="24"/>
        </w:rPr>
        <w:t xml:space="preserve">d responses </w:t>
      </w:r>
      <w:r w:rsidR="00C86D2F" w:rsidRPr="00DE5C8C">
        <w:rPr>
          <w:rFonts w:ascii="Times New Roman" w:hAnsi="Times New Roman" w:cs="Times New Roman"/>
          <w:sz w:val="24"/>
          <w:szCs w:val="24"/>
        </w:rPr>
        <w:t xml:space="preserve">with sample items </w:t>
      </w:r>
      <w:r w:rsidR="00C10FD9" w:rsidRPr="00DE5C8C">
        <w:rPr>
          <w:rFonts w:ascii="Times New Roman" w:hAnsi="Times New Roman" w:cs="Times New Roman"/>
          <w:sz w:val="24"/>
          <w:szCs w:val="24"/>
        </w:rPr>
        <w:t xml:space="preserve">would be desirable, in addition to prior exposure to sample practice items. </w:t>
      </w:r>
    </w:p>
    <w:p w14:paraId="0188C5E6" w14:textId="77777777" w:rsidR="00965FFA" w:rsidRPr="00DE5C8C" w:rsidRDefault="00965FFA" w:rsidP="00965FFA">
      <w:pPr>
        <w:pStyle w:val="NoSpacing"/>
        <w:numPr>
          <w:ilvl w:val="1"/>
          <w:numId w:val="36"/>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Each item type on the field test is accompanied by specific directions. Student responses and reports from field test administrators will be reviewed to determine the effectiveness of the instructions.</w:t>
      </w:r>
    </w:p>
    <w:p w14:paraId="73D46692" w14:textId="72192956" w:rsidR="00953A39" w:rsidRPr="00DE5C8C" w:rsidRDefault="00953A39" w:rsidP="00953A39">
      <w:pPr>
        <w:pStyle w:val="NoSpacing"/>
        <w:numPr>
          <w:ilvl w:val="0"/>
          <w:numId w:val="36"/>
        </w:numPr>
        <w:spacing w:line="360" w:lineRule="auto"/>
        <w:ind w:left="720"/>
        <w:rPr>
          <w:rFonts w:ascii="Times New Roman" w:hAnsi="Times New Roman" w:cs="Times New Roman"/>
          <w:sz w:val="24"/>
          <w:szCs w:val="24"/>
        </w:rPr>
      </w:pPr>
      <w:r w:rsidRPr="00DE5C8C">
        <w:rPr>
          <w:rFonts w:ascii="Times New Roman" w:hAnsi="Times New Roman" w:cs="Times New Roman"/>
          <w:b/>
          <w:sz w:val="24"/>
          <w:szCs w:val="24"/>
        </w:rPr>
        <w:t xml:space="preserve">The construct measured in each item type should be clearly defined </w:t>
      </w:r>
      <w:r w:rsidR="00C86D2F" w:rsidRPr="00DE5C8C">
        <w:rPr>
          <w:rFonts w:ascii="Times New Roman" w:hAnsi="Times New Roman" w:cs="Times New Roman"/>
          <w:b/>
          <w:sz w:val="24"/>
          <w:szCs w:val="24"/>
        </w:rPr>
        <w:t xml:space="preserve">in order to determine </w:t>
      </w:r>
      <w:r w:rsidR="00617DF2" w:rsidRPr="00DE5C8C">
        <w:rPr>
          <w:rFonts w:ascii="Times New Roman" w:hAnsi="Times New Roman" w:cs="Times New Roman"/>
          <w:b/>
          <w:sz w:val="24"/>
          <w:szCs w:val="24"/>
        </w:rPr>
        <w:t xml:space="preserve">any necessary </w:t>
      </w:r>
      <w:r w:rsidR="004B306F" w:rsidRPr="00DE5C8C">
        <w:rPr>
          <w:rFonts w:ascii="Times New Roman" w:hAnsi="Times New Roman" w:cs="Times New Roman"/>
          <w:b/>
          <w:sz w:val="24"/>
          <w:szCs w:val="24"/>
        </w:rPr>
        <w:t>accommodations</w:t>
      </w:r>
      <w:r w:rsidR="00C86D2F" w:rsidRPr="00DE5C8C">
        <w:rPr>
          <w:rFonts w:ascii="Times New Roman" w:hAnsi="Times New Roman" w:cs="Times New Roman"/>
          <w:b/>
          <w:sz w:val="24"/>
          <w:szCs w:val="24"/>
        </w:rPr>
        <w:t xml:space="preserve"> </w:t>
      </w:r>
      <w:r w:rsidR="0004576E" w:rsidRPr="00DE5C8C">
        <w:rPr>
          <w:rFonts w:ascii="Times New Roman" w:hAnsi="Times New Roman" w:cs="Times New Roman"/>
          <w:b/>
          <w:sz w:val="24"/>
          <w:szCs w:val="24"/>
        </w:rPr>
        <w:t xml:space="preserve">or specific accessibility features </w:t>
      </w:r>
      <w:r w:rsidRPr="00DE5C8C">
        <w:rPr>
          <w:rFonts w:ascii="Times New Roman" w:hAnsi="Times New Roman" w:cs="Times New Roman"/>
          <w:b/>
          <w:sz w:val="24"/>
          <w:szCs w:val="24"/>
        </w:rPr>
        <w:t>for a computer-based test.</w:t>
      </w:r>
      <w:r w:rsidRPr="00DE5C8C">
        <w:rPr>
          <w:rFonts w:ascii="Times New Roman" w:hAnsi="Times New Roman" w:cs="Times New Roman"/>
          <w:sz w:val="24"/>
          <w:szCs w:val="24"/>
        </w:rPr>
        <w:t xml:space="preserve"> </w:t>
      </w:r>
      <w:r w:rsidR="00ED3258" w:rsidRPr="00DE5C8C">
        <w:rPr>
          <w:rFonts w:ascii="Times New Roman" w:hAnsi="Times New Roman" w:cs="Times New Roman"/>
          <w:sz w:val="24"/>
          <w:szCs w:val="24"/>
        </w:rPr>
        <w:t xml:space="preserve"> This issue was particularly a consideration for some writing </w:t>
      </w:r>
      <w:r w:rsidR="00886B61" w:rsidRPr="00DE5C8C">
        <w:rPr>
          <w:rFonts w:ascii="Times New Roman" w:hAnsi="Times New Roman" w:cs="Times New Roman"/>
          <w:sz w:val="24"/>
          <w:szCs w:val="24"/>
        </w:rPr>
        <w:t>item</w:t>
      </w:r>
      <w:r w:rsidR="00ED3258" w:rsidRPr="00DE5C8C">
        <w:rPr>
          <w:rFonts w:ascii="Times New Roman" w:hAnsi="Times New Roman" w:cs="Times New Roman"/>
          <w:sz w:val="24"/>
          <w:szCs w:val="24"/>
        </w:rPr>
        <w:t>s that require students to provide an extended writing</w:t>
      </w:r>
      <w:r w:rsidR="004B306F" w:rsidRPr="00DE5C8C">
        <w:rPr>
          <w:rFonts w:ascii="Times New Roman" w:hAnsi="Times New Roman" w:cs="Times New Roman"/>
          <w:sz w:val="24"/>
          <w:szCs w:val="24"/>
        </w:rPr>
        <w:t xml:space="preserve"> sample</w:t>
      </w:r>
      <w:r w:rsidR="00ED3258" w:rsidRPr="00DE5C8C">
        <w:rPr>
          <w:rFonts w:ascii="Times New Roman" w:hAnsi="Times New Roman" w:cs="Times New Roman"/>
          <w:sz w:val="24"/>
          <w:szCs w:val="24"/>
        </w:rPr>
        <w:t xml:space="preserve">.  In our study, some students at the elementary grades demonstrated a noticeable difference when writing on paper compared to writing on a computer. If the construct of interest in a writing item was to solely measure students’ writing proficiency regardless of the test delivery mode, allowing students to write on paper should be an acceptable response format. That is, an explicit definition of the construct for each </w:t>
      </w:r>
      <w:r w:rsidR="00886B61" w:rsidRPr="00DE5C8C">
        <w:rPr>
          <w:rFonts w:ascii="Times New Roman" w:hAnsi="Times New Roman" w:cs="Times New Roman"/>
          <w:sz w:val="24"/>
          <w:szCs w:val="24"/>
        </w:rPr>
        <w:t>item</w:t>
      </w:r>
      <w:r w:rsidR="00ED3258" w:rsidRPr="00DE5C8C">
        <w:rPr>
          <w:rFonts w:ascii="Times New Roman" w:hAnsi="Times New Roman" w:cs="Times New Roman"/>
          <w:sz w:val="24"/>
          <w:szCs w:val="24"/>
        </w:rPr>
        <w:t xml:space="preserve"> type</w:t>
      </w:r>
      <w:r w:rsidRPr="00DE5C8C">
        <w:rPr>
          <w:rFonts w:ascii="Times New Roman" w:hAnsi="Times New Roman" w:cs="Times New Roman"/>
          <w:sz w:val="24"/>
          <w:szCs w:val="24"/>
        </w:rPr>
        <w:t xml:space="preserve"> w</w:t>
      </w:r>
      <w:r w:rsidR="00ED3258" w:rsidRPr="00DE5C8C">
        <w:rPr>
          <w:rFonts w:ascii="Times New Roman" w:hAnsi="Times New Roman" w:cs="Times New Roman"/>
          <w:sz w:val="24"/>
          <w:szCs w:val="24"/>
        </w:rPr>
        <w:t xml:space="preserve">ill </w:t>
      </w:r>
      <w:r w:rsidR="0023586F" w:rsidRPr="00DE5C8C">
        <w:rPr>
          <w:rFonts w:ascii="Times New Roman" w:hAnsi="Times New Roman" w:cs="Times New Roman"/>
          <w:sz w:val="24"/>
          <w:szCs w:val="24"/>
        </w:rPr>
        <w:t>help the test users to determine</w:t>
      </w:r>
      <w:r w:rsidRPr="00DE5C8C">
        <w:rPr>
          <w:rFonts w:ascii="Times New Roman" w:hAnsi="Times New Roman" w:cs="Times New Roman"/>
          <w:sz w:val="24"/>
          <w:szCs w:val="24"/>
        </w:rPr>
        <w:t xml:space="preserve"> appropriate methods for alternate responses </w:t>
      </w:r>
      <w:r w:rsidR="0023586F" w:rsidRPr="00DE5C8C">
        <w:rPr>
          <w:rFonts w:ascii="Times New Roman" w:hAnsi="Times New Roman" w:cs="Times New Roman"/>
          <w:sz w:val="24"/>
          <w:szCs w:val="24"/>
        </w:rPr>
        <w:t xml:space="preserve">or accommodations </w:t>
      </w:r>
      <w:r w:rsidRPr="00DE5C8C">
        <w:rPr>
          <w:rFonts w:ascii="Times New Roman" w:hAnsi="Times New Roman" w:cs="Times New Roman"/>
          <w:sz w:val="24"/>
          <w:szCs w:val="24"/>
        </w:rPr>
        <w:t xml:space="preserve">to support </w:t>
      </w:r>
      <w:r w:rsidR="00ED3258" w:rsidRPr="00DE5C8C">
        <w:rPr>
          <w:rFonts w:ascii="Times New Roman" w:hAnsi="Times New Roman" w:cs="Times New Roman"/>
          <w:sz w:val="24"/>
          <w:szCs w:val="24"/>
        </w:rPr>
        <w:t xml:space="preserve">students in need. </w:t>
      </w:r>
    </w:p>
    <w:p w14:paraId="234C9D41" w14:textId="1B1B5EE9" w:rsidR="00965FFA" w:rsidRPr="00DE5C8C" w:rsidRDefault="00965FFA" w:rsidP="00965FFA">
      <w:pPr>
        <w:pStyle w:val="NoSpacing"/>
        <w:numPr>
          <w:ilvl w:val="1"/>
          <w:numId w:val="36"/>
        </w:numPr>
        <w:spacing w:line="360" w:lineRule="auto"/>
        <w:rPr>
          <w:rFonts w:ascii="Times New Roman" w:hAnsi="Times New Roman" w:cs="Times New Roman"/>
          <w:sz w:val="24"/>
          <w:szCs w:val="24"/>
        </w:rPr>
      </w:pPr>
      <w:r>
        <w:rPr>
          <w:rFonts w:ascii="Times New Roman" w:hAnsi="Times New Roman" w:cs="Times New Roman"/>
          <w:sz w:val="24"/>
          <w:szCs w:val="24"/>
        </w:rPr>
        <w:t xml:space="preserve">The </w:t>
      </w:r>
      <w:r w:rsidRPr="003610A3">
        <w:rPr>
          <w:rFonts w:ascii="Times New Roman" w:hAnsi="Times New Roman" w:cs="Times New Roman"/>
          <w:i/>
          <w:sz w:val="24"/>
          <w:szCs w:val="24"/>
        </w:rPr>
        <w:t>Accommodations and Accessibility Framework</w:t>
      </w:r>
      <w:r>
        <w:rPr>
          <w:rFonts w:ascii="Times New Roman" w:hAnsi="Times New Roman" w:cs="Times New Roman"/>
          <w:sz w:val="24"/>
          <w:szCs w:val="24"/>
        </w:rPr>
        <w:t xml:space="preserve"> that guides ELPA21 takes the constructs being assessed into account, and items and tasks were developed with available accommodations and accessibility tools in mind. Student responses and reports from field test administrators will be reviewed to </w:t>
      </w:r>
      <w:r w:rsidR="000342B2">
        <w:rPr>
          <w:rFonts w:ascii="Times New Roman" w:hAnsi="Times New Roman" w:cs="Times New Roman"/>
          <w:sz w:val="24"/>
          <w:szCs w:val="24"/>
        </w:rPr>
        <w:t xml:space="preserve">determine </w:t>
      </w:r>
      <w:r>
        <w:rPr>
          <w:rFonts w:ascii="Times New Roman" w:hAnsi="Times New Roman" w:cs="Times New Roman"/>
          <w:sz w:val="24"/>
          <w:szCs w:val="24"/>
        </w:rPr>
        <w:t>whether the administration procedures are appropriate, particularly attending to the Writing issues noted.</w:t>
      </w:r>
    </w:p>
    <w:p w14:paraId="366FF217" w14:textId="149EE7E7" w:rsidR="00953A39" w:rsidRPr="00DE5C8C" w:rsidRDefault="00953A39" w:rsidP="00953A39">
      <w:pPr>
        <w:pStyle w:val="NoSpacing"/>
        <w:numPr>
          <w:ilvl w:val="0"/>
          <w:numId w:val="36"/>
        </w:numPr>
        <w:spacing w:line="360" w:lineRule="auto"/>
        <w:ind w:left="720"/>
        <w:rPr>
          <w:rFonts w:ascii="Times New Roman" w:hAnsi="Times New Roman" w:cs="Times New Roman"/>
          <w:b/>
          <w:sz w:val="24"/>
          <w:szCs w:val="24"/>
        </w:rPr>
      </w:pPr>
      <w:r w:rsidRPr="00DE5C8C">
        <w:rPr>
          <w:rFonts w:ascii="Times New Roman" w:hAnsi="Times New Roman" w:cs="Times New Roman"/>
          <w:b/>
          <w:sz w:val="24"/>
          <w:szCs w:val="24"/>
        </w:rPr>
        <w:t>Accessibility tools designed to support all students’ access to the test content should be designed to work with innovative TE item type</w:t>
      </w:r>
      <w:r w:rsidR="00C4716A">
        <w:rPr>
          <w:rFonts w:ascii="Times New Roman" w:hAnsi="Times New Roman" w:cs="Times New Roman"/>
          <w:b/>
          <w:sz w:val="24"/>
          <w:szCs w:val="24"/>
        </w:rPr>
        <w:t>s and the computer platform; the</w:t>
      </w:r>
      <w:r w:rsidRPr="00DE5C8C">
        <w:rPr>
          <w:rFonts w:ascii="Times New Roman" w:hAnsi="Times New Roman" w:cs="Times New Roman"/>
          <w:b/>
          <w:sz w:val="24"/>
          <w:szCs w:val="24"/>
        </w:rPr>
        <w:t xml:space="preserve"> tools must be demonstrated to all students</w:t>
      </w:r>
      <w:r w:rsidR="00C4716A">
        <w:rPr>
          <w:rFonts w:ascii="Times New Roman" w:hAnsi="Times New Roman" w:cs="Times New Roman"/>
          <w:b/>
          <w:sz w:val="24"/>
          <w:szCs w:val="24"/>
        </w:rPr>
        <w:t xml:space="preserve"> prior to testing</w:t>
      </w:r>
      <w:r w:rsidRPr="00DE5C8C">
        <w:rPr>
          <w:rFonts w:ascii="Times New Roman" w:hAnsi="Times New Roman" w:cs="Times New Roman"/>
          <w:b/>
          <w:sz w:val="24"/>
          <w:szCs w:val="24"/>
        </w:rPr>
        <w:t>.</w:t>
      </w:r>
      <w:r w:rsidRPr="00DE5C8C">
        <w:rPr>
          <w:rFonts w:ascii="Times New Roman" w:hAnsi="Times New Roman" w:cs="Times New Roman"/>
          <w:sz w:val="24"/>
          <w:szCs w:val="24"/>
        </w:rPr>
        <w:t xml:space="preserve"> In order to </w:t>
      </w:r>
      <w:r w:rsidR="00D3290A" w:rsidRPr="00DE5C8C">
        <w:rPr>
          <w:rFonts w:ascii="Times New Roman" w:hAnsi="Times New Roman" w:cs="Times New Roman"/>
          <w:sz w:val="24"/>
          <w:szCs w:val="24"/>
        </w:rPr>
        <w:t xml:space="preserve">fully </w:t>
      </w:r>
      <w:r w:rsidRPr="00DE5C8C">
        <w:rPr>
          <w:rFonts w:ascii="Times New Roman" w:hAnsi="Times New Roman" w:cs="Times New Roman"/>
          <w:sz w:val="24"/>
          <w:szCs w:val="24"/>
        </w:rPr>
        <w:t>realize the benefits of technology in assessment, it is evident that students should be provided with the opportunity to practice the use of the accessibility tools. The tools also need to be designed to work with the specific test platform. For example, if the screen is zoomed, the content in the drop-down menu should zoom</w:t>
      </w:r>
      <w:r w:rsidR="00D3290A" w:rsidRPr="00DE5C8C">
        <w:rPr>
          <w:rFonts w:ascii="Times New Roman" w:hAnsi="Times New Roman" w:cs="Times New Roman"/>
          <w:sz w:val="24"/>
          <w:szCs w:val="24"/>
        </w:rPr>
        <w:t xml:space="preserve"> in</w:t>
      </w:r>
      <w:r w:rsidRPr="00DE5C8C">
        <w:rPr>
          <w:rFonts w:ascii="Times New Roman" w:hAnsi="Times New Roman" w:cs="Times New Roman"/>
          <w:sz w:val="24"/>
          <w:szCs w:val="24"/>
        </w:rPr>
        <w:t xml:space="preserve"> </w:t>
      </w:r>
      <w:r w:rsidR="00D3290A" w:rsidRPr="00DE5C8C">
        <w:rPr>
          <w:rFonts w:ascii="Times New Roman" w:hAnsi="Times New Roman" w:cs="Times New Roman"/>
          <w:sz w:val="24"/>
          <w:szCs w:val="24"/>
        </w:rPr>
        <w:t xml:space="preserve">along </w:t>
      </w:r>
      <w:r w:rsidRPr="00DE5C8C">
        <w:rPr>
          <w:rFonts w:ascii="Times New Roman" w:hAnsi="Times New Roman" w:cs="Times New Roman"/>
          <w:sz w:val="24"/>
          <w:szCs w:val="24"/>
        </w:rPr>
        <w:t xml:space="preserve">with the rest of the content on the screen. Additionally, the zoom should also enlarge the standard platform features (accessibility tool bar, scroll bar). </w:t>
      </w:r>
    </w:p>
    <w:p w14:paraId="155FE4B8" w14:textId="786EFF8C" w:rsidR="00965FFA" w:rsidRPr="00DE5C8C" w:rsidRDefault="00965FFA" w:rsidP="00965FFA">
      <w:pPr>
        <w:pStyle w:val="NoSpacing"/>
        <w:numPr>
          <w:ilvl w:val="1"/>
          <w:numId w:val="36"/>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The interactive item demonstration described above includes the accessibility tools that were used on the field test. Reports from field test administrators will be reviewed to evaluate how well the tools worked.</w:t>
      </w:r>
    </w:p>
    <w:p w14:paraId="7FA72A5A" w14:textId="77777777" w:rsidR="007B3399" w:rsidRPr="00DE5C8C" w:rsidRDefault="00953A39" w:rsidP="007B3399">
      <w:pPr>
        <w:pStyle w:val="NoSpacing"/>
        <w:numPr>
          <w:ilvl w:val="0"/>
          <w:numId w:val="36"/>
        </w:numPr>
        <w:spacing w:line="360" w:lineRule="auto"/>
        <w:ind w:left="720"/>
        <w:rPr>
          <w:rFonts w:ascii="Times New Roman" w:hAnsi="Times New Roman" w:cs="Times New Roman"/>
          <w:sz w:val="24"/>
          <w:szCs w:val="24"/>
        </w:rPr>
      </w:pPr>
      <w:r w:rsidRPr="00DE5C8C">
        <w:rPr>
          <w:rFonts w:ascii="Times New Roman" w:hAnsi="Times New Roman" w:cs="Times New Roman"/>
          <w:b/>
          <w:sz w:val="24"/>
          <w:szCs w:val="24"/>
        </w:rPr>
        <w:t xml:space="preserve">Individual assistance should be provided during the test administration for younger grade students. </w:t>
      </w:r>
      <w:r w:rsidRPr="00DE5C8C">
        <w:rPr>
          <w:rFonts w:ascii="Times New Roman" w:hAnsi="Times New Roman" w:cs="Times New Roman"/>
          <w:sz w:val="24"/>
          <w:szCs w:val="24"/>
        </w:rPr>
        <w:t xml:space="preserve">The study results indicated that students in Grades K and 1 had limited testing experience and were accustomed to confirming understanding with the teachers. The students also had limited experience with technology. Thus, we recommend that individual administration of the test or individual assistance during the test be provided to these particular grade levels. </w:t>
      </w:r>
      <w:r w:rsidRPr="00DE5C8C">
        <w:rPr>
          <w:rFonts w:ascii="Times New Roman" w:hAnsi="Times New Roman" w:cs="Times New Roman"/>
          <w:b/>
          <w:sz w:val="24"/>
          <w:szCs w:val="24"/>
        </w:rPr>
        <w:t xml:space="preserve"> </w:t>
      </w:r>
      <w:r w:rsidRPr="00DE5C8C">
        <w:rPr>
          <w:rFonts w:ascii="Times New Roman" w:hAnsi="Times New Roman" w:cs="Times New Roman"/>
          <w:sz w:val="24"/>
          <w:szCs w:val="24"/>
        </w:rPr>
        <w:t xml:space="preserve">     </w:t>
      </w:r>
    </w:p>
    <w:p w14:paraId="36F1D756" w14:textId="77777777" w:rsidR="00965FFA" w:rsidRPr="00DE5C8C" w:rsidRDefault="00965FFA" w:rsidP="00965FFA">
      <w:pPr>
        <w:pStyle w:val="NoSpacing"/>
        <w:numPr>
          <w:ilvl w:val="1"/>
          <w:numId w:val="36"/>
        </w:numPr>
        <w:spacing w:line="360" w:lineRule="auto"/>
        <w:rPr>
          <w:rFonts w:ascii="Times New Roman" w:hAnsi="Times New Roman" w:cs="Times New Roman"/>
          <w:sz w:val="24"/>
          <w:szCs w:val="24"/>
        </w:rPr>
      </w:pPr>
      <w:r>
        <w:rPr>
          <w:rFonts w:ascii="Times New Roman" w:hAnsi="Times New Roman" w:cs="Times New Roman"/>
          <w:sz w:val="24"/>
          <w:szCs w:val="24"/>
        </w:rPr>
        <w:t>The recommended administrator-to-student ratio for Grades K and 1 for the computer-based portion of the assessment is 1 to 5; for Grade 2 it is 1 to 8. Reports from field test administrators will be reviewed to determine whether this ratio is sufficient to allow individual assistance for these students.</w:t>
      </w:r>
    </w:p>
    <w:p w14:paraId="4B10C245" w14:textId="77777777" w:rsidR="007043E4" w:rsidRPr="00DE5C8C" w:rsidRDefault="00D86BEC" w:rsidP="007B3399">
      <w:pPr>
        <w:pStyle w:val="NoSpacing"/>
        <w:numPr>
          <w:ilvl w:val="0"/>
          <w:numId w:val="36"/>
        </w:numPr>
        <w:spacing w:line="360" w:lineRule="auto"/>
        <w:ind w:left="720"/>
        <w:rPr>
          <w:rFonts w:ascii="Times New Roman" w:hAnsi="Times New Roman" w:cs="Times New Roman"/>
          <w:sz w:val="24"/>
          <w:szCs w:val="24"/>
        </w:rPr>
      </w:pPr>
      <w:r w:rsidRPr="00DE5C8C">
        <w:rPr>
          <w:rFonts w:ascii="Times New Roman" w:hAnsi="Times New Roman" w:cs="Times New Roman"/>
          <w:b/>
          <w:sz w:val="24"/>
          <w:szCs w:val="24"/>
        </w:rPr>
        <w:t xml:space="preserve">Individual assistance must be provided for </w:t>
      </w:r>
      <w:r w:rsidR="00643513" w:rsidRPr="00DE5C8C">
        <w:rPr>
          <w:rFonts w:ascii="Times New Roman" w:hAnsi="Times New Roman" w:cs="Times New Roman"/>
          <w:b/>
          <w:sz w:val="24"/>
          <w:szCs w:val="24"/>
        </w:rPr>
        <w:t>ELL students with disabilities</w:t>
      </w:r>
      <w:r w:rsidRPr="00DE5C8C">
        <w:rPr>
          <w:rFonts w:ascii="Times New Roman" w:hAnsi="Times New Roman" w:cs="Times New Roman"/>
          <w:b/>
          <w:sz w:val="24"/>
          <w:szCs w:val="24"/>
        </w:rPr>
        <w:t xml:space="preserve"> during the testing in addition to ample opportunities to gain </w:t>
      </w:r>
      <w:r w:rsidR="00375049" w:rsidRPr="00DE5C8C">
        <w:rPr>
          <w:rFonts w:ascii="Times New Roman" w:hAnsi="Times New Roman" w:cs="Times New Roman"/>
          <w:b/>
          <w:sz w:val="24"/>
          <w:szCs w:val="24"/>
        </w:rPr>
        <w:t>familiarity</w:t>
      </w:r>
      <w:r w:rsidRPr="00DE5C8C">
        <w:rPr>
          <w:rFonts w:ascii="Times New Roman" w:hAnsi="Times New Roman" w:cs="Times New Roman"/>
          <w:b/>
          <w:sz w:val="24"/>
          <w:szCs w:val="24"/>
        </w:rPr>
        <w:t xml:space="preserve"> with TE feature</w:t>
      </w:r>
      <w:r w:rsidR="00400982" w:rsidRPr="00DE5C8C">
        <w:rPr>
          <w:rFonts w:ascii="Times New Roman" w:hAnsi="Times New Roman" w:cs="Times New Roman"/>
          <w:b/>
          <w:sz w:val="24"/>
          <w:szCs w:val="24"/>
        </w:rPr>
        <w:t>s</w:t>
      </w:r>
      <w:r w:rsidRPr="00DE5C8C">
        <w:rPr>
          <w:rFonts w:ascii="Times New Roman" w:hAnsi="Times New Roman" w:cs="Times New Roman"/>
          <w:b/>
          <w:sz w:val="24"/>
          <w:szCs w:val="24"/>
        </w:rPr>
        <w:t xml:space="preserve"> and </w:t>
      </w:r>
      <w:r w:rsidR="00400982" w:rsidRPr="00DE5C8C">
        <w:rPr>
          <w:rFonts w:ascii="Times New Roman" w:hAnsi="Times New Roman" w:cs="Times New Roman"/>
          <w:b/>
          <w:sz w:val="24"/>
          <w:szCs w:val="24"/>
        </w:rPr>
        <w:t xml:space="preserve">the testing </w:t>
      </w:r>
      <w:r w:rsidRPr="00DE5C8C">
        <w:rPr>
          <w:rFonts w:ascii="Times New Roman" w:hAnsi="Times New Roman" w:cs="Times New Roman"/>
          <w:b/>
          <w:sz w:val="24"/>
          <w:szCs w:val="24"/>
        </w:rPr>
        <w:t>platform</w:t>
      </w:r>
      <w:r w:rsidR="00643513" w:rsidRPr="00DE5C8C">
        <w:rPr>
          <w:rFonts w:ascii="Times New Roman" w:hAnsi="Times New Roman" w:cs="Times New Roman"/>
          <w:sz w:val="24"/>
          <w:szCs w:val="24"/>
        </w:rPr>
        <w:t xml:space="preserve">. </w:t>
      </w:r>
      <w:r w:rsidR="00DD10B5" w:rsidRPr="00DE5C8C">
        <w:rPr>
          <w:rFonts w:ascii="Times New Roman" w:hAnsi="Times New Roman" w:cs="Times New Roman"/>
          <w:sz w:val="24"/>
          <w:szCs w:val="24"/>
        </w:rPr>
        <w:t>It takes extra support to administer a computer-based ELP test for ELSWDs. T</w:t>
      </w:r>
      <w:r w:rsidR="00C348EE" w:rsidRPr="00DE5C8C">
        <w:rPr>
          <w:rFonts w:ascii="Times New Roman" w:hAnsi="Times New Roman" w:cs="Times New Roman"/>
          <w:sz w:val="24"/>
          <w:szCs w:val="24"/>
        </w:rPr>
        <w:t xml:space="preserve">he complexities lie in the </w:t>
      </w:r>
      <w:r w:rsidR="00375049" w:rsidRPr="00DE5C8C">
        <w:rPr>
          <w:rFonts w:ascii="Times New Roman" w:hAnsi="Times New Roman" w:cs="Times New Roman"/>
          <w:sz w:val="24"/>
          <w:szCs w:val="24"/>
        </w:rPr>
        <w:t>students’</w:t>
      </w:r>
      <w:r w:rsidR="00DD10B5" w:rsidRPr="00DE5C8C">
        <w:rPr>
          <w:rFonts w:ascii="Times New Roman" w:hAnsi="Times New Roman" w:cs="Times New Roman"/>
          <w:sz w:val="24"/>
          <w:szCs w:val="24"/>
        </w:rPr>
        <w:t xml:space="preserve"> unique needs</w:t>
      </w:r>
      <w:r w:rsidR="00400982" w:rsidRPr="00DE5C8C">
        <w:rPr>
          <w:rFonts w:ascii="Times New Roman" w:hAnsi="Times New Roman" w:cs="Times New Roman"/>
          <w:sz w:val="24"/>
          <w:szCs w:val="24"/>
        </w:rPr>
        <w:t>,</w:t>
      </w:r>
      <w:r w:rsidR="00DD10B5" w:rsidRPr="00DE5C8C">
        <w:rPr>
          <w:rFonts w:ascii="Times New Roman" w:hAnsi="Times New Roman" w:cs="Times New Roman"/>
          <w:sz w:val="24"/>
          <w:szCs w:val="24"/>
        </w:rPr>
        <w:t xml:space="preserve"> factoring in the varied ELP levels, grade l</w:t>
      </w:r>
      <w:r w:rsidR="004B306F" w:rsidRPr="00DE5C8C">
        <w:rPr>
          <w:rFonts w:ascii="Times New Roman" w:hAnsi="Times New Roman" w:cs="Times New Roman"/>
          <w:sz w:val="24"/>
          <w:szCs w:val="24"/>
        </w:rPr>
        <w:t>evels, and disabilities</w:t>
      </w:r>
      <w:r w:rsidR="00DD10B5" w:rsidRPr="00DE5C8C">
        <w:rPr>
          <w:rFonts w:ascii="Times New Roman" w:hAnsi="Times New Roman" w:cs="Times New Roman"/>
          <w:sz w:val="24"/>
          <w:szCs w:val="24"/>
        </w:rPr>
        <w:t xml:space="preserve">. </w:t>
      </w:r>
      <w:r w:rsidRPr="00DE5C8C">
        <w:rPr>
          <w:rFonts w:ascii="Times New Roman" w:hAnsi="Times New Roman" w:cs="Times New Roman"/>
          <w:sz w:val="24"/>
          <w:szCs w:val="24"/>
        </w:rPr>
        <w:t xml:space="preserve">While the study findings suggest that most ELSWDs were able to interact with </w:t>
      </w:r>
      <w:r w:rsidR="00400982" w:rsidRPr="00DE5C8C">
        <w:rPr>
          <w:rFonts w:ascii="Times New Roman" w:hAnsi="Times New Roman" w:cs="Times New Roman"/>
          <w:sz w:val="24"/>
          <w:szCs w:val="24"/>
        </w:rPr>
        <w:t xml:space="preserve">the </w:t>
      </w:r>
      <w:r w:rsidRPr="00DE5C8C">
        <w:rPr>
          <w:rFonts w:ascii="Times New Roman" w:hAnsi="Times New Roman" w:cs="Times New Roman"/>
          <w:sz w:val="24"/>
          <w:szCs w:val="24"/>
        </w:rPr>
        <w:t>TE f</w:t>
      </w:r>
      <w:r w:rsidR="004B306F" w:rsidRPr="00DE5C8C">
        <w:rPr>
          <w:rFonts w:ascii="Times New Roman" w:hAnsi="Times New Roman" w:cs="Times New Roman"/>
          <w:sz w:val="24"/>
          <w:szCs w:val="24"/>
        </w:rPr>
        <w:t>eatures, ELSWDs</w:t>
      </w:r>
      <w:r w:rsidRPr="00DE5C8C">
        <w:rPr>
          <w:rFonts w:ascii="Times New Roman" w:hAnsi="Times New Roman" w:cs="Times New Roman"/>
          <w:sz w:val="24"/>
          <w:szCs w:val="24"/>
        </w:rPr>
        <w:t xml:space="preserve"> needed individual assistance to demonstrate how to use </w:t>
      </w:r>
      <w:r w:rsidR="009B0ABA" w:rsidRPr="00DE5C8C">
        <w:rPr>
          <w:rFonts w:ascii="Times New Roman" w:hAnsi="Times New Roman" w:cs="Times New Roman"/>
          <w:sz w:val="24"/>
          <w:szCs w:val="24"/>
        </w:rPr>
        <w:t xml:space="preserve">these </w:t>
      </w:r>
      <w:r w:rsidRPr="00DE5C8C">
        <w:rPr>
          <w:rFonts w:ascii="Times New Roman" w:hAnsi="Times New Roman" w:cs="Times New Roman"/>
          <w:sz w:val="24"/>
          <w:szCs w:val="24"/>
        </w:rPr>
        <w:t>TE features and accessibility tools.</w:t>
      </w:r>
      <w:r w:rsidR="00375049" w:rsidRPr="00DE5C8C">
        <w:rPr>
          <w:rFonts w:ascii="Times New Roman" w:hAnsi="Times New Roman" w:cs="Times New Roman"/>
          <w:sz w:val="24"/>
          <w:szCs w:val="24"/>
        </w:rPr>
        <w:t xml:space="preserve"> In our study sample, </w:t>
      </w:r>
      <w:r w:rsidR="007043E4" w:rsidRPr="00DE5C8C">
        <w:rPr>
          <w:rFonts w:ascii="Times New Roman" w:hAnsi="Times New Roman" w:cs="Times New Roman"/>
          <w:sz w:val="24"/>
          <w:szCs w:val="24"/>
        </w:rPr>
        <w:t>students with certain disabilities seemed to have unique difficulties.</w:t>
      </w:r>
      <w:r w:rsidR="00375049" w:rsidRPr="00DE5C8C">
        <w:rPr>
          <w:rFonts w:ascii="Times New Roman" w:hAnsi="Times New Roman" w:cs="Times New Roman"/>
          <w:sz w:val="24"/>
          <w:szCs w:val="24"/>
        </w:rPr>
        <w:t xml:space="preserve"> For example, students with </w:t>
      </w:r>
      <w:r w:rsidR="007043E4" w:rsidRPr="00DE5C8C">
        <w:rPr>
          <w:rFonts w:ascii="Times New Roman" w:hAnsi="Times New Roman" w:cs="Times New Roman"/>
          <w:sz w:val="24"/>
          <w:szCs w:val="24"/>
        </w:rPr>
        <w:t xml:space="preserve">speech disabilities in </w:t>
      </w:r>
      <w:r w:rsidR="009B0ABA" w:rsidRPr="00DE5C8C">
        <w:rPr>
          <w:rFonts w:ascii="Times New Roman" w:hAnsi="Times New Roman" w:cs="Times New Roman"/>
          <w:sz w:val="24"/>
          <w:szCs w:val="24"/>
        </w:rPr>
        <w:t>Grades K-1</w:t>
      </w:r>
      <w:r w:rsidR="007043E4" w:rsidRPr="00DE5C8C">
        <w:rPr>
          <w:rFonts w:ascii="Times New Roman" w:hAnsi="Times New Roman" w:cs="Times New Roman"/>
          <w:sz w:val="24"/>
          <w:szCs w:val="24"/>
        </w:rPr>
        <w:t xml:space="preserve"> all had some difficulty </w:t>
      </w:r>
      <w:r w:rsidR="00375049" w:rsidRPr="00DE5C8C">
        <w:rPr>
          <w:rFonts w:ascii="Times New Roman" w:hAnsi="Times New Roman" w:cs="Times New Roman"/>
          <w:sz w:val="24"/>
          <w:szCs w:val="24"/>
        </w:rPr>
        <w:t xml:space="preserve">with recording features in </w:t>
      </w:r>
      <w:r w:rsidR="007043E4" w:rsidRPr="00DE5C8C">
        <w:rPr>
          <w:rFonts w:ascii="Times New Roman" w:hAnsi="Times New Roman" w:cs="Times New Roman"/>
          <w:sz w:val="24"/>
          <w:szCs w:val="24"/>
        </w:rPr>
        <w:t xml:space="preserve">the speaking </w:t>
      </w:r>
      <w:r w:rsidR="00375049" w:rsidRPr="00DE5C8C">
        <w:rPr>
          <w:rFonts w:ascii="Times New Roman" w:hAnsi="Times New Roman" w:cs="Times New Roman"/>
          <w:sz w:val="24"/>
          <w:szCs w:val="24"/>
        </w:rPr>
        <w:t>items</w:t>
      </w:r>
      <w:r w:rsidR="007043E4" w:rsidRPr="00DE5C8C">
        <w:rPr>
          <w:rFonts w:ascii="Times New Roman" w:hAnsi="Times New Roman" w:cs="Times New Roman"/>
          <w:sz w:val="24"/>
          <w:szCs w:val="24"/>
        </w:rPr>
        <w:t xml:space="preserve">. </w:t>
      </w:r>
      <w:r w:rsidR="00CB63E5" w:rsidRPr="00DE5C8C">
        <w:rPr>
          <w:rFonts w:ascii="Times New Roman" w:hAnsi="Times New Roman" w:cs="Times New Roman"/>
          <w:sz w:val="24"/>
          <w:szCs w:val="24"/>
        </w:rPr>
        <w:t xml:space="preserve">These students should be provided multiple opportunities to practice the use of new TE features. </w:t>
      </w:r>
    </w:p>
    <w:p w14:paraId="0BB413DB" w14:textId="0B9A08A0" w:rsidR="00756CFB" w:rsidRPr="00DE5C8C" w:rsidRDefault="00756CFB" w:rsidP="00756CFB">
      <w:pPr>
        <w:pStyle w:val="NoSpacing"/>
        <w:numPr>
          <w:ilvl w:val="1"/>
          <w:numId w:val="36"/>
        </w:numPr>
        <w:spacing w:line="360" w:lineRule="auto"/>
        <w:rPr>
          <w:rFonts w:ascii="Times New Roman" w:hAnsi="Times New Roman" w:cs="Times New Roman"/>
          <w:sz w:val="24"/>
          <w:szCs w:val="24"/>
        </w:rPr>
      </w:pPr>
      <w:r>
        <w:rPr>
          <w:rFonts w:ascii="Times New Roman" w:hAnsi="Times New Roman" w:cs="Times New Roman"/>
          <w:sz w:val="24"/>
          <w:szCs w:val="24"/>
        </w:rPr>
        <w:t>The recommended administrator-to-student ratio for Grades K and 1 for the computer-based portion of the assessment is one administrator for one to five students, and for the paper-based portion it is one administrator for one to three students; for Grade 2 it is one</w:t>
      </w:r>
      <w:r w:rsidRPr="00756CFB">
        <w:rPr>
          <w:rFonts w:ascii="Times New Roman" w:hAnsi="Times New Roman" w:cs="Times New Roman"/>
          <w:sz w:val="24"/>
          <w:szCs w:val="24"/>
        </w:rPr>
        <w:t xml:space="preserve"> </w:t>
      </w:r>
      <w:r>
        <w:rPr>
          <w:rFonts w:ascii="Times New Roman" w:hAnsi="Times New Roman" w:cs="Times New Roman"/>
          <w:sz w:val="24"/>
          <w:szCs w:val="24"/>
        </w:rPr>
        <w:t>administrator for one to eight</w:t>
      </w:r>
      <w:r w:rsidRPr="00756CFB">
        <w:rPr>
          <w:rFonts w:ascii="Times New Roman" w:hAnsi="Times New Roman" w:cs="Times New Roman"/>
          <w:sz w:val="24"/>
          <w:szCs w:val="24"/>
        </w:rPr>
        <w:t xml:space="preserve"> </w:t>
      </w:r>
      <w:r>
        <w:rPr>
          <w:rFonts w:ascii="Times New Roman" w:hAnsi="Times New Roman" w:cs="Times New Roman"/>
          <w:sz w:val="24"/>
          <w:szCs w:val="24"/>
        </w:rPr>
        <w:t>students. Reports from field test administrators will be reviewed to determine whether this ratio is sufficient to allow individual assistance for these students.</w:t>
      </w:r>
    </w:p>
    <w:p w14:paraId="0414E16C" w14:textId="77777777" w:rsidR="000342B2" w:rsidRPr="00DE5C8C" w:rsidRDefault="000342B2" w:rsidP="00520C5A">
      <w:pPr>
        <w:pStyle w:val="NoSpacing"/>
        <w:spacing w:line="360" w:lineRule="auto"/>
        <w:rPr>
          <w:rFonts w:ascii="Times New Roman" w:hAnsi="Times New Roman" w:cs="Times New Roman"/>
          <w:sz w:val="24"/>
          <w:szCs w:val="24"/>
        </w:rPr>
      </w:pPr>
    </w:p>
    <w:p w14:paraId="03C48E84" w14:textId="77777777" w:rsidR="00965FFA" w:rsidRDefault="00965FFA" w:rsidP="00965FFA">
      <w:pPr>
        <w:pStyle w:val="NoSpacing"/>
        <w:numPr>
          <w:ilvl w:val="0"/>
          <w:numId w:val="36"/>
        </w:numPr>
        <w:spacing w:line="360" w:lineRule="auto"/>
        <w:ind w:left="720"/>
        <w:rPr>
          <w:rFonts w:ascii="Times New Roman" w:hAnsi="Times New Roman" w:cs="Times New Roman"/>
          <w:sz w:val="24"/>
          <w:szCs w:val="24"/>
        </w:rPr>
      </w:pPr>
      <w:r w:rsidRPr="00DE5C8C">
        <w:rPr>
          <w:rFonts w:ascii="Times New Roman" w:hAnsi="Times New Roman" w:cs="Times New Roman"/>
          <w:sz w:val="24"/>
          <w:szCs w:val="24"/>
        </w:rPr>
        <w:lastRenderedPageBreak/>
        <w:t>ELSWDs should be provided with individual assistance during test administration, as well as sufficient opportunities to practice using the TE features and platform prior to testing.</w:t>
      </w:r>
    </w:p>
    <w:p w14:paraId="708AD34C" w14:textId="77777777" w:rsidR="00756CFB" w:rsidRPr="00DE5C8C" w:rsidRDefault="00756CFB" w:rsidP="00756CFB">
      <w:pPr>
        <w:pStyle w:val="NoSpacing"/>
        <w:numPr>
          <w:ilvl w:val="1"/>
          <w:numId w:val="36"/>
        </w:numPr>
        <w:spacing w:line="360" w:lineRule="auto"/>
        <w:rPr>
          <w:rFonts w:ascii="Times New Roman" w:hAnsi="Times New Roman" w:cs="Times New Roman"/>
          <w:sz w:val="24"/>
          <w:szCs w:val="24"/>
        </w:rPr>
      </w:pPr>
      <w:r>
        <w:rPr>
          <w:rFonts w:ascii="Times New Roman" w:hAnsi="Times New Roman" w:cs="Times New Roman"/>
          <w:sz w:val="24"/>
          <w:szCs w:val="24"/>
        </w:rPr>
        <w:t>The interactive item demonstration site provided practice with designated accessibility features and embedded accommodations for students who would use them during the field test. In addition, the Test Administration Manual provides information about what type of help can be provided to students during test administration, such as assistance with scrolling, clicking, and starting/stopping the recordings.</w:t>
      </w:r>
    </w:p>
    <w:p w14:paraId="5CF9A968" w14:textId="77777777" w:rsidR="00953A39" w:rsidRDefault="00953A39" w:rsidP="00953A39">
      <w:pPr>
        <w:pStyle w:val="NoSpacing"/>
        <w:numPr>
          <w:ilvl w:val="0"/>
          <w:numId w:val="36"/>
        </w:numPr>
        <w:spacing w:line="360" w:lineRule="auto"/>
        <w:ind w:left="720"/>
        <w:rPr>
          <w:rFonts w:ascii="Times New Roman" w:hAnsi="Times New Roman" w:cs="Times New Roman"/>
          <w:sz w:val="24"/>
          <w:szCs w:val="24"/>
        </w:rPr>
      </w:pPr>
      <w:r w:rsidRPr="00DE5C8C">
        <w:rPr>
          <w:rFonts w:ascii="Times New Roman" w:hAnsi="Times New Roman" w:cs="Times New Roman"/>
          <w:b/>
          <w:sz w:val="24"/>
          <w:szCs w:val="24"/>
        </w:rPr>
        <w:t>Item formatting should be clear and intuitive and should not require unnecessary use of technology navigation features.</w:t>
      </w:r>
      <w:r w:rsidRPr="00DE5C8C">
        <w:rPr>
          <w:rFonts w:ascii="Times New Roman" w:hAnsi="Times New Roman" w:cs="Times New Roman"/>
          <w:sz w:val="24"/>
          <w:szCs w:val="24"/>
        </w:rPr>
        <w:t xml:space="preserve"> It takes extreme care to present new item types on a computer in a way that students easily understand the item layout and have easy access to test content. It is preferable that students can view an entire item without scrolling the screen so that students </w:t>
      </w:r>
      <w:r w:rsidR="00C92AA9" w:rsidRPr="00DE5C8C">
        <w:rPr>
          <w:rFonts w:ascii="Times New Roman" w:hAnsi="Times New Roman" w:cs="Times New Roman"/>
          <w:sz w:val="24"/>
          <w:szCs w:val="24"/>
        </w:rPr>
        <w:t xml:space="preserve">easily </w:t>
      </w:r>
      <w:r w:rsidRPr="00DE5C8C">
        <w:rPr>
          <w:rFonts w:ascii="Times New Roman" w:hAnsi="Times New Roman" w:cs="Times New Roman"/>
          <w:sz w:val="24"/>
          <w:szCs w:val="24"/>
        </w:rPr>
        <w:t xml:space="preserve">understand what they are expected to do. Yet, presenting a reading passage requiring students to scroll is often unavoidable. In that case, the directions should be clear and the scroll bar should be noticeable. The appropriate size of the font, graphics, and functional icons also need to be carefully determined.  </w:t>
      </w:r>
    </w:p>
    <w:p w14:paraId="21C2ECD5" w14:textId="07A16ABF" w:rsidR="00965FFA" w:rsidRPr="00965FFA" w:rsidRDefault="00965FFA" w:rsidP="00520C5A">
      <w:pPr>
        <w:pStyle w:val="NoSpacing"/>
        <w:numPr>
          <w:ilvl w:val="1"/>
          <w:numId w:val="36"/>
        </w:numPr>
        <w:spacing w:line="360" w:lineRule="auto"/>
        <w:rPr>
          <w:rFonts w:ascii="Times New Roman" w:hAnsi="Times New Roman" w:cs="Times New Roman"/>
          <w:sz w:val="24"/>
          <w:szCs w:val="24"/>
        </w:rPr>
      </w:pPr>
      <w:r>
        <w:rPr>
          <w:rFonts w:ascii="Times New Roman" w:hAnsi="Times New Roman" w:cs="Times New Roman"/>
          <w:sz w:val="24"/>
          <w:szCs w:val="24"/>
        </w:rPr>
        <w:t>Improvements were made to the field test platform based on the cognitive lab results, and more are planned for the operational platform.  In addition to the cognitive lab results, reports from field test administrators will be reviewed to determine what changes are needed.</w:t>
      </w:r>
    </w:p>
    <w:p w14:paraId="70E4DA89" w14:textId="77777777" w:rsidR="00953A39" w:rsidRPr="00DE5C8C" w:rsidRDefault="00953A39" w:rsidP="00953A39">
      <w:pPr>
        <w:pStyle w:val="NoSpacing"/>
        <w:numPr>
          <w:ilvl w:val="0"/>
          <w:numId w:val="36"/>
        </w:numPr>
        <w:spacing w:line="360" w:lineRule="auto"/>
        <w:ind w:left="720"/>
        <w:rPr>
          <w:rFonts w:ascii="Times New Roman" w:hAnsi="Times New Roman" w:cs="Times New Roman"/>
          <w:sz w:val="24"/>
          <w:szCs w:val="24"/>
        </w:rPr>
      </w:pPr>
      <w:r w:rsidRPr="00DE5C8C">
        <w:rPr>
          <w:rFonts w:ascii="Times New Roman" w:hAnsi="Times New Roman" w:cs="Times New Roman"/>
          <w:b/>
          <w:sz w:val="24"/>
          <w:szCs w:val="24"/>
        </w:rPr>
        <w:t xml:space="preserve">Technical requirements should include detailed specifications about the equipment and must be </w:t>
      </w:r>
      <w:r w:rsidR="00917B72" w:rsidRPr="00DE5C8C">
        <w:rPr>
          <w:rFonts w:ascii="Times New Roman" w:hAnsi="Times New Roman" w:cs="Times New Roman"/>
          <w:b/>
          <w:sz w:val="24"/>
          <w:szCs w:val="24"/>
        </w:rPr>
        <w:t>tested</w:t>
      </w:r>
      <w:r w:rsidRPr="00DE5C8C">
        <w:rPr>
          <w:rFonts w:ascii="Times New Roman" w:hAnsi="Times New Roman" w:cs="Times New Roman"/>
          <w:b/>
          <w:sz w:val="24"/>
          <w:szCs w:val="24"/>
        </w:rPr>
        <w:t xml:space="preserve"> prior to testing.</w:t>
      </w:r>
      <w:r w:rsidRPr="00DE5C8C">
        <w:rPr>
          <w:rFonts w:ascii="Times New Roman" w:hAnsi="Times New Roman" w:cs="Times New Roman"/>
          <w:sz w:val="24"/>
          <w:szCs w:val="24"/>
        </w:rPr>
        <w:t xml:space="preserve"> To avoid a lack of standardization of administration, it is critical that the test users be informed of the detailed specifications. For example, the optimum screen size, the desirable size of a mouse, the type of headset with microphone, the operating system, and internet connectivity should be detailed and tested in advance. </w:t>
      </w:r>
    </w:p>
    <w:p w14:paraId="5A56A426" w14:textId="7DB849E0" w:rsidR="00965FFA" w:rsidRPr="00DE5C8C" w:rsidRDefault="00965FFA" w:rsidP="00965FFA">
      <w:pPr>
        <w:pStyle w:val="NoSpacing"/>
        <w:numPr>
          <w:ilvl w:val="1"/>
          <w:numId w:val="36"/>
        </w:numPr>
        <w:spacing w:line="360" w:lineRule="auto"/>
        <w:rPr>
          <w:rFonts w:ascii="Times New Roman" w:hAnsi="Times New Roman" w:cs="Times New Roman"/>
          <w:sz w:val="24"/>
          <w:szCs w:val="24"/>
        </w:rPr>
      </w:pPr>
      <w:r>
        <w:rPr>
          <w:rFonts w:ascii="Times New Roman" w:hAnsi="Times New Roman" w:cs="Times New Roman"/>
          <w:sz w:val="24"/>
          <w:szCs w:val="24"/>
        </w:rPr>
        <w:t xml:space="preserve">ELPA21 developed a </w:t>
      </w:r>
      <w:r w:rsidRPr="003610A3">
        <w:rPr>
          <w:rFonts w:ascii="Times New Roman" w:hAnsi="Times New Roman" w:cs="Times New Roman"/>
          <w:i/>
          <w:sz w:val="24"/>
          <w:szCs w:val="24"/>
        </w:rPr>
        <w:t>Setup and Installation Guide</w:t>
      </w:r>
      <w:r>
        <w:rPr>
          <w:rFonts w:ascii="Times New Roman" w:hAnsi="Times New Roman" w:cs="Times New Roman"/>
          <w:sz w:val="24"/>
          <w:szCs w:val="24"/>
        </w:rPr>
        <w:t xml:space="preserve"> that includes detailed specifications for hardware and bandwidth</w:t>
      </w:r>
      <w:r w:rsidR="000342B2">
        <w:rPr>
          <w:rFonts w:ascii="Times New Roman" w:hAnsi="Times New Roman" w:cs="Times New Roman"/>
          <w:sz w:val="24"/>
          <w:szCs w:val="24"/>
        </w:rPr>
        <w:t>,</w:t>
      </w:r>
      <w:r>
        <w:rPr>
          <w:rFonts w:ascii="Times New Roman" w:hAnsi="Times New Roman" w:cs="Times New Roman"/>
          <w:sz w:val="24"/>
          <w:szCs w:val="24"/>
        </w:rPr>
        <w:t xml:space="preserve"> tryout </w:t>
      </w:r>
      <w:r w:rsidR="000342B2">
        <w:rPr>
          <w:rFonts w:ascii="Times New Roman" w:hAnsi="Times New Roman" w:cs="Times New Roman"/>
          <w:sz w:val="24"/>
          <w:szCs w:val="24"/>
        </w:rPr>
        <w:t xml:space="preserve">guidance, and </w:t>
      </w:r>
      <w:r>
        <w:rPr>
          <w:rFonts w:ascii="Times New Roman" w:hAnsi="Times New Roman" w:cs="Times New Roman"/>
          <w:sz w:val="24"/>
          <w:szCs w:val="24"/>
        </w:rPr>
        <w:t>tips for making sure the testing system was implemented properly.</w:t>
      </w:r>
    </w:p>
    <w:p w14:paraId="16A0BF38" w14:textId="77777777" w:rsidR="00953A39" w:rsidRPr="00DE5C8C" w:rsidRDefault="00953A39" w:rsidP="00953A39">
      <w:pPr>
        <w:pStyle w:val="NoSpacing"/>
        <w:spacing w:line="360" w:lineRule="auto"/>
        <w:ind w:firstLine="720"/>
        <w:rPr>
          <w:rFonts w:ascii="Times New Roman" w:hAnsi="Times New Roman" w:cs="Times New Roman"/>
          <w:sz w:val="24"/>
          <w:szCs w:val="24"/>
        </w:rPr>
      </w:pPr>
    </w:p>
    <w:p w14:paraId="2FD48E27" w14:textId="77777777" w:rsidR="009A3689" w:rsidRPr="00DE5C8C" w:rsidRDefault="00953A39" w:rsidP="00953A39">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As noted earlier, the limitations of the study are evident</w:t>
      </w:r>
      <w:r w:rsidR="00EA7050" w:rsidRPr="00DE5C8C">
        <w:rPr>
          <w:rFonts w:ascii="Times New Roman" w:hAnsi="Times New Roman" w:cs="Times New Roman"/>
          <w:sz w:val="24"/>
          <w:szCs w:val="24"/>
        </w:rPr>
        <w:t>,</w:t>
      </w:r>
      <w:r w:rsidRPr="00DE5C8C">
        <w:rPr>
          <w:rFonts w:ascii="Times New Roman" w:hAnsi="Times New Roman" w:cs="Times New Roman"/>
          <w:sz w:val="24"/>
          <w:szCs w:val="24"/>
        </w:rPr>
        <w:t xml:space="preserve"> including a very small sample size from two urban school districts. </w:t>
      </w:r>
      <w:r w:rsidR="00466294" w:rsidRPr="00DE5C8C">
        <w:rPr>
          <w:rFonts w:ascii="Times New Roman" w:hAnsi="Times New Roman" w:cs="Times New Roman"/>
          <w:sz w:val="24"/>
          <w:szCs w:val="24"/>
        </w:rPr>
        <w:t>It must also be reiterated that</w:t>
      </w:r>
      <w:r w:rsidR="00E24623" w:rsidRPr="00DE5C8C">
        <w:rPr>
          <w:rFonts w:ascii="Times New Roman" w:hAnsi="Times New Roman" w:cs="Times New Roman"/>
          <w:sz w:val="24"/>
          <w:szCs w:val="24"/>
        </w:rPr>
        <w:t xml:space="preserve"> the test platform for this cognitive lab study was a preliminary one, differing from a large-scale field test or an operational platform. Thus, the types of difficulties students experienced due to the pr</w:t>
      </w:r>
      <w:r w:rsidR="00E94A5E" w:rsidRPr="00DE5C8C">
        <w:rPr>
          <w:rFonts w:ascii="Times New Roman" w:hAnsi="Times New Roman" w:cs="Times New Roman"/>
          <w:sz w:val="24"/>
          <w:szCs w:val="24"/>
        </w:rPr>
        <w:t>eliminary platform may not be generalizable</w:t>
      </w:r>
      <w:r w:rsidR="00E24623" w:rsidRPr="00DE5C8C">
        <w:rPr>
          <w:rFonts w:ascii="Times New Roman" w:hAnsi="Times New Roman" w:cs="Times New Roman"/>
          <w:sz w:val="24"/>
          <w:szCs w:val="24"/>
        </w:rPr>
        <w:t xml:space="preserve"> and </w:t>
      </w:r>
      <w:r w:rsidR="00466294" w:rsidRPr="00DE5C8C">
        <w:rPr>
          <w:rFonts w:ascii="Times New Roman" w:hAnsi="Times New Roman" w:cs="Times New Roman"/>
          <w:sz w:val="24"/>
          <w:szCs w:val="24"/>
        </w:rPr>
        <w:t>should be</w:t>
      </w:r>
      <w:r w:rsidR="00E24623" w:rsidRPr="00DE5C8C">
        <w:rPr>
          <w:rFonts w:ascii="Times New Roman" w:hAnsi="Times New Roman" w:cs="Times New Roman"/>
          <w:sz w:val="24"/>
          <w:szCs w:val="24"/>
        </w:rPr>
        <w:t xml:space="preserve"> interpreted in </w:t>
      </w:r>
      <w:r w:rsidR="00466294" w:rsidRPr="00DE5C8C">
        <w:rPr>
          <w:rFonts w:ascii="Times New Roman" w:hAnsi="Times New Roman" w:cs="Times New Roman"/>
          <w:sz w:val="24"/>
          <w:szCs w:val="24"/>
        </w:rPr>
        <w:t>the</w:t>
      </w:r>
      <w:r w:rsidR="00E24623" w:rsidRPr="00DE5C8C">
        <w:rPr>
          <w:rFonts w:ascii="Times New Roman" w:hAnsi="Times New Roman" w:cs="Times New Roman"/>
          <w:sz w:val="24"/>
          <w:szCs w:val="24"/>
        </w:rPr>
        <w:t xml:space="preserve"> given study context.  </w:t>
      </w:r>
    </w:p>
    <w:p w14:paraId="085E3A99" w14:textId="77777777" w:rsidR="00953A39" w:rsidRPr="00DE5C8C" w:rsidRDefault="00917B72" w:rsidP="00953A39">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Despite the limitations, the results of the study offered valuable information. The results also signify the need for further </w:t>
      </w:r>
      <w:r w:rsidR="00953A39" w:rsidRPr="00DE5C8C">
        <w:rPr>
          <w:rFonts w:ascii="Times New Roman" w:hAnsi="Times New Roman" w:cs="Times New Roman"/>
          <w:sz w:val="24"/>
          <w:szCs w:val="24"/>
        </w:rPr>
        <w:t>empirical research</w:t>
      </w:r>
      <w:r w:rsidRPr="00DE5C8C">
        <w:rPr>
          <w:rFonts w:ascii="Times New Roman" w:hAnsi="Times New Roman" w:cs="Times New Roman"/>
          <w:sz w:val="24"/>
          <w:szCs w:val="24"/>
        </w:rPr>
        <w:t xml:space="preserve">. One area of research should investigate whether </w:t>
      </w:r>
      <w:r w:rsidR="00466294" w:rsidRPr="00DE5C8C">
        <w:rPr>
          <w:rFonts w:ascii="Times New Roman" w:hAnsi="Times New Roman" w:cs="Times New Roman"/>
          <w:sz w:val="24"/>
          <w:szCs w:val="24"/>
        </w:rPr>
        <w:t xml:space="preserve">future </w:t>
      </w:r>
      <w:r w:rsidRPr="00DE5C8C">
        <w:rPr>
          <w:rFonts w:ascii="Times New Roman" w:hAnsi="Times New Roman" w:cs="Times New Roman"/>
          <w:sz w:val="24"/>
          <w:szCs w:val="24"/>
        </w:rPr>
        <w:t xml:space="preserve">modifications made to address some of the issues </w:t>
      </w:r>
      <w:r w:rsidR="00466294" w:rsidRPr="00DE5C8C">
        <w:rPr>
          <w:rFonts w:ascii="Times New Roman" w:hAnsi="Times New Roman" w:cs="Times New Roman"/>
          <w:sz w:val="24"/>
          <w:szCs w:val="24"/>
        </w:rPr>
        <w:t xml:space="preserve">reported on in this study </w:t>
      </w:r>
      <w:r w:rsidRPr="00DE5C8C">
        <w:rPr>
          <w:rFonts w:ascii="Times New Roman" w:hAnsi="Times New Roman" w:cs="Times New Roman"/>
          <w:sz w:val="24"/>
          <w:szCs w:val="24"/>
        </w:rPr>
        <w:t>improve the testing practice for students. Sustained research will be</w:t>
      </w:r>
      <w:r w:rsidR="00953A39" w:rsidRPr="00DE5C8C">
        <w:rPr>
          <w:rFonts w:ascii="Times New Roman" w:hAnsi="Times New Roman" w:cs="Times New Roman"/>
          <w:sz w:val="24"/>
          <w:szCs w:val="24"/>
        </w:rPr>
        <w:t xml:space="preserve"> </w:t>
      </w:r>
      <w:r w:rsidRPr="00DE5C8C">
        <w:rPr>
          <w:rFonts w:ascii="Times New Roman" w:hAnsi="Times New Roman" w:cs="Times New Roman"/>
          <w:sz w:val="24"/>
          <w:szCs w:val="24"/>
        </w:rPr>
        <w:t>needed</w:t>
      </w:r>
      <w:r w:rsidR="00953A39" w:rsidRPr="00DE5C8C">
        <w:rPr>
          <w:rFonts w:ascii="Times New Roman" w:hAnsi="Times New Roman" w:cs="Times New Roman"/>
          <w:sz w:val="24"/>
          <w:szCs w:val="24"/>
        </w:rPr>
        <w:t xml:space="preserve"> to monitor the appropriate use of the technology features and provide useful information to enhance the validity and technical qualities for the ELPA21 assessments. </w:t>
      </w:r>
    </w:p>
    <w:p w14:paraId="21FABD8D" w14:textId="77777777" w:rsidR="00953A39" w:rsidRPr="00DE5C8C" w:rsidRDefault="00953A39" w:rsidP="00953A39">
      <w:pPr>
        <w:pStyle w:val="NoSpacing"/>
        <w:spacing w:line="360" w:lineRule="auto"/>
        <w:rPr>
          <w:rFonts w:ascii="Times New Roman" w:hAnsi="Times New Roman" w:cs="Times New Roman"/>
          <w:sz w:val="24"/>
          <w:szCs w:val="24"/>
        </w:rPr>
      </w:pPr>
    </w:p>
    <w:p w14:paraId="2B468604" w14:textId="77777777" w:rsidR="001863FC" w:rsidRPr="00DE5C8C" w:rsidRDefault="001863FC">
      <w:pPr>
        <w:rPr>
          <w:rFonts w:ascii="Times New Roman" w:hAnsi="Times New Roman" w:cs="Times New Roman"/>
          <w:b/>
          <w:sz w:val="24"/>
          <w:szCs w:val="24"/>
        </w:rPr>
      </w:pPr>
      <w:r w:rsidRPr="00DE5C8C">
        <w:rPr>
          <w:rFonts w:ascii="Times New Roman" w:hAnsi="Times New Roman" w:cs="Times New Roman"/>
          <w:b/>
          <w:sz w:val="24"/>
          <w:szCs w:val="24"/>
        </w:rPr>
        <w:br w:type="page"/>
      </w:r>
    </w:p>
    <w:p w14:paraId="4B901F58" w14:textId="77777777" w:rsidR="00953A39" w:rsidRPr="00DE5C8C" w:rsidRDefault="00953A39" w:rsidP="00953A39">
      <w:pPr>
        <w:pStyle w:val="NoSpacing"/>
        <w:spacing w:line="360" w:lineRule="auto"/>
        <w:jc w:val="center"/>
        <w:rPr>
          <w:rFonts w:ascii="Times New Roman" w:hAnsi="Times New Roman" w:cs="Times New Roman"/>
          <w:b/>
          <w:sz w:val="24"/>
          <w:szCs w:val="24"/>
        </w:rPr>
      </w:pPr>
      <w:r w:rsidRPr="00DE5C8C">
        <w:rPr>
          <w:rFonts w:ascii="Times New Roman" w:hAnsi="Times New Roman" w:cs="Times New Roman"/>
          <w:b/>
          <w:sz w:val="24"/>
          <w:szCs w:val="24"/>
        </w:rPr>
        <w:lastRenderedPageBreak/>
        <w:t>Acknowledgements</w:t>
      </w:r>
    </w:p>
    <w:p w14:paraId="730F4F47" w14:textId="77777777" w:rsidR="00953A39" w:rsidRPr="00DE5C8C" w:rsidRDefault="00953A39" w:rsidP="00953A39">
      <w:pPr>
        <w:pStyle w:val="NoSpacing"/>
        <w:spacing w:line="360" w:lineRule="auto"/>
        <w:jc w:val="center"/>
        <w:rPr>
          <w:rFonts w:ascii="Times New Roman" w:hAnsi="Times New Roman" w:cs="Times New Roman"/>
          <w:b/>
          <w:sz w:val="24"/>
          <w:szCs w:val="24"/>
        </w:rPr>
      </w:pPr>
    </w:p>
    <w:p w14:paraId="2D614E9B" w14:textId="77777777" w:rsidR="00953A39" w:rsidRPr="00DE5C8C" w:rsidRDefault="00953A39" w:rsidP="00953A39">
      <w:pPr>
        <w:pStyle w:val="NoSpacing"/>
        <w:spacing w:line="360" w:lineRule="auto"/>
        <w:ind w:firstLine="720"/>
        <w:rPr>
          <w:rFonts w:ascii="Times New Roman" w:hAnsi="Times New Roman" w:cs="Times New Roman"/>
          <w:sz w:val="24"/>
          <w:szCs w:val="24"/>
        </w:rPr>
      </w:pPr>
      <w:r w:rsidRPr="00DE5C8C">
        <w:rPr>
          <w:rFonts w:ascii="Times New Roman" w:hAnsi="Times New Roman" w:cs="Times New Roman"/>
          <w:sz w:val="24"/>
          <w:szCs w:val="24"/>
        </w:rPr>
        <w:t xml:space="preserve">The authors wish to acknowledge the support </w:t>
      </w:r>
      <w:r w:rsidR="00466294" w:rsidRPr="00DE5C8C">
        <w:rPr>
          <w:rFonts w:ascii="Times New Roman" w:hAnsi="Times New Roman" w:cs="Times New Roman"/>
          <w:sz w:val="24"/>
          <w:szCs w:val="24"/>
        </w:rPr>
        <w:t xml:space="preserve">for </w:t>
      </w:r>
      <w:r w:rsidRPr="00DE5C8C">
        <w:rPr>
          <w:rFonts w:ascii="Times New Roman" w:hAnsi="Times New Roman" w:cs="Times New Roman"/>
          <w:sz w:val="24"/>
          <w:szCs w:val="24"/>
        </w:rPr>
        <w:t>conducting this study from CCSSO and ELPA21</w:t>
      </w:r>
      <w:r w:rsidR="00466294" w:rsidRPr="00DE5C8C">
        <w:rPr>
          <w:rFonts w:ascii="Times New Roman" w:hAnsi="Times New Roman" w:cs="Times New Roman"/>
          <w:sz w:val="24"/>
          <w:szCs w:val="24"/>
        </w:rPr>
        <w:t>,</w:t>
      </w:r>
      <w:r w:rsidRPr="00DE5C8C">
        <w:rPr>
          <w:rFonts w:ascii="Times New Roman" w:hAnsi="Times New Roman" w:cs="Times New Roman"/>
          <w:sz w:val="24"/>
          <w:szCs w:val="24"/>
        </w:rPr>
        <w:t xml:space="preserve"> including Cat Still and Phoebe Winter. The authors also acknowledge the study team members, Alexis Lopez, Cindy Nguyen, Emilie Pooler, Lorraine Sova, Florencia Tolentino, and Katie </w:t>
      </w:r>
      <w:proofErr w:type="spellStart"/>
      <w:r w:rsidRPr="00DE5C8C">
        <w:rPr>
          <w:rFonts w:ascii="Times New Roman" w:hAnsi="Times New Roman" w:cs="Times New Roman"/>
          <w:sz w:val="24"/>
          <w:szCs w:val="24"/>
        </w:rPr>
        <w:t>Vlas</w:t>
      </w:r>
      <w:r w:rsidR="004E3407" w:rsidRPr="00DE5C8C">
        <w:rPr>
          <w:rFonts w:ascii="Times New Roman" w:hAnsi="Times New Roman" w:cs="Times New Roman"/>
          <w:sz w:val="24"/>
          <w:szCs w:val="24"/>
        </w:rPr>
        <w:t>ov</w:t>
      </w:r>
      <w:proofErr w:type="spellEnd"/>
      <w:r w:rsidR="004E3407" w:rsidRPr="00DE5C8C">
        <w:rPr>
          <w:rFonts w:ascii="Times New Roman" w:hAnsi="Times New Roman" w:cs="Times New Roman"/>
          <w:sz w:val="24"/>
          <w:szCs w:val="24"/>
        </w:rPr>
        <w:t xml:space="preserve"> at ETS as well as the QAI</w:t>
      </w:r>
      <w:r w:rsidRPr="00DE5C8C">
        <w:rPr>
          <w:rFonts w:ascii="Times New Roman" w:hAnsi="Times New Roman" w:cs="Times New Roman"/>
          <w:sz w:val="24"/>
          <w:szCs w:val="24"/>
        </w:rPr>
        <w:t xml:space="preserve"> team. The authors are grateful to Kim Hayes from the Washington </w:t>
      </w:r>
      <w:r w:rsidR="00AD0D3B" w:rsidRPr="00DE5C8C">
        <w:rPr>
          <w:rFonts w:ascii="Times New Roman" w:hAnsi="Times New Roman" w:cs="Times New Roman"/>
          <w:sz w:val="24"/>
          <w:szCs w:val="24"/>
        </w:rPr>
        <w:t xml:space="preserve">State </w:t>
      </w:r>
      <w:r w:rsidRPr="00DE5C8C">
        <w:rPr>
          <w:rFonts w:ascii="Times New Roman" w:hAnsi="Times New Roman" w:cs="Times New Roman"/>
          <w:sz w:val="24"/>
          <w:szCs w:val="24"/>
        </w:rPr>
        <w:t xml:space="preserve">OSPI for her invaluable assistance in recruiting the schools and sharing her helpful insights. Special thanks go to the participating schools, teachers, and students.  </w:t>
      </w:r>
    </w:p>
    <w:p w14:paraId="091154DF" w14:textId="77777777" w:rsidR="008F52C5" w:rsidRPr="00DE5C8C" w:rsidRDefault="008F52C5" w:rsidP="0064506B">
      <w:pPr>
        <w:pStyle w:val="NoSpacing"/>
        <w:spacing w:line="360" w:lineRule="auto"/>
        <w:rPr>
          <w:rFonts w:ascii="Times New Roman" w:hAnsi="Times New Roman" w:cs="Times New Roman"/>
          <w:sz w:val="24"/>
          <w:szCs w:val="24"/>
        </w:rPr>
      </w:pPr>
    </w:p>
    <w:p w14:paraId="78F1AA34" w14:textId="77777777" w:rsidR="008F52C5" w:rsidRPr="00DE5C8C" w:rsidRDefault="008F52C5" w:rsidP="0064506B">
      <w:pPr>
        <w:pStyle w:val="NoSpacing"/>
        <w:spacing w:line="360" w:lineRule="auto"/>
        <w:jc w:val="center"/>
        <w:rPr>
          <w:rFonts w:ascii="Times New Roman" w:hAnsi="Times New Roman" w:cs="Times New Roman"/>
          <w:b/>
          <w:sz w:val="24"/>
          <w:szCs w:val="24"/>
        </w:rPr>
      </w:pPr>
      <w:r w:rsidRPr="00DE5C8C">
        <w:rPr>
          <w:rFonts w:ascii="Times New Roman" w:hAnsi="Times New Roman" w:cs="Times New Roman"/>
          <w:b/>
          <w:sz w:val="24"/>
          <w:szCs w:val="24"/>
        </w:rPr>
        <w:t>References</w:t>
      </w:r>
    </w:p>
    <w:p w14:paraId="6A1B79C2" w14:textId="77777777" w:rsidR="0064506B" w:rsidRPr="00DE5C8C" w:rsidRDefault="0064506B" w:rsidP="0064506B">
      <w:pPr>
        <w:pStyle w:val="NoSpacing"/>
        <w:spacing w:line="360" w:lineRule="auto"/>
        <w:jc w:val="center"/>
        <w:rPr>
          <w:rFonts w:ascii="Times New Roman" w:hAnsi="Times New Roman" w:cs="Times New Roman"/>
          <w:b/>
          <w:sz w:val="24"/>
          <w:szCs w:val="24"/>
        </w:rPr>
      </w:pPr>
    </w:p>
    <w:p w14:paraId="3B1B04D5" w14:textId="77777777" w:rsidR="0064506B" w:rsidRPr="00DE5C8C" w:rsidRDefault="0064506B" w:rsidP="00E0498A">
      <w:pPr>
        <w:pStyle w:val="NoSpacing"/>
        <w:spacing w:line="360" w:lineRule="auto"/>
        <w:ind w:left="720" w:hanging="720"/>
        <w:rPr>
          <w:rFonts w:ascii="Times New Roman" w:hAnsi="Times New Roman" w:cs="Times New Roman"/>
          <w:sz w:val="24"/>
          <w:szCs w:val="24"/>
        </w:rPr>
      </w:pPr>
      <w:r w:rsidRPr="00DE5C8C">
        <w:rPr>
          <w:rFonts w:ascii="Times New Roman" w:hAnsi="Times New Roman" w:cs="Times New Roman"/>
          <w:sz w:val="24"/>
          <w:szCs w:val="24"/>
        </w:rPr>
        <w:t xml:space="preserve">American Educational Research Association, American Psychological Association, &amp; National Council on Measurement in Education (2014). </w:t>
      </w:r>
      <w:r w:rsidRPr="00DE5C8C">
        <w:rPr>
          <w:rFonts w:ascii="Times New Roman" w:hAnsi="Times New Roman" w:cs="Times New Roman"/>
          <w:i/>
          <w:iCs/>
          <w:sz w:val="24"/>
          <w:szCs w:val="24"/>
        </w:rPr>
        <w:t xml:space="preserve">Standards for educational and psychological testing. </w:t>
      </w:r>
      <w:r w:rsidRPr="00DE5C8C">
        <w:rPr>
          <w:rFonts w:ascii="Times New Roman" w:hAnsi="Times New Roman" w:cs="Times New Roman"/>
          <w:sz w:val="24"/>
          <w:szCs w:val="24"/>
        </w:rPr>
        <w:t>Washington, DC: A</w:t>
      </w:r>
      <w:r w:rsidR="005A7058" w:rsidRPr="00DE5C8C">
        <w:rPr>
          <w:rFonts w:ascii="Times New Roman" w:hAnsi="Times New Roman" w:cs="Times New Roman"/>
          <w:sz w:val="24"/>
          <w:szCs w:val="24"/>
        </w:rPr>
        <w:t>uthor</w:t>
      </w:r>
      <w:r w:rsidRPr="00DE5C8C">
        <w:rPr>
          <w:rFonts w:ascii="Times New Roman" w:hAnsi="Times New Roman" w:cs="Times New Roman"/>
          <w:sz w:val="24"/>
          <w:szCs w:val="24"/>
        </w:rPr>
        <w:t>.</w:t>
      </w:r>
    </w:p>
    <w:p w14:paraId="169534CD" w14:textId="77777777" w:rsidR="007A79B0" w:rsidRPr="00DE5C8C" w:rsidRDefault="007A79B0" w:rsidP="00E0498A">
      <w:pPr>
        <w:pStyle w:val="NoSpacing"/>
        <w:spacing w:line="360" w:lineRule="auto"/>
        <w:ind w:left="720" w:hanging="720"/>
        <w:rPr>
          <w:rFonts w:ascii="Times New Roman" w:hAnsi="Times New Roman" w:cs="Times New Roman"/>
          <w:sz w:val="24"/>
          <w:szCs w:val="24"/>
        </w:rPr>
      </w:pPr>
      <w:proofErr w:type="spellStart"/>
      <w:r w:rsidRPr="00DE5C8C">
        <w:rPr>
          <w:rFonts w:ascii="Times New Roman" w:hAnsi="Times New Roman" w:cs="Times New Roman"/>
          <w:sz w:val="24"/>
          <w:szCs w:val="24"/>
        </w:rPr>
        <w:t>Martiniello</w:t>
      </w:r>
      <w:proofErr w:type="spellEnd"/>
      <w:r w:rsidRPr="00DE5C8C">
        <w:rPr>
          <w:rFonts w:ascii="Times New Roman" w:hAnsi="Times New Roman" w:cs="Times New Roman"/>
          <w:sz w:val="24"/>
          <w:szCs w:val="24"/>
        </w:rPr>
        <w:t xml:space="preserve">, M. (2008). Language and the performance of English language learners in math word problems. </w:t>
      </w:r>
      <w:r w:rsidRPr="00DE5C8C">
        <w:rPr>
          <w:rFonts w:ascii="Times New Roman" w:hAnsi="Times New Roman" w:cs="Times New Roman"/>
          <w:i/>
          <w:sz w:val="24"/>
          <w:szCs w:val="24"/>
        </w:rPr>
        <w:t>Harvard Educational Review</w:t>
      </w:r>
      <w:r w:rsidRPr="00DE5C8C">
        <w:rPr>
          <w:rFonts w:ascii="Times New Roman" w:hAnsi="Times New Roman" w:cs="Times New Roman"/>
          <w:sz w:val="24"/>
          <w:szCs w:val="24"/>
        </w:rPr>
        <w:t xml:space="preserve">, </w:t>
      </w:r>
      <w:r w:rsidRPr="00DE5C8C">
        <w:rPr>
          <w:rFonts w:ascii="Times New Roman" w:hAnsi="Times New Roman" w:cs="Times New Roman"/>
          <w:bCs/>
          <w:kern w:val="32"/>
          <w:sz w:val="24"/>
          <w:szCs w:val="24"/>
        </w:rPr>
        <w:t>78</w:t>
      </w:r>
      <w:r w:rsidRPr="00DE5C8C">
        <w:rPr>
          <w:rFonts w:ascii="Times New Roman" w:hAnsi="Times New Roman" w:cs="Times New Roman"/>
          <w:sz w:val="24"/>
          <w:szCs w:val="24"/>
        </w:rPr>
        <w:t xml:space="preserve"> (2), 333-368.</w:t>
      </w:r>
    </w:p>
    <w:p w14:paraId="751752A5" w14:textId="77777777" w:rsidR="000F00C9" w:rsidRPr="00DE5C8C" w:rsidRDefault="000F00C9" w:rsidP="00E0498A">
      <w:pPr>
        <w:pStyle w:val="NoSpacing"/>
        <w:spacing w:line="360" w:lineRule="auto"/>
        <w:ind w:left="720" w:hanging="720"/>
        <w:rPr>
          <w:rFonts w:ascii="Times New Roman" w:hAnsi="Times New Roman" w:cs="Times New Roman"/>
          <w:sz w:val="24"/>
          <w:szCs w:val="24"/>
        </w:rPr>
      </w:pPr>
      <w:r w:rsidRPr="00DE5C8C">
        <w:rPr>
          <w:rFonts w:ascii="Times New Roman" w:hAnsi="Times New Roman" w:cs="Times New Roman"/>
          <w:sz w:val="24"/>
          <w:szCs w:val="24"/>
        </w:rPr>
        <w:t xml:space="preserve">Winter, P. C. Kopriva, R. J., Chen, C. &amp; </w:t>
      </w:r>
      <w:proofErr w:type="spellStart"/>
      <w:r w:rsidRPr="00DE5C8C">
        <w:rPr>
          <w:rFonts w:ascii="Times New Roman" w:hAnsi="Times New Roman" w:cs="Times New Roman"/>
          <w:sz w:val="24"/>
          <w:szCs w:val="24"/>
        </w:rPr>
        <w:t>Emick</w:t>
      </w:r>
      <w:proofErr w:type="spellEnd"/>
      <w:r w:rsidRPr="00DE5C8C">
        <w:rPr>
          <w:rFonts w:ascii="Times New Roman" w:hAnsi="Times New Roman" w:cs="Times New Roman"/>
          <w:sz w:val="24"/>
          <w:szCs w:val="24"/>
        </w:rPr>
        <w:t xml:space="preserve">, J. E. (2006). Exploring individual and item factors that affect assessment validity for diverse learners: Results from a large-scale cognitive lab. </w:t>
      </w:r>
      <w:r w:rsidRPr="00DE5C8C">
        <w:rPr>
          <w:rFonts w:ascii="Times New Roman" w:hAnsi="Times New Roman" w:cs="Times New Roman"/>
          <w:i/>
          <w:sz w:val="24"/>
          <w:szCs w:val="24"/>
        </w:rPr>
        <w:t xml:space="preserve">Learning and Individual Differences, 16, </w:t>
      </w:r>
      <w:r w:rsidRPr="00DE5C8C">
        <w:rPr>
          <w:rFonts w:ascii="Times New Roman" w:hAnsi="Times New Roman" w:cs="Times New Roman"/>
          <w:sz w:val="24"/>
          <w:szCs w:val="24"/>
        </w:rPr>
        <w:t xml:space="preserve">267–276. </w:t>
      </w:r>
    </w:p>
    <w:p w14:paraId="1ACA6A4C" w14:textId="77777777" w:rsidR="007A79B0" w:rsidRPr="00DE5C8C" w:rsidRDefault="007A79B0" w:rsidP="00E0498A">
      <w:pPr>
        <w:pStyle w:val="NoSpacing"/>
        <w:spacing w:line="360" w:lineRule="auto"/>
        <w:ind w:left="720" w:hanging="720"/>
        <w:rPr>
          <w:rFonts w:ascii="Times New Roman" w:hAnsi="Times New Roman" w:cs="Times New Roman"/>
          <w:sz w:val="24"/>
          <w:szCs w:val="24"/>
        </w:rPr>
      </w:pPr>
      <w:r w:rsidRPr="00DE5C8C">
        <w:rPr>
          <w:rFonts w:ascii="Times New Roman" w:hAnsi="Times New Roman" w:cs="Times New Roman"/>
          <w:sz w:val="24"/>
          <w:szCs w:val="24"/>
        </w:rPr>
        <w:t xml:space="preserve">Wolf, M. K., Kim, J., &amp; Kao, J. (2012). The effects of glossary and read-aloud accommodations on English language learners’ performance on a mathematics assessment. </w:t>
      </w:r>
      <w:r w:rsidRPr="00DE5C8C">
        <w:rPr>
          <w:rFonts w:ascii="Times New Roman" w:hAnsi="Times New Roman" w:cs="Times New Roman"/>
          <w:i/>
          <w:sz w:val="24"/>
          <w:szCs w:val="24"/>
        </w:rPr>
        <w:t>Applied Measurement in Education, 25(4</w:t>
      </w:r>
      <w:r w:rsidR="00907D34" w:rsidRPr="00DE5C8C">
        <w:rPr>
          <w:rFonts w:ascii="Times New Roman" w:hAnsi="Times New Roman" w:cs="Times New Roman"/>
          <w:i/>
          <w:sz w:val="24"/>
          <w:szCs w:val="24"/>
        </w:rPr>
        <w:t>)</w:t>
      </w:r>
      <w:r w:rsidR="00907D34" w:rsidRPr="00DE5C8C">
        <w:rPr>
          <w:rFonts w:ascii="Times New Roman" w:hAnsi="Times New Roman" w:cs="Times New Roman"/>
          <w:sz w:val="24"/>
          <w:szCs w:val="24"/>
        </w:rPr>
        <w:t xml:space="preserve">, </w:t>
      </w:r>
      <w:r w:rsidRPr="00DE5C8C">
        <w:rPr>
          <w:rFonts w:ascii="Times New Roman" w:hAnsi="Times New Roman" w:cs="Times New Roman"/>
          <w:sz w:val="24"/>
          <w:szCs w:val="24"/>
        </w:rPr>
        <w:t xml:space="preserve">347-374.  </w:t>
      </w:r>
    </w:p>
    <w:p w14:paraId="625C9DE1" w14:textId="77777777" w:rsidR="007A79B0" w:rsidRPr="00DE5C8C" w:rsidRDefault="007A79B0" w:rsidP="00EB1C8D">
      <w:pPr>
        <w:pStyle w:val="NoSpacing"/>
        <w:spacing w:line="360" w:lineRule="auto"/>
        <w:ind w:left="720" w:hanging="720"/>
        <w:rPr>
          <w:rFonts w:ascii="Times New Roman" w:hAnsi="Times New Roman" w:cs="Times New Roman"/>
          <w:sz w:val="24"/>
          <w:szCs w:val="24"/>
        </w:rPr>
      </w:pPr>
    </w:p>
    <w:p w14:paraId="1621AA64" w14:textId="77777777" w:rsidR="0064506B" w:rsidRPr="00DE5C8C" w:rsidRDefault="0064506B" w:rsidP="00EB1C8D">
      <w:pPr>
        <w:pStyle w:val="NoSpacing"/>
        <w:spacing w:line="360" w:lineRule="auto"/>
        <w:rPr>
          <w:rFonts w:ascii="Times New Roman" w:hAnsi="Times New Roman" w:cs="Times New Roman"/>
          <w:sz w:val="24"/>
          <w:szCs w:val="24"/>
        </w:rPr>
      </w:pPr>
    </w:p>
    <w:p w14:paraId="24927627" w14:textId="77777777" w:rsidR="008F52C5" w:rsidRPr="00DE5C8C" w:rsidRDefault="008F52C5" w:rsidP="00EB1C8D">
      <w:pPr>
        <w:pStyle w:val="NoSpacing"/>
        <w:spacing w:line="360" w:lineRule="auto"/>
        <w:rPr>
          <w:rFonts w:ascii="Times New Roman" w:hAnsi="Times New Roman" w:cs="Times New Roman"/>
          <w:sz w:val="24"/>
          <w:szCs w:val="24"/>
        </w:rPr>
      </w:pPr>
    </w:p>
    <w:p w14:paraId="21CB7602" w14:textId="77777777" w:rsidR="008F52C5" w:rsidRPr="00DE5C8C" w:rsidRDefault="008F52C5" w:rsidP="00EB1C8D">
      <w:pPr>
        <w:spacing w:line="360" w:lineRule="auto"/>
        <w:rPr>
          <w:rFonts w:ascii="Times New Roman" w:hAnsi="Times New Roman" w:cs="Times New Roman"/>
          <w:sz w:val="24"/>
          <w:szCs w:val="24"/>
        </w:rPr>
      </w:pPr>
      <w:r w:rsidRPr="00DE5C8C">
        <w:rPr>
          <w:rFonts w:ascii="Times New Roman" w:hAnsi="Times New Roman" w:cs="Times New Roman"/>
          <w:sz w:val="24"/>
          <w:szCs w:val="24"/>
        </w:rPr>
        <w:br w:type="page"/>
      </w:r>
    </w:p>
    <w:p w14:paraId="157AFB47" w14:textId="77777777" w:rsidR="00EC56DE" w:rsidRPr="00DE5C8C" w:rsidRDefault="00EC56DE" w:rsidP="00EC56DE">
      <w:pPr>
        <w:pStyle w:val="NoSpacing"/>
        <w:jc w:val="center"/>
        <w:rPr>
          <w:rFonts w:ascii="Times New Roman" w:hAnsi="Times New Roman" w:cs="Times New Roman"/>
          <w:b/>
          <w:sz w:val="24"/>
          <w:szCs w:val="24"/>
        </w:rPr>
      </w:pPr>
      <w:r w:rsidRPr="00DE5C8C">
        <w:rPr>
          <w:rFonts w:ascii="Times New Roman" w:hAnsi="Times New Roman" w:cs="Times New Roman"/>
          <w:b/>
          <w:sz w:val="24"/>
          <w:szCs w:val="24"/>
        </w:rPr>
        <w:lastRenderedPageBreak/>
        <w:t>Appendix A</w:t>
      </w:r>
    </w:p>
    <w:p w14:paraId="2A069063" w14:textId="77777777" w:rsidR="00EC56DE" w:rsidRPr="00DE5C8C" w:rsidRDefault="00EC56DE" w:rsidP="00EC56DE">
      <w:pPr>
        <w:pStyle w:val="NoSpacing"/>
        <w:jc w:val="center"/>
        <w:rPr>
          <w:rFonts w:ascii="Times New Roman" w:hAnsi="Times New Roman" w:cs="Times New Roman"/>
          <w:sz w:val="24"/>
          <w:szCs w:val="24"/>
        </w:rPr>
      </w:pPr>
    </w:p>
    <w:p w14:paraId="58DDE547" w14:textId="77777777" w:rsidR="00CA05E6" w:rsidRPr="00DE5C8C" w:rsidRDefault="00CA05E6" w:rsidP="00EC56DE">
      <w:pPr>
        <w:pStyle w:val="NoSpacing"/>
        <w:jc w:val="center"/>
        <w:rPr>
          <w:rFonts w:ascii="Times New Roman" w:hAnsi="Times New Roman" w:cs="Times New Roman"/>
          <w:b/>
          <w:sz w:val="24"/>
          <w:szCs w:val="24"/>
        </w:rPr>
      </w:pPr>
      <w:r w:rsidRPr="00DE5C8C">
        <w:rPr>
          <w:rFonts w:ascii="Times New Roman" w:hAnsi="Times New Roman" w:cs="Times New Roman"/>
          <w:b/>
          <w:sz w:val="24"/>
          <w:szCs w:val="24"/>
        </w:rPr>
        <w:t>Cognitive Lab Interview Questions and Rating Scales</w:t>
      </w:r>
    </w:p>
    <w:p w14:paraId="53B1C14A" w14:textId="77777777" w:rsidR="00CA05E6" w:rsidRPr="00DE5C8C" w:rsidRDefault="00CA05E6" w:rsidP="00CA05E6">
      <w:pPr>
        <w:pStyle w:val="NoSpacing"/>
        <w:rPr>
          <w:rFonts w:ascii="Times New Roman" w:hAnsi="Times New Roman" w:cs="Times New Roman"/>
          <w:sz w:val="24"/>
          <w:szCs w:val="24"/>
        </w:rPr>
      </w:pPr>
    </w:p>
    <w:p w14:paraId="65510E52" w14:textId="77777777" w:rsidR="00CA05E6" w:rsidRPr="00DE5C8C" w:rsidRDefault="00CA05E6" w:rsidP="00CA05E6">
      <w:pPr>
        <w:shd w:val="clear" w:color="auto" w:fill="E0E0E0"/>
        <w:rPr>
          <w:b/>
        </w:rPr>
      </w:pPr>
      <w:r w:rsidRPr="00DE5C8C">
        <w:rPr>
          <w:b/>
        </w:rPr>
        <w:t>COMPUTER QUESTIONS</w:t>
      </w:r>
    </w:p>
    <w:p w14:paraId="719F42D7" w14:textId="77777777" w:rsidR="00CA05E6" w:rsidRPr="00DE5C8C" w:rsidRDefault="00CA05E6" w:rsidP="00CA05E6">
      <w:pPr>
        <w:pStyle w:val="ListParagraph"/>
        <w:numPr>
          <w:ilvl w:val="0"/>
          <w:numId w:val="45"/>
        </w:numPr>
        <w:spacing w:after="0" w:line="240" w:lineRule="auto"/>
      </w:pPr>
      <w:r w:rsidRPr="00DE5C8C">
        <w:t>H</w:t>
      </w:r>
      <w:r w:rsidR="00505342" w:rsidRPr="00DE5C8C">
        <w:t>ave you used a computer before?</w:t>
      </w:r>
      <w:r w:rsidRPr="00DE5C8C">
        <w:tab/>
        <w:t xml:space="preserve"> Yes: ____ No: ______</w:t>
      </w:r>
    </w:p>
    <w:p w14:paraId="05D43742" w14:textId="77777777" w:rsidR="00CA05E6" w:rsidRPr="00DE5C8C" w:rsidRDefault="00CA05E6" w:rsidP="00CA05E6">
      <w:pPr>
        <w:pStyle w:val="ListParagraph"/>
        <w:numPr>
          <w:ilvl w:val="0"/>
          <w:numId w:val="45"/>
        </w:numPr>
        <w:spacing w:after="0" w:line="240" w:lineRule="auto"/>
      </w:pPr>
      <w:r w:rsidRPr="00DE5C8C">
        <w:t>H</w:t>
      </w:r>
      <w:r w:rsidR="00505342" w:rsidRPr="00DE5C8C">
        <w:t>ow often do you use a computer?</w:t>
      </w:r>
      <w:r w:rsidRPr="00DE5C8C">
        <w:t xml:space="preserve"> (1) never, (2) once a month, (3) two to three times a month, (4) at least two to three times a week</w:t>
      </w:r>
    </w:p>
    <w:p w14:paraId="395889E9" w14:textId="77777777" w:rsidR="00CA05E6" w:rsidRPr="00DE5C8C" w:rsidRDefault="00CA05E6" w:rsidP="00CA05E6">
      <w:pPr>
        <w:pStyle w:val="ListParagraph"/>
        <w:numPr>
          <w:ilvl w:val="0"/>
          <w:numId w:val="45"/>
        </w:numPr>
        <w:spacing w:after="0" w:line="240" w:lineRule="auto"/>
      </w:pPr>
      <w:r w:rsidRPr="00DE5C8C">
        <w:t>Did you do any activi</w:t>
      </w:r>
      <w:r w:rsidR="00505342" w:rsidRPr="00DE5C8C">
        <w:t>ties on the computer in school?</w:t>
      </w:r>
      <w:r w:rsidRPr="00DE5C8C">
        <w:t xml:space="preserve"> Yes: ____ </w:t>
      </w:r>
      <w:proofErr w:type="gramStart"/>
      <w:r w:rsidRPr="00DE5C8C">
        <w:t>No:_</w:t>
      </w:r>
      <w:proofErr w:type="gramEnd"/>
      <w:r w:rsidRPr="00DE5C8C">
        <w:t>_____</w:t>
      </w:r>
    </w:p>
    <w:p w14:paraId="14AF8C8F" w14:textId="77777777" w:rsidR="00CA05E6" w:rsidRPr="00DE5C8C" w:rsidRDefault="00CA05E6" w:rsidP="00CA05E6">
      <w:pPr>
        <w:pStyle w:val="ListParagraph"/>
        <w:numPr>
          <w:ilvl w:val="0"/>
          <w:numId w:val="45"/>
        </w:numPr>
        <w:spacing w:after="0" w:line="240" w:lineRule="auto"/>
      </w:pPr>
      <w:r w:rsidRPr="00DE5C8C">
        <w:t>What activity did y</w:t>
      </w:r>
      <w:r w:rsidR="00505342" w:rsidRPr="00DE5C8C">
        <w:t>ou do? How often did you do it?</w:t>
      </w:r>
      <w:r w:rsidRPr="00DE5C8C">
        <w:t xml:space="preserve">  __________________________</w:t>
      </w:r>
    </w:p>
    <w:p w14:paraId="2DB0066B" w14:textId="77777777" w:rsidR="00CA05E6" w:rsidRPr="00DE5C8C" w:rsidRDefault="00CA05E6" w:rsidP="00CA05E6">
      <w:pPr>
        <w:pStyle w:val="NoSpacing"/>
        <w:rPr>
          <w:rFonts w:ascii="Times New Roman" w:hAnsi="Times New Roman" w:cs="Times New Roman"/>
          <w:sz w:val="24"/>
          <w:szCs w:val="24"/>
        </w:rPr>
      </w:pPr>
    </w:p>
    <w:p w14:paraId="54F300C0" w14:textId="77777777" w:rsidR="00CA05E6" w:rsidRPr="00C4716A" w:rsidRDefault="00CA05E6" w:rsidP="00CA05E6">
      <w:pPr>
        <w:pStyle w:val="BodyText2"/>
        <w:shd w:val="clear" w:color="auto" w:fill="E0E0E0"/>
        <w:rPr>
          <w:rFonts w:asciiTheme="minorHAnsi" w:hAnsiTheme="minorHAnsi" w:cstheme="minorHAnsi"/>
          <w:b/>
          <w:i w:val="0"/>
          <w:caps/>
          <w:sz w:val="22"/>
          <w:szCs w:val="22"/>
        </w:rPr>
      </w:pPr>
      <w:r w:rsidRPr="00C4716A">
        <w:rPr>
          <w:rFonts w:asciiTheme="minorHAnsi" w:hAnsiTheme="minorHAnsi" w:cstheme="minorHAnsi"/>
          <w:b/>
          <w:i w:val="0"/>
          <w:caps/>
          <w:sz w:val="22"/>
          <w:szCs w:val="22"/>
        </w:rPr>
        <w:t>Questions and Prompts</w:t>
      </w:r>
    </w:p>
    <w:p w14:paraId="0970A357" w14:textId="77777777" w:rsidR="00CA05E6" w:rsidRPr="00DE5C8C" w:rsidRDefault="00CA05E6" w:rsidP="00CA05E6">
      <w:pPr>
        <w:pStyle w:val="NoSpacing"/>
      </w:pPr>
    </w:p>
    <w:p w14:paraId="4136EF10" w14:textId="77777777" w:rsidR="00CA05E6" w:rsidRPr="00DE5C8C" w:rsidRDefault="00CA05E6" w:rsidP="00CA05E6">
      <w:pPr>
        <w:rPr>
          <w:b/>
        </w:rPr>
      </w:pPr>
      <w:r w:rsidRPr="00DE5C8C">
        <w:rPr>
          <w:b/>
        </w:rPr>
        <w:t xml:space="preserve">Ask the following questions after each set of questions (i.e., each </w:t>
      </w:r>
      <w:r w:rsidR="00886B61" w:rsidRPr="00DE5C8C">
        <w:rPr>
          <w:b/>
        </w:rPr>
        <w:t>item</w:t>
      </w:r>
      <w:r w:rsidRPr="00DE5C8C">
        <w:rPr>
          <w:b/>
        </w:rPr>
        <w:t xml:space="preserve"> type). Adjust your language as needed for the student you interview.</w:t>
      </w:r>
    </w:p>
    <w:p w14:paraId="737E03F6" w14:textId="77777777" w:rsidR="00CA05E6" w:rsidRPr="00DE5C8C" w:rsidRDefault="00CA05E6" w:rsidP="00CA05E6">
      <w:pPr>
        <w:pStyle w:val="ListParagraph"/>
        <w:numPr>
          <w:ilvl w:val="0"/>
          <w:numId w:val="47"/>
        </w:numPr>
        <w:spacing w:before="120" w:after="120" w:line="240" w:lineRule="auto"/>
        <w:ind w:right="1260"/>
      </w:pPr>
      <w:r w:rsidRPr="00DE5C8C">
        <w:rPr>
          <w:b/>
          <w:u w:val="single"/>
        </w:rPr>
        <w:t>Clarity of Directions:</w:t>
      </w:r>
      <w:r w:rsidRPr="00DE5C8C">
        <w:rPr>
          <w:b/>
        </w:rPr>
        <w:t xml:space="preserve"> </w:t>
      </w:r>
      <w:r w:rsidRPr="00DE5C8C">
        <w:t>Check student’s understanding of directions</w:t>
      </w:r>
    </w:p>
    <w:p w14:paraId="446AFBB0" w14:textId="77777777" w:rsidR="00CA05E6" w:rsidRPr="00DE5C8C" w:rsidRDefault="00CA05E6" w:rsidP="00CA05E6">
      <w:pPr>
        <w:pStyle w:val="ListParagraph"/>
        <w:numPr>
          <w:ilvl w:val="0"/>
          <w:numId w:val="46"/>
        </w:numPr>
        <w:spacing w:before="120" w:after="120" w:line="240" w:lineRule="auto"/>
        <w:ind w:right="1260"/>
        <w:rPr>
          <w:b/>
          <w:i/>
        </w:rPr>
      </w:pPr>
      <w:r w:rsidRPr="00DE5C8C">
        <w:rPr>
          <w:b/>
          <w:i/>
        </w:rPr>
        <w:t>Did you understand the directions? What did you need to do?</w:t>
      </w:r>
    </w:p>
    <w:p w14:paraId="57466A93" w14:textId="77777777" w:rsidR="00CA05E6" w:rsidRPr="00DE5C8C" w:rsidRDefault="00CA05E6" w:rsidP="00CA05E6">
      <w:pPr>
        <w:pStyle w:val="ListParagraph"/>
        <w:numPr>
          <w:ilvl w:val="1"/>
          <w:numId w:val="46"/>
        </w:numPr>
        <w:spacing w:after="240" w:line="240" w:lineRule="auto"/>
        <w:ind w:left="1080" w:right="720"/>
        <w:rPr>
          <w:i/>
        </w:rPr>
      </w:pPr>
      <w:r w:rsidRPr="00DE5C8C">
        <w:rPr>
          <w:i/>
        </w:rPr>
        <w:t xml:space="preserve">Can you tell me what you were asked to do? </w:t>
      </w:r>
    </w:p>
    <w:p w14:paraId="437368DC" w14:textId="77777777" w:rsidR="00CA05E6" w:rsidRPr="00DE5C8C" w:rsidRDefault="00CA05E6" w:rsidP="00CA05E6">
      <w:pPr>
        <w:pStyle w:val="ListParagraph"/>
        <w:numPr>
          <w:ilvl w:val="1"/>
          <w:numId w:val="46"/>
        </w:numPr>
        <w:spacing w:after="240" w:line="240" w:lineRule="auto"/>
        <w:ind w:left="1080" w:right="720"/>
        <w:rPr>
          <w:i/>
        </w:rPr>
      </w:pPr>
      <w:r w:rsidRPr="00DE5C8C">
        <w:rPr>
          <w:i/>
        </w:rPr>
        <w:t>Were there any parts that you did not understand?</w:t>
      </w:r>
    </w:p>
    <w:p w14:paraId="3D8AA97F" w14:textId="77777777" w:rsidR="00CA05E6" w:rsidRPr="00DE5C8C" w:rsidRDefault="00CA05E6" w:rsidP="00CA05E6">
      <w:pPr>
        <w:pStyle w:val="ListParagraph"/>
        <w:numPr>
          <w:ilvl w:val="1"/>
          <w:numId w:val="46"/>
        </w:numPr>
        <w:spacing w:after="240" w:line="240" w:lineRule="auto"/>
        <w:ind w:left="1080" w:right="720"/>
        <w:rPr>
          <w:i/>
        </w:rPr>
      </w:pPr>
      <w:r w:rsidRPr="00DE5C8C">
        <w:rPr>
          <w:i/>
        </w:rPr>
        <w:t>Were there any words that you did not understand?</w:t>
      </w:r>
    </w:p>
    <w:p w14:paraId="0B95445B" w14:textId="77777777" w:rsidR="00CA05E6" w:rsidRPr="00DE5C8C" w:rsidRDefault="00CA05E6" w:rsidP="00CA05E6">
      <w:pPr>
        <w:pStyle w:val="ListParagraph"/>
        <w:spacing w:after="240"/>
        <w:ind w:left="1620" w:right="720"/>
      </w:pPr>
    </w:p>
    <w:p w14:paraId="786C1B04" w14:textId="77777777" w:rsidR="00CA05E6" w:rsidRPr="00DE5C8C" w:rsidRDefault="00CA05E6" w:rsidP="00CA05E6">
      <w:pPr>
        <w:pStyle w:val="ListParagraph"/>
        <w:numPr>
          <w:ilvl w:val="0"/>
          <w:numId w:val="47"/>
        </w:numPr>
        <w:spacing w:before="120" w:after="120" w:line="240" w:lineRule="auto"/>
        <w:ind w:right="1260"/>
      </w:pPr>
      <w:r w:rsidRPr="00DE5C8C">
        <w:rPr>
          <w:b/>
          <w:u w:val="single"/>
        </w:rPr>
        <w:t>Difficulty</w:t>
      </w:r>
      <w:r w:rsidRPr="00DE5C8C">
        <w:rPr>
          <w:b/>
        </w:rPr>
        <w:t xml:space="preserve">:  </w:t>
      </w:r>
      <w:r w:rsidRPr="00DE5C8C">
        <w:t>Check any difficulties the student had.</w:t>
      </w:r>
    </w:p>
    <w:p w14:paraId="66555EFD" w14:textId="77777777" w:rsidR="00CA05E6" w:rsidRPr="00DE5C8C" w:rsidRDefault="00CA05E6" w:rsidP="00CA05E6">
      <w:pPr>
        <w:pStyle w:val="ListParagraph"/>
        <w:numPr>
          <w:ilvl w:val="0"/>
          <w:numId w:val="46"/>
        </w:numPr>
        <w:spacing w:before="120" w:after="120" w:line="240" w:lineRule="auto"/>
        <w:ind w:right="1260"/>
        <w:rPr>
          <w:b/>
          <w:i/>
        </w:rPr>
      </w:pPr>
      <w:r w:rsidRPr="00DE5C8C">
        <w:rPr>
          <w:b/>
          <w:i/>
        </w:rPr>
        <w:t xml:space="preserve">Were these questions easy to answer or hard to answer? </w:t>
      </w:r>
    </w:p>
    <w:p w14:paraId="7429F788" w14:textId="77777777" w:rsidR="00CA05E6" w:rsidRPr="00DE5C8C" w:rsidRDefault="00CA05E6" w:rsidP="00CA05E6">
      <w:pPr>
        <w:pStyle w:val="ListParagraph"/>
        <w:numPr>
          <w:ilvl w:val="0"/>
          <w:numId w:val="46"/>
        </w:numPr>
        <w:spacing w:before="120" w:after="120" w:line="240" w:lineRule="auto"/>
        <w:ind w:right="1260"/>
        <w:rPr>
          <w:i/>
        </w:rPr>
      </w:pPr>
      <w:r w:rsidRPr="00DE5C8C">
        <w:rPr>
          <w:i/>
        </w:rPr>
        <w:t>(Very easy, A little bit easy, A little bit hard, Very hard)</w:t>
      </w:r>
    </w:p>
    <w:p w14:paraId="090A24A1" w14:textId="77777777" w:rsidR="00CA05E6" w:rsidRPr="00DE5C8C" w:rsidRDefault="00CA05E6" w:rsidP="00CA05E6">
      <w:pPr>
        <w:pStyle w:val="ListParagraph"/>
        <w:numPr>
          <w:ilvl w:val="0"/>
          <w:numId w:val="46"/>
        </w:numPr>
        <w:spacing w:before="120" w:after="120" w:line="240" w:lineRule="auto"/>
        <w:ind w:right="1260"/>
        <w:rPr>
          <w:b/>
          <w:i/>
        </w:rPr>
      </w:pPr>
      <w:r w:rsidRPr="00DE5C8C">
        <w:rPr>
          <w:b/>
          <w:i/>
        </w:rPr>
        <w:t xml:space="preserve">Why do you think it was easy/hard? Which part? </w:t>
      </w:r>
    </w:p>
    <w:p w14:paraId="652BF0A7" w14:textId="77777777" w:rsidR="00CA05E6" w:rsidRPr="00DE5C8C" w:rsidRDefault="00CA05E6" w:rsidP="00CA05E6">
      <w:pPr>
        <w:pStyle w:val="ListParagraph"/>
        <w:numPr>
          <w:ilvl w:val="0"/>
          <w:numId w:val="46"/>
        </w:numPr>
        <w:spacing w:before="120" w:after="120" w:line="240" w:lineRule="auto"/>
        <w:ind w:right="1260"/>
        <w:rPr>
          <w:b/>
          <w:i/>
        </w:rPr>
      </w:pPr>
      <w:r w:rsidRPr="00DE5C8C">
        <w:rPr>
          <w:i/>
        </w:rPr>
        <w:t>Why did you choose that as an answer?</w:t>
      </w:r>
    </w:p>
    <w:p w14:paraId="61BC3166" w14:textId="77777777" w:rsidR="00CA05E6" w:rsidRPr="00DE5C8C" w:rsidRDefault="00CA05E6" w:rsidP="00CA05E6">
      <w:pPr>
        <w:spacing w:before="120" w:after="120"/>
        <w:ind w:left="720" w:right="1260"/>
        <w:rPr>
          <w:b/>
        </w:rPr>
      </w:pPr>
      <w:r w:rsidRPr="00DE5C8C">
        <w:rPr>
          <w:b/>
        </w:rPr>
        <w:t xml:space="preserve">[For speaking </w:t>
      </w:r>
      <w:r w:rsidR="00886B61" w:rsidRPr="00DE5C8C">
        <w:rPr>
          <w:b/>
        </w:rPr>
        <w:t>item</w:t>
      </w:r>
      <w:r w:rsidRPr="00DE5C8C">
        <w:rPr>
          <w:b/>
        </w:rPr>
        <w:t>s]</w:t>
      </w:r>
    </w:p>
    <w:p w14:paraId="0BC00421" w14:textId="77777777" w:rsidR="00CA05E6" w:rsidRPr="00DE5C8C" w:rsidRDefault="00CA05E6" w:rsidP="00CA05E6">
      <w:pPr>
        <w:pStyle w:val="ListParagraph"/>
        <w:numPr>
          <w:ilvl w:val="0"/>
          <w:numId w:val="46"/>
        </w:numPr>
        <w:spacing w:before="120" w:after="120" w:line="240" w:lineRule="auto"/>
        <w:ind w:right="1267"/>
        <w:rPr>
          <w:i/>
        </w:rPr>
      </w:pPr>
      <w:r w:rsidRPr="00DE5C8C">
        <w:rPr>
          <w:i/>
        </w:rPr>
        <w:t>Did you have any difficulty in using the headset and microphone? Why?</w:t>
      </w:r>
    </w:p>
    <w:p w14:paraId="606B12F2" w14:textId="77777777" w:rsidR="00CA05E6" w:rsidRPr="00DE5C8C" w:rsidRDefault="00CA05E6" w:rsidP="00CA05E6">
      <w:pPr>
        <w:pStyle w:val="ListParagraph"/>
        <w:numPr>
          <w:ilvl w:val="0"/>
          <w:numId w:val="46"/>
        </w:numPr>
        <w:spacing w:before="120" w:after="120" w:line="240" w:lineRule="auto"/>
        <w:ind w:right="1267"/>
        <w:rPr>
          <w:i/>
        </w:rPr>
      </w:pPr>
      <w:r w:rsidRPr="00DE5C8C">
        <w:rPr>
          <w:i/>
        </w:rPr>
        <w:t>Did you have any difficulty in recording your response in the speaking question? Why? (i.e., play, pause, stop, listen, replay)</w:t>
      </w:r>
    </w:p>
    <w:p w14:paraId="06C2A728" w14:textId="77777777" w:rsidR="00CA05E6" w:rsidRPr="00DE5C8C" w:rsidRDefault="00CA05E6" w:rsidP="00CA05E6">
      <w:pPr>
        <w:pStyle w:val="ListParagraph"/>
        <w:spacing w:after="240"/>
        <w:ind w:left="1620" w:right="720"/>
      </w:pPr>
    </w:p>
    <w:p w14:paraId="749369D1" w14:textId="77777777" w:rsidR="00CA05E6" w:rsidRPr="00DE5C8C" w:rsidRDefault="00CA05E6" w:rsidP="00CA05E6">
      <w:pPr>
        <w:pStyle w:val="ListParagraph"/>
        <w:numPr>
          <w:ilvl w:val="0"/>
          <w:numId w:val="47"/>
        </w:numPr>
        <w:spacing w:before="120" w:after="120" w:line="240" w:lineRule="auto"/>
        <w:ind w:right="1260"/>
      </w:pPr>
      <w:r w:rsidRPr="00DE5C8C">
        <w:rPr>
          <w:b/>
          <w:u w:val="single"/>
        </w:rPr>
        <w:t>Question Presentation</w:t>
      </w:r>
      <w:r w:rsidRPr="00DE5C8C">
        <w:rPr>
          <w:b/>
        </w:rPr>
        <w:t xml:space="preserve">:  </w:t>
      </w:r>
      <w:r w:rsidRPr="00DE5C8C">
        <w:t>Check student’s understanding of how the question is presented.</w:t>
      </w:r>
    </w:p>
    <w:p w14:paraId="564F7148" w14:textId="77777777" w:rsidR="00CA05E6" w:rsidRPr="00DE5C8C" w:rsidRDefault="00CA05E6" w:rsidP="00CA05E6">
      <w:pPr>
        <w:pStyle w:val="ListParagraph"/>
        <w:numPr>
          <w:ilvl w:val="0"/>
          <w:numId w:val="46"/>
        </w:numPr>
        <w:spacing w:after="240" w:line="240" w:lineRule="auto"/>
        <w:ind w:right="720"/>
        <w:rPr>
          <w:b/>
          <w:i/>
        </w:rPr>
      </w:pPr>
      <w:r w:rsidRPr="00DE5C8C">
        <w:rPr>
          <w:b/>
          <w:i/>
        </w:rPr>
        <w:t>Did you understand this picture? Can you tell me what this picture is about?</w:t>
      </w:r>
    </w:p>
    <w:p w14:paraId="40B9C8D3" w14:textId="77777777" w:rsidR="00CA05E6" w:rsidRPr="00DE5C8C" w:rsidRDefault="00CA05E6" w:rsidP="00CA05E6">
      <w:pPr>
        <w:pStyle w:val="ListParagraph"/>
        <w:numPr>
          <w:ilvl w:val="0"/>
          <w:numId w:val="46"/>
        </w:numPr>
        <w:spacing w:after="240" w:line="240" w:lineRule="auto"/>
        <w:ind w:right="720"/>
        <w:rPr>
          <w:b/>
          <w:i/>
        </w:rPr>
      </w:pPr>
      <w:r w:rsidRPr="00DE5C8C">
        <w:rPr>
          <w:b/>
          <w:i/>
        </w:rPr>
        <w:t>Was the picture/letter/word big enough for you to understand?</w:t>
      </w:r>
    </w:p>
    <w:p w14:paraId="325A0F2F" w14:textId="77777777" w:rsidR="00CA05E6" w:rsidRPr="00DE5C8C" w:rsidRDefault="00CA05E6" w:rsidP="00CA05E6">
      <w:pPr>
        <w:pStyle w:val="ListParagraph"/>
        <w:numPr>
          <w:ilvl w:val="0"/>
          <w:numId w:val="46"/>
        </w:numPr>
        <w:spacing w:after="240" w:line="240" w:lineRule="auto"/>
        <w:ind w:right="720"/>
        <w:rPr>
          <w:i/>
        </w:rPr>
      </w:pPr>
      <w:r w:rsidRPr="00DE5C8C">
        <w:rPr>
          <w:i/>
        </w:rPr>
        <w:t>Can you tell me where you look first on the screen? Where do you look next?</w:t>
      </w:r>
    </w:p>
    <w:p w14:paraId="44055152" w14:textId="77777777" w:rsidR="00CA05E6" w:rsidRPr="00DE5C8C" w:rsidRDefault="00CA05E6" w:rsidP="00CA05E6">
      <w:pPr>
        <w:pStyle w:val="ListParagraph"/>
        <w:numPr>
          <w:ilvl w:val="0"/>
          <w:numId w:val="46"/>
        </w:numPr>
        <w:spacing w:after="240" w:line="240" w:lineRule="auto"/>
        <w:ind w:right="720"/>
        <w:rPr>
          <w:i/>
        </w:rPr>
      </w:pPr>
      <w:r w:rsidRPr="00DE5C8C">
        <w:rPr>
          <w:i/>
        </w:rPr>
        <w:t>Were you able to scroll up and down the screen?</w:t>
      </w:r>
    </w:p>
    <w:p w14:paraId="1B0D8910" w14:textId="77777777" w:rsidR="00CA05E6" w:rsidRPr="00DE5C8C" w:rsidRDefault="00CA05E6" w:rsidP="00CA05E6">
      <w:pPr>
        <w:pStyle w:val="ListParagraph"/>
        <w:numPr>
          <w:ilvl w:val="0"/>
          <w:numId w:val="46"/>
        </w:numPr>
        <w:spacing w:after="240" w:line="240" w:lineRule="auto"/>
        <w:ind w:right="720"/>
        <w:rPr>
          <w:i/>
        </w:rPr>
      </w:pPr>
      <w:r w:rsidRPr="00DE5C8C">
        <w:rPr>
          <w:i/>
        </w:rPr>
        <w:t>Were there any parts that you did not understand on this screen?</w:t>
      </w:r>
    </w:p>
    <w:p w14:paraId="714FEF38" w14:textId="77777777" w:rsidR="00CA05E6" w:rsidRPr="00DE5C8C" w:rsidRDefault="00CA05E6" w:rsidP="00CA05E6">
      <w:pPr>
        <w:pStyle w:val="ListParagraph"/>
        <w:spacing w:after="240"/>
        <w:ind w:left="1620" w:right="720"/>
      </w:pPr>
    </w:p>
    <w:p w14:paraId="22993154" w14:textId="77777777" w:rsidR="00CA05E6" w:rsidRPr="00DE5C8C" w:rsidRDefault="00CA05E6" w:rsidP="00CA05E6">
      <w:pPr>
        <w:pStyle w:val="ListParagraph"/>
        <w:numPr>
          <w:ilvl w:val="0"/>
          <w:numId w:val="47"/>
        </w:numPr>
        <w:spacing w:before="120" w:after="120" w:line="240" w:lineRule="auto"/>
        <w:ind w:right="1260"/>
      </w:pPr>
      <w:r w:rsidRPr="00DE5C8C">
        <w:rPr>
          <w:b/>
          <w:u w:val="single"/>
        </w:rPr>
        <w:t>TE Features in Question</w:t>
      </w:r>
      <w:r w:rsidRPr="00DE5C8C">
        <w:rPr>
          <w:b/>
        </w:rPr>
        <w:t xml:space="preserve">:  </w:t>
      </w:r>
      <w:r w:rsidRPr="00DE5C8C">
        <w:t>Check student's ability to use TE features.</w:t>
      </w:r>
    </w:p>
    <w:p w14:paraId="6A063243" w14:textId="77777777" w:rsidR="00CA05E6" w:rsidRPr="00DE5C8C" w:rsidRDefault="00CA05E6" w:rsidP="00CA05E6">
      <w:pPr>
        <w:pStyle w:val="ListParagraph"/>
        <w:numPr>
          <w:ilvl w:val="0"/>
          <w:numId w:val="46"/>
        </w:numPr>
        <w:spacing w:after="240" w:line="240" w:lineRule="auto"/>
        <w:ind w:right="720"/>
        <w:rPr>
          <w:i/>
        </w:rPr>
      </w:pPr>
      <w:r w:rsidRPr="00DE5C8C">
        <w:rPr>
          <w:b/>
          <w:i/>
        </w:rPr>
        <w:t>Were you able to move [the picture/object]? Did you have any difficulty with moving (drag &amp; drop) the picture? Why?</w:t>
      </w:r>
      <w:r w:rsidRPr="00DE5C8C">
        <w:rPr>
          <w:i/>
        </w:rPr>
        <w:t xml:space="preserve"> [ask the same question for other features such as hotspot and multiple sections]</w:t>
      </w:r>
    </w:p>
    <w:p w14:paraId="0AC330E0" w14:textId="77777777" w:rsidR="00CA05E6" w:rsidRPr="00DE5C8C" w:rsidRDefault="00CA05E6" w:rsidP="00CA05E6">
      <w:pPr>
        <w:pStyle w:val="ListParagraph"/>
        <w:numPr>
          <w:ilvl w:val="0"/>
          <w:numId w:val="46"/>
        </w:numPr>
        <w:spacing w:after="240" w:line="240" w:lineRule="auto"/>
        <w:ind w:right="720"/>
        <w:rPr>
          <w:i/>
        </w:rPr>
      </w:pPr>
      <w:r w:rsidRPr="00DE5C8C">
        <w:rPr>
          <w:i/>
        </w:rPr>
        <w:t xml:space="preserve"> Was it clear where you needed to click? </w:t>
      </w:r>
    </w:p>
    <w:p w14:paraId="7D36B080" w14:textId="77777777" w:rsidR="00CA05E6" w:rsidRPr="00DE5C8C" w:rsidRDefault="00CA05E6" w:rsidP="00CA05E6">
      <w:pPr>
        <w:shd w:val="clear" w:color="auto" w:fill="E0E0E0"/>
        <w:rPr>
          <w:b/>
        </w:rPr>
      </w:pPr>
      <w:r w:rsidRPr="00DE5C8C">
        <w:rPr>
          <w:b/>
        </w:rPr>
        <w:lastRenderedPageBreak/>
        <w:t>GENERAL FOLLOW- UP QUESTIONS</w:t>
      </w:r>
    </w:p>
    <w:p w14:paraId="361E285E" w14:textId="77777777" w:rsidR="00CA05E6" w:rsidRPr="00DE5C8C" w:rsidRDefault="00CA05E6" w:rsidP="00CA05E6">
      <w:pPr>
        <w:pStyle w:val="ListParagraph"/>
        <w:numPr>
          <w:ilvl w:val="0"/>
          <w:numId w:val="46"/>
        </w:numPr>
        <w:spacing w:after="240" w:line="240" w:lineRule="auto"/>
        <w:ind w:right="1260"/>
        <w:rPr>
          <w:i/>
        </w:rPr>
      </w:pPr>
      <w:r w:rsidRPr="00DE5C8C">
        <w:rPr>
          <w:i/>
        </w:rPr>
        <w:t>What did you mean by ______?</w:t>
      </w:r>
    </w:p>
    <w:p w14:paraId="3DFF8061" w14:textId="77777777" w:rsidR="00CA05E6" w:rsidRDefault="00CA05E6" w:rsidP="00CA05E6">
      <w:pPr>
        <w:pStyle w:val="ListParagraph"/>
        <w:numPr>
          <w:ilvl w:val="0"/>
          <w:numId w:val="46"/>
        </w:numPr>
        <w:spacing w:after="240" w:line="240" w:lineRule="auto"/>
        <w:ind w:right="1260"/>
        <w:rPr>
          <w:i/>
        </w:rPr>
      </w:pPr>
      <w:r w:rsidRPr="00DE5C8C">
        <w:rPr>
          <w:i/>
        </w:rPr>
        <w:t>Can you tell me more?</w:t>
      </w:r>
    </w:p>
    <w:p w14:paraId="2B0D105F" w14:textId="0BB888F5" w:rsidR="00C4716A" w:rsidRPr="00DE5C8C" w:rsidRDefault="00C4716A" w:rsidP="00C4716A">
      <w:pPr>
        <w:shd w:val="clear" w:color="auto" w:fill="E0E0E0"/>
        <w:rPr>
          <w:b/>
        </w:rPr>
      </w:pPr>
      <w:r>
        <w:rPr>
          <w:b/>
        </w:rPr>
        <w:t>AFTER THE TEST</w:t>
      </w:r>
    </w:p>
    <w:p w14:paraId="5490DF46" w14:textId="77777777" w:rsidR="00CA05E6" w:rsidRPr="00DE5C8C" w:rsidRDefault="00CA05E6" w:rsidP="00CA05E6">
      <w:pPr>
        <w:pStyle w:val="ListParagraph"/>
        <w:numPr>
          <w:ilvl w:val="0"/>
          <w:numId w:val="47"/>
        </w:numPr>
        <w:spacing w:after="0" w:line="240" w:lineRule="auto"/>
        <w:rPr>
          <w:b/>
          <w:u w:val="single"/>
        </w:rPr>
      </w:pPr>
      <w:r w:rsidRPr="00DE5C8C">
        <w:rPr>
          <w:b/>
          <w:u w:val="single"/>
        </w:rPr>
        <w:t>Usability of Other Technical Functions:</w:t>
      </w:r>
      <w:r w:rsidRPr="00DE5C8C">
        <w:t xml:space="preserve">  </w:t>
      </w:r>
      <w:r w:rsidRPr="00DE5C8C">
        <w:rPr>
          <w:b/>
        </w:rPr>
        <w:t>Record student’s difficulties with interacting with the test question or the testing interface (computer, mouse, keyboard, recording, navigational pane).</w:t>
      </w:r>
    </w:p>
    <w:p w14:paraId="54D25240" w14:textId="77777777" w:rsidR="00CA05E6" w:rsidRPr="00DE5C8C" w:rsidRDefault="00CA05E6" w:rsidP="00CA05E6">
      <w:pPr>
        <w:pStyle w:val="ListParagraph"/>
        <w:numPr>
          <w:ilvl w:val="0"/>
          <w:numId w:val="46"/>
        </w:numPr>
        <w:spacing w:before="120" w:after="120" w:line="240" w:lineRule="auto"/>
        <w:ind w:right="1267"/>
        <w:rPr>
          <w:i/>
        </w:rPr>
      </w:pPr>
      <w:r w:rsidRPr="00DE5C8C">
        <w:rPr>
          <w:i/>
        </w:rPr>
        <w:t>Did you have any difficulty in using the mouse? Clicking? Why?</w:t>
      </w:r>
    </w:p>
    <w:p w14:paraId="23AA4894" w14:textId="77777777" w:rsidR="00CA05E6" w:rsidRPr="00DE5C8C" w:rsidRDefault="00CA05E6" w:rsidP="00CA05E6">
      <w:pPr>
        <w:pStyle w:val="ListParagraph"/>
        <w:numPr>
          <w:ilvl w:val="0"/>
          <w:numId w:val="46"/>
        </w:numPr>
        <w:spacing w:before="120" w:after="120" w:line="240" w:lineRule="auto"/>
        <w:ind w:right="1267"/>
        <w:rPr>
          <w:i/>
        </w:rPr>
      </w:pPr>
      <w:r w:rsidRPr="00DE5C8C">
        <w:rPr>
          <w:i/>
        </w:rPr>
        <w:t xml:space="preserve">Did you have any difficulty using the scroll bar to see the full screen? </w:t>
      </w:r>
    </w:p>
    <w:p w14:paraId="56AF1BBF" w14:textId="77777777" w:rsidR="00CA05E6" w:rsidRPr="00DE5C8C" w:rsidRDefault="00CA05E6" w:rsidP="00CA05E6">
      <w:pPr>
        <w:pStyle w:val="ListParagraph"/>
        <w:numPr>
          <w:ilvl w:val="0"/>
          <w:numId w:val="46"/>
        </w:numPr>
        <w:spacing w:before="120" w:after="120" w:line="240" w:lineRule="auto"/>
        <w:ind w:right="1267"/>
        <w:rPr>
          <w:i/>
        </w:rPr>
      </w:pPr>
      <w:r w:rsidRPr="00DE5C8C">
        <w:rPr>
          <w:i/>
        </w:rPr>
        <w:t>Did you have any difficulty in using the headset and microphone? Why?</w:t>
      </w:r>
    </w:p>
    <w:p w14:paraId="16C86141" w14:textId="77777777" w:rsidR="00CA05E6" w:rsidRPr="00DE5C8C" w:rsidRDefault="00CA05E6" w:rsidP="00CA05E6">
      <w:pPr>
        <w:pStyle w:val="ListParagraph"/>
        <w:numPr>
          <w:ilvl w:val="0"/>
          <w:numId w:val="46"/>
        </w:numPr>
        <w:spacing w:before="120" w:after="120" w:line="240" w:lineRule="auto"/>
        <w:ind w:right="1267"/>
        <w:rPr>
          <w:i/>
        </w:rPr>
      </w:pPr>
      <w:r w:rsidRPr="00DE5C8C">
        <w:rPr>
          <w:i/>
        </w:rPr>
        <w:t>Did you have any difficulty in recording your response in the speaking question? Why? (i.e., play, pause, stop, listen, replay)</w:t>
      </w:r>
    </w:p>
    <w:p w14:paraId="2047BF8D" w14:textId="77777777" w:rsidR="00CA05E6" w:rsidRPr="00DE5C8C" w:rsidRDefault="00CA05E6" w:rsidP="00CA05E6">
      <w:pPr>
        <w:pStyle w:val="ListParagraph"/>
        <w:ind w:left="360"/>
        <w:rPr>
          <w:b/>
          <w:u w:val="single"/>
        </w:rPr>
      </w:pPr>
    </w:p>
    <w:p w14:paraId="7B8C3BE4" w14:textId="0BF0019C" w:rsidR="00CA05E6" w:rsidRPr="00DE5C8C" w:rsidRDefault="00CA05E6" w:rsidP="00CA05E6">
      <w:pPr>
        <w:pStyle w:val="ListParagraph"/>
        <w:numPr>
          <w:ilvl w:val="0"/>
          <w:numId w:val="47"/>
        </w:numPr>
        <w:spacing w:after="0" w:line="240" w:lineRule="auto"/>
        <w:rPr>
          <w:b/>
          <w:u w:val="single"/>
        </w:rPr>
      </w:pPr>
      <w:r w:rsidRPr="00DE5C8C">
        <w:rPr>
          <w:b/>
          <w:u w:val="single"/>
        </w:rPr>
        <w:t>Any Specific Difficulty:</w:t>
      </w:r>
      <w:r w:rsidRPr="00DE5C8C">
        <w:t xml:space="preserve">  </w:t>
      </w:r>
      <w:r w:rsidRPr="00DE5C8C">
        <w:rPr>
          <w:b/>
        </w:rPr>
        <w:t>Record student’s difficulties with any specific questions</w:t>
      </w:r>
      <w:r w:rsidR="00C4716A">
        <w:rPr>
          <w:b/>
        </w:rPr>
        <w:t>.</w:t>
      </w:r>
    </w:p>
    <w:p w14:paraId="4DE29875" w14:textId="77777777" w:rsidR="00CA05E6" w:rsidRPr="00DE5C8C" w:rsidRDefault="00CA05E6" w:rsidP="00CA05E6">
      <w:pPr>
        <w:pStyle w:val="ListParagraph"/>
        <w:numPr>
          <w:ilvl w:val="0"/>
          <w:numId w:val="46"/>
        </w:numPr>
        <w:spacing w:before="120" w:after="120" w:line="240" w:lineRule="auto"/>
        <w:ind w:right="1267"/>
        <w:rPr>
          <w:i/>
        </w:rPr>
      </w:pPr>
      <w:r w:rsidRPr="00DE5C8C">
        <w:rPr>
          <w:i/>
        </w:rPr>
        <w:t>Which one was most difficult for you? Why?</w:t>
      </w:r>
    </w:p>
    <w:p w14:paraId="08FF9973" w14:textId="77777777" w:rsidR="00CA05E6" w:rsidRPr="00DE5C8C" w:rsidRDefault="00CA05E6" w:rsidP="00CA05E6">
      <w:pPr>
        <w:pStyle w:val="ListParagraph"/>
        <w:numPr>
          <w:ilvl w:val="0"/>
          <w:numId w:val="46"/>
        </w:numPr>
        <w:spacing w:before="120" w:after="120" w:line="240" w:lineRule="auto"/>
        <w:ind w:right="1267"/>
        <w:rPr>
          <w:i/>
        </w:rPr>
      </w:pPr>
      <w:r w:rsidRPr="00DE5C8C">
        <w:rPr>
          <w:i/>
        </w:rPr>
        <w:t>Were there any words you did not understand?</w:t>
      </w:r>
    </w:p>
    <w:p w14:paraId="50AE7531" w14:textId="77777777" w:rsidR="00CA05E6" w:rsidRPr="00DE5C8C" w:rsidRDefault="00CA05E6" w:rsidP="00CA05E6">
      <w:pPr>
        <w:pStyle w:val="ListParagraph"/>
        <w:numPr>
          <w:ilvl w:val="0"/>
          <w:numId w:val="46"/>
        </w:numPr>
        <w:spacing w:before="120" w:after="240" w:line="240" w:lineRule="auto"/>
        <w:ind w:right="720"/>
        <w:rPr>
          <w:i/>
        </w:rPr>
      </w:pPr>
      <w:r w:rsidRPr="00DE5C8C">
        <w:rPr>
          <w:i/>
        </w:rPr>
        <w:t>Were there any parts of the computer that were not easy to use? Give me examples.</w:t>
      </w:r>
    </w:p>
    <w:p w14:paraId="4FD2BD47" w14:textId="77777777" w:rsidR="00CA05E6" w:rsidRPr="00DE5C8C" w:rsidRDefault="00CA05E6" w:rsidP="00CA05E6">
      <w:pPr>
        <w:pStyle w:val="ListParagraph"/>
        <w:numPr>
          <w:ilvl w:val="0"/>
          <w:numId w:val="46"/>
        </w:numPr>
        <w:spacing w:before="120" w:after="120" w:line="240" w:lineRule="auto"/>
        <w:ind w:right="1267"/>
        <w:rPr>
          <w:i/>
        </w:rPr>
      </w:pPr>
      <w:r w:rsidRPr="00DE5C8C">
        <w:rPr>
          <w:i/>
        </w:rPr>
        <w:t>Which one was easiest for you? Why?</w:t>
      </w:r>
    </w:p>
    <w:p w14:paraId="62B43CE2" w14:textId="77777777" w:rsidR="00CA05E6" w:rsidRPr="00DE5C8C" w:rsidRDefault="00CA05E6" w:rsidP="00CA05E6">
      <w:pPr>
        <w:pStyle w:val="ListParagraph"/>
        <w:numPr>
          <w:ilvl w:val="0"/>
          <w:numId w:val="46"/>
        </w:numPr>
        <w:spacing w:before="120" w:after="120" w:line="240" w:lineRule="auto"/>
        <w:ind w:right="1267"/>
        <w:rPr>
          <w:i/>
        </w:rPr>
      </w:pPr>
      <w:r w:rsidRPr="00DE5C8C">
        <w:rPr>
          <w:i/>
        </w:rPr>
        <w:t>Which one did you like the most? Why?</w:t>
      </w:r>
    </w:p>
    <w:p w14:paraId="3790A01D" w14:textId="77777777" w:rsidR="00CA05E6" w:rsidRPr="00DE5C8C" w:rsidRDefault="00CA05E6" w:rsidP="00CA05E6">
      <w:pPr>
        <w:pStyle w:val="ListParagraph"/>
        <w:spacing w:before="120" w:after="120"/>
        <w:ind w:left="360" w:right="1267"/>
      </w:pPr>
    </w:p>
    <w:p w14:paraId="425B5599" w14:textId="77777777" w:rsidR="00CA05E6" w:rsidRPr="00DE5C8C" w:rsidRDefault="00CA05E6" w:rsidP="00CA05E6">
      <w:pPr>
        <w:pStyle w:val="ListParagraph"/>
        <w:numPr>
          <w:ilvl w:val="0"/>
          <w:numId w:val="46"/>
        </w:numPr>
        <w:spacing w:before="120" w:after="120" w:line="240" w:lineRule="auto"/>
        <w:ind w:left="360" w:right="1267"/>
      </w:pPr>
      <w:r w:rsidRPr="00DE5C8C">
        <w:rPr>
          <w:b/>
          <w:u w:val="single"/>
        </w:rPr>
        <w:t>Accessibility Features:</w:t>
      </w:r>
      <w:r w:rsidRPr="00DE5C8C">
        <w:t xml:space="preserve">  </w:t>
      </w:r>
      <w:r w:rsidRPr="00DE5C8C">
        <w:rPr>
          <w:b/>
        </w:rPr>
        <w:t xml:space="preserve">Record student’s difficulties with using the available accessibility features (including universal and designated supports). </w:t>
      </w:r>
    </w:p>
    <w:p w14:paraId="44EF98FC" w14:textId="77777777" w:rsidR="00CA05E6" w:rsidRPr="00DE5C8C" w:rsidRDefault="00CA05E6" w:rsidP="00CA05E6">
      <w:pPr>
        <w:pStyle w:val="ListParagraph"/>
      </w:pPr>
    </w:p>
    <w:p w14:paraId="36CCE38C" w14:textId="77777777" w:rsidR="00CA05E6" w:rsidRPr="00DE5C8C" w:rsidRDefault="00CA05E6" w:rsidP="00CA05E6">
      <w:pPr>
        <w:pStyle w:val="ListParagraph"/>
        <w:spacing w:before="120" w:after="120"/>
        <w:ind w:left="360" w:right="1267"/>
      </w:pPr>
      <w:r w:rsidRPr="00DE5C8C">
        <w:t>Note: show screen shot of accessibility features tool bar when asking these questions</w:t>
      </w:r>
    </w:p>
    <w:p w14:paraId="6D425031" w14:textId="77777777" w:rsidR="00CA05E6" w:rsidRPr="00DE5C8C" w:rsidRDefault="00CA05E6" w:rsidP="00CA05E6">
      <w:pPr>
        <w:pStyle w:val="ListParagraph"/>
        <w:numPr>
          <w:ilvl w:val="0"/>
          <w:numId w:val="46"/>
        </w:numPr>
        <w:spacing w:before="120" w:after="120" w:line="240" w:lineRule="auto"/>
        <w:ind w:right="1267"/>
        <w:rPr>
          <w:i/>
        </w:rPr>
      </w:pPr>
      <w:r w:rsidRPr="00DE5C8C">
        <w:rPr>
          <w:i/>
        </w:rPr>
        <w:t>Did you understand what these pictures were? Go over each tool 1x1</w:t>
      </w:r>
    </w:p>
    <w:p w14:paraId="240B5BF1" w14:textId="77777777" w:rsidR="00CA05E6" w:rsidRPr="00DE5C8C" w:rsidRDefault="00CA05E6" w:rsidP="00CA05E6">
      <w:pPr>
        <w:pStyle w:val="ListParagraph"/>
        <w:numPr>
          <w:ilvl w:val="0"/>
          <w:numId w:val="46"/>
        </w:numPr>
        <w:spacing w:before="120" w:after="120" w:line="240" w:lineRule="auto"/>
        <w:ind w:right="1267"/>
        <w:rPr>
          <w:i/>
        </w:rPr>
      </w:pPr>
      <w:r w:rsidRPr="00DE5C8C">
        <w:rPr>
          <w:i/>
        </w:rPr>
        <w:t>Why did/didn’t you use them?</w:t>
      </w:r>
    </w:p>
    <w:p w14:paraId="62D2F501" w14:textId="77777777" w:rsidR="00CA05E6" w:rsidRPr="00DE5C8C" w:rsidRDefault="00CA05E6" w:rsidP="00CA05E6">
      <w:pPr>
        <w:pStyle w:val="ListParagraph"/>
        <w:numPr>
          <w:ilvl w:val="0"/>
          <w:numId w:val="46"/>
        </w:numPr>
        <w:spacing w:before="120" w:after="120" w:line="240" w:lineRule="auto"/>
        <w:ind w:right="1267"/>
        <w:rPr>
          <w:i/>
        </w:rPr>
      </w:pPr>
      <w:r w:rsidRPr="00DE5C8C">
        <w:rPr>
          <w:i/>
        </w:rPr>
        <w:t xml:space="preserve">(If the student used the features) Were these helpful? Why/why not? </w:t>
      </w:r>
    </w:p>
    <w:p w14:paraId="520E1A01" w14:textId="77777777" w:rsidR="00CA05E6" w:rsidRPr="00DE5C8C" w:rsidRDefault="00CA05E6" w:rsidP="00CA05E6">
      <w:pPr>
        <w:pStyle w:val="ListParagraph"/>
        <w:numPr>
          <w:ilvl w:val="0"/>
          <w:numId w:val="46"/>
        </w:numPr>
        <w:spacing w:before="120" w:after="120" w:line="240" w:lineRule="auto"/>
        <w:ind w:right="1267"/>
        <w:rPr>
          <w:i/>
        </w:rPr>
      </w:pPr>
      <w:r w:rsidRPr="00DE5C8C">
        <w:rPr>
          <w:i/>
        </w:rPr>
        <w:t>Was anything confusing or hard to understand?</w:t>
      </w:r>
    </w:p>
    <w:p w14:paraId="02086EC2" w14:textId="77777777" w:rsidR="00CA05E6" w:rsidRPr="00DE5C8C" w:rsidRDefault="00CA05E6" w:rsidP="00EC56DE">
      <w:pPr>
        <w:pStyle w:val="NoSpacing"/>
        <w:jc w:val="center"/>
        <w:rPr>
          <w:rFonts w:ascii="Times New Roman" w:hAnsi="Times New Roman" w:cs="Times New Roman"/>
          <w:sz w:val="24"/>
          <w:szCs w:val="24"/>
        </w:rPr>
      </w:pPr>
    </w:p>
    <w:p w14:paraId="188DCC84" w14:textId="77777777" w:rsidR="00CA05E6" w:rsidRPr="00DE5C8C" w:rsidRDefault="00CA05E6">
      <w:pPr>
        <w:rPr>
          <w:rFonts w:ascii="Times New Roman" w:hAnsi="Times New Roman" w:cs="Times New Roman"/>
          <w:b/>
          <w:sz w:val="24"/>
          <w:szCs w:val="24"/>
        </w:rPr>
      </w:pPr>
      <w:r w:rsidRPr="00DE5C8C">
        <w:rPr>
          <w:rFonts w:ascii="Times New Roman" w:hAnsi="Times New Roman" w:cs="Times New Roman"/>
          <w:b/>
          <w:sz w:val="24"/>
          <w:szCs w:val="24"/>
        </w:rPr>
        <w:br w:type="page"/>
      </w:r>
    </w:p>
    <w:p w14:paraId="12EB94BD" w14:textId="77777777" w:rsidR="00EC56DE" w:rsidRPr="00DE5C8C" w:rsidRDefault="00EC56DE" w:rsidP="00EC56DE">
      <w:pPr>
        <w:pStyle w:val="NoSpacing"/>
        <w:jc w:val="center"/>
        <w:rPr>
          <w:rFonts w:ascii="Times New Roman" w:hAnsi="Times New Roman" w:cs="Times New Roman"/>
          <w:b/>
          <w:sz w:val="24"/>
          <w:szCs w:val="24"/>
        </w:rPr>
      </w:pPr>
      <w:r w:rsidRPr="00DE5C8C">
        <w:rPr>
          <w:rFonts w:ascii="Times New Roman" w:hAnsi="Times New Roman" w:cs="Times New Roman"/>
          <w:b/>
          <w:sz w:val="24"/>
          <w:szCs w:val="24"/>
        </w:rPr>
        <w:lastRenderedPageBreak/>
        <w:t xml:space="preserve">Rating Scale </w:t>
      </w:r>
    </w:p>
    <w:p w14:paraId="72B5C44A" w14:textId="77777777" w:rsidR="00EC56DE" w:rsidRPr="00DE5C8C" w:rsidRDefault="00EC56DE" w:rsidP="00EC56DE">
      <w:pPr>
        <w:pStyle w:val="NoSpacing"/>
        <w:jc w:val="center"/>
        <w:rPr>
          <w:rFonts w:ascii="Times New Roman" w:hAnsi="Times New Roman" w:cs="Times New Roman"/>
          <w:sz w:val="24"/>
          <w:szCs w:val="24"/>
        </w:rPr>
      </w:pPr>
    </w:p>
    <w:p w14:paraId="42383C79" w14:textId="77777777" w:rsidR="00EC56DE" w:rsidRPr="00DE5C8C" w:rsidRDefault="00CA05E6" w:rsidP="00EC56DE">
      <w:pPr>
        <w:pStyle w:val="NoSpacing"/>
        <w:rPr>
          <w:rFonts w:ascii="Times New Roman" w:hAnsi="Times New Roman" w:cs="Times New Roman"/>
          <w:sz w:val="24"/>
          <w:szCs w:val="24"/>
        </w:rPr>
      </w:pPr>
      <w:r w:rsidRPr="00DE5C8C">
        <w:rPr>
          <w:rFonts w:ascii="Times New Roman" w:hAnsi="Times New Roman" w:cs="Times New Roman"/>
          <w:sz w:val="24"/>
          <w:szCs w:val="24"/>
        </w:rPr>
        <w:t>The Interviewer completes</w:t>
      </w:r>
      <w:r w:rsidR="00EC56DE" w:rsidRPr="00DE5C8C">
        <w:rPr>
          <w:rFonts w:ascii="Times New Roman" w:hAnsi="Times New Roman" w:cs="Times New Roman"/>
          <w:sz w:val="24"/>
          <w:szCs w:val="24"/>
        </w:rPr>
        <w:t xml:space="preserve"> the following ratings for each item type and overall test performance.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4"/>
        <w:gridCol w:w="1766"/>
        <w:gridCol w:w="2362"/>
        <w:gridCol w:w="1998"/>
      </w:tblGrid>
      <w:tr w:rsidR="00DE5C8C" w:rsidRPr="00DE5C8C" w14:paraId="03F0CB7F" w14:textId="77777777" w:rsidTr="00F51015">
        <w:tc>
          <w:tcPr>
            <w:tcW w:w="3438" w:type="dxa"/>
          </w:tcPr>
          <w:p w14:paraId="0274D5E3" w14:textId="77777777" w:rsidR="00EC56DE" w:rsidRPr="00DE5C8C" w:rsidRDefault="00EC56DE" w:rsidP="00F51015">
            <w:pPr>
              <w:pStyle w:val="NoSpacing"/>
            </w:pPr>
            <w:r w:rsidRPr="00DE5C8C">
              <w:t xml:space="preserve">Topic </w:t>
            </w:r>
          </w:p>
        </w:tc>
        <w:tc>
          <w:tcPr>
            <w:tcW w:w="7290" w:type="dxa"/>
            <w:gridSpan w:val="3"/>
          </w:tcPr>
          <w:p w14:paraId="573E1678" w14:textId="77777777" w:rsidR="00EC56DE" w:rsidRPr="00DE5C8C" w:rsidRDefault="00EC56DE" w:rsidP="00F51015">
            <w:pPr>
              <w:pStyle w:val="NoSpacing"/>
            </w:pPr>
            <w:r w:rsidRPr="00DE5C8C">
              <w:t>Rating &amp; Comments</w:t>
            </w:r>
          </w:p>
        </w:tc>
      </w:tr>
      <w:tr w:rsidR="00DE5C8C" w:rsidRPr="00DE5C8C" w14:paraId="3B94A8D6" w14:textId="77777777" w:rsidTr="00F51015">
        <w:trPr>
          <w:trHeight w:val="305"/>
        </w:trPr>
        <w:tc>
          <w:tcPr>
            <w:tcW w:w="3438" w:type="dxa"/>
            <w:vMerge w:val="restart"/>
          </w:tcPr>
          <w:p w14:paraId="47BB7FB5" w14:textId="77777777" w:rsidR="00EC56DE" w:rsidRPr="00DE5C8C" w:rsidRDefault="00EC56DE" w:rsidP="00F51015">
            <w:pPr>
              <w:pStyle w:val="NoSpacing"/>
              <w:rPr>
                <w:b/>
              </w:rPr>
            </w:pPr>
            <w:r w:rsidRPr="00DE5C8C">
              <w:t>Did the student understand what he or she was supposed to do based on the question directions? (</w:t>
            </w:r>
            <w:r w:rsidRPr="00DE5C8C">
              <w:rPr>
                <w:b/>
              </w:rPr>
              <w:t>Directions)</w:t>
            </w:r>
          </w:p>
        </w:tc>
        <w:tc>
          <w:tcPr>
            <w:tcW w:w="2160" w:type="dxa"/>
            <w:vAlign w:val="center"/>
          </w:tcPr>
          <w:p w14:paraId="7F1F21E9" w14:textId="77777777" w:rsidR="00EC56DE" w:rsidRPr="00DE5C8C" w:rsidRDefault="00EC56DE" w:rsidP="00F51015">
            <w:pPr>
              <w:pStyle w:val="NoSpacing"/>
            </w:pPr>
            <w:r w:rsidRPr="00DE5C8C">
              <w:t>0 (no)</w:t>
            </w:r>
          </w:p>
        </w:tc>
        <w:tc>
          <w:tcPr>
            <w:tcW w:w="2790" w:type="dxa"/>
            <w:vAlign w:val="center"/>
          </w:tcPr>
          <w:p w14:paraId="6864DBB5" w14:textId="77777777" w:rsidR="00EC56DE" w:rsidRPr="00DE5C8C" w:rsidRDefault="00EC56DE" w:rsidP="00F51015">
            <w:pPr>
              <w:pStyle w:val="NoSpacing"/>
            </w:pPr>
            <w:r w:rsidRPr="00DE5C8C">
              <w:t>1 (partially)</w:t>
            </w:r>
          </w:p>
        </w:tc>
        <w:tc>
          <w:tcPr>
            <w:tcW w:w="2340" w:type="dxa"/>
            <w:vAlign w:val="center"/>
          </w:tcPr>
          <w:p w14:paraId="004D9689" w14:textId="77777777" w:rsidR="00EC56DE" w:rsidRPr="00DE5C8C" w:rsidRDefault="00EC56DE" w:rsidP="00F51015">
            <w:pPr>
              <w:pStyle w:val="NoSpacing"/>
            </w:pPr>
            <w:r w:rsidRPr="00DE5C8C">
              <w:t>2 (yes, entirely)</w:t>
            </w:r>
          </w:p>
        </w:tc>
      </w:tr>
      <w:tr w:rsidR="00DE5C8C" w:rsidRPr="00DE5C8C" w14:paraId="039A5C99" w14:textId="77777777" w:rsidTr="00F51015">
        <w:trPr>
          <w:trHeight w:val="737"/>
        </w:trPr>
        <w:tc>
          <w:tcPr>
            <w:tcW w:w="3438" w:type="dxa"/>
            <w:vMerge/>
          </w:tcPr>
          <w:p w14:paraId="511DF3E2" w14:textId="77777777" w:rsidR="00EC56DE" w:rsidRPr="00DE5C8C" w:rsidRDefault="00EC56DE" w:rsidP="00F51015">
            <w:pPr>
              <w:pStyle w:val="NoSpacing"/>
            </w:pPr>
          </w:p>
        </w:tc>
        <w:tc>
          <w:tcPr>
            <w:tcW w:w="7290" w:type="dxa"/>
            <w:gridSpan w:val="3"/>
          </w:tcPr>
          <w:p w14:paraId="0521FAAC" w14:textId="77777777" w:rsidR="00EC56DE" w:rsidRPr="00DE5C8C" w:rsidRDefault="00EC56DE" w:rsidP="00F51015">
            <w:pPr>
              <w:pStyle w:val="NoSpacing"/>
            </w:pPr>
            <w:r w:rsidRPr="00DE5C8C">
              <w:t>Comments:</w:t>
            </w:r>
          </w:p>
        </w:tc>
      </w:tr>
      <w:tr w:rsidR="00DE5C8C" w:rsidRPr="00DE5C8C" w14:paraId="62DEF50D" w14:textId="77777777" w:rsidTr="00F51015">
        <w:trPr>
          <w:trHeight w:val="350"/>
        </w:trPr>
        <w:tc>
          <w:tcPr>
            <w:tcW w:w="3438" w:type="dxa"/>
            <w:vMerge w:val="restart"/>
          </w:tcPr>
          <w:p w14:paraId="53DF1154" w14:textId="77777777" w:rsidR="00EC56DE" w:rsidRPr="00DE5C8C" w:rsidRDefault="00EC56DE" w:rsidP="00F51015">
            <w:pPr>
              <w:pStyle w:val="NoSpacing"/>
              <w:rPr>
                <w:b/>
              </w:rPr>
            </w:pPr>
            <w:r w:rsidRPr="00DE5C8C">
              <w:t xml:space="preserve">Did the student understand the layout of the question? </w:t>
            </w:r>
            <w:r w:rsidRPr="00DE5C8C">
              <w:rPr>
                <w:b/>
              </w:rPr>
              <w:t>(Question Presentation)</w:t>
            </w:r>
          </w:p>
        </w:tc>
        <w:tc>
          <w:tcPr>
            <w:tcW w:w="2160" w:type="dxa"/>
            <w:vAlign w:val="center"/>
          </w:tcPr>
          <w:p w14:paraId="2FA8A2C0" w14:textId="77777777" w:rsidR="00EC56DE" w:rsidRPr="00DE5C8C" w:rsidRDefault="00EC56DE" w:rsidP="00F51015">
            <w:pPr>
              <w:pStyle w:val="NoSpacing"/>
            </w:pPr>
            <w:r w:rsidRPr="00DE5C8C">
              <w:t>0 (no)</w:t>
            </w:r>
          </w:p>
        </w:tc>
        <w:tc>
          <w:tcPr>
            <w:tcW w:w="2790" w:type="dxa"/>
            <w:vAlign w:val="center"/>
          </w:tcPr>
          <w:p w14:paraId="7378746B" w14:textId="77777777" w:rsidR="00EC56DE" w:rsidRPr="00DE5C8C" w:rsidRDefault="00EC56DE" w:rsidP="00F51015">
            <w:pPr>
              <w:pStyle w:val="NoSpacing"/>
            </w:pPr>
            <w:r w:rsidRPr="00DE5C8C">
              <w:t>1 (partially)</w:t>
            </w:r>
          </w:p>
        </w:tc>
        <w:tc>
          <w:tcPr>
            <w:tcW w:w="2340" w:type="dxa"/>
            <w:vAlign w:val="center"/>
          </w:tcPr>
          <w:p w14:paraId="6F171073" w14:textId="77777777" w:rsidR="00EC56DE" w:rsidRPr="00DE5C8C" w:rsidRDefault="00EC56DE" w:rsidP="00F51015">
            <w:pPr>
              <w:pStyle w:val="NoSpacing"/>
            </w:pPr>
            <w:r w:rsidRPr="00DE5C8C">
              <w:t>2 (yes, entirely)</w:t>
            </w:r>
          </w:p>
        </w:tc>
      </w:tr>
      <w:tr w:rsidR="00DE5C8C" w:rsidRPr="00DE5C8C" w14:paraId="26D41B59" w14:textId="77777777" w:rsidTr="00F51015">
        <w:trPr>
          <w:trHeight w:val="998"/>
        </w:trPr>
        <w:tc>
          <w:tcPr>
            <w:tcW w:w="3438" w:type="dxa"/>
            <w:vMerge/>
          </w:tcPr>
          <w:p w14:paraId="1E6BD582" w14:textId="77777777" w:rsidR="00EC56DE" w:rsidRPr="00DE5C8C" w:rsidRDefault="00EC56DE" w:rsidP="00F51015">
            <w:pPr>
              <w:pStyle w:val="NoSpacing"/>
            </w:pPr>
          </w:p>
        </w:tc>
        <w:tc>
          <w:tcPr>
            <w:tcW w:w="7290" w:type="dxa"/>
            <w:gridSpan w:val="3"/>
          </w:tcPr>
          <w:p w14:paraId="29EA9147" w14:textId="77777777" w:rsidR="00EC56DE" w:rsidRPr="00DE5C8C" w:rsidRDefault="00EC56DE" w:rsidP="00F51015">
            <w:pPr>
              <w:pStyle w:val="NoSpacing"/>
            </w:pPr>
            <w:r w:rsidRPr="00DE5C8C">
              <w:t>Comments:</w:t>
            </w:r>
          </w:p>
        </w:tc>
      </w:tr>
      <w:tr w:rsidR="00DE5C8C" w:rsidRPr="00DE5C8C" w14:paraId="02D2926E" w14:textId="77777777" w:rsidTr="00F51015">
        <w:trPr>
          <w:trHeight w:val="359"/>
        </w:trPr>
        <w:tc>
          <w:tcPr>
            <w:tcW w:w="3438" w:type="dxa"/>
            <w:vMerge w:val="restart"/>
          </w:tcPr>
          <w:p w14:paraId="3229F4E8" w14:textId="77777777" w:rsidR="00EC56DE" w:rsidRPr="00DE5C8C" w:rsidRDefault="00EC56DE" w:rsidP="00F51015">
            <w:pPr>
              <w:pStyle w:val="NoSpacing"/>
              <w:rPr>
                <w:b/>
              </w:rPr>
            </w:pPr>
            <w:r w:rsidRPr="00DE5C8C">
              <w:t xml:space="preserve">Were there any issues or difficulties with use of the TE features (e.g., drag and drop, zone selection, hot spot, writing tools—cut, copy, paste)? </w:t>
            </w:r>
            <w:r w:rsidRPr="00DE5C8C">
              <w:rPr>
                <w:b/>
              </w:rPr>
              <w:t>(TE Questions)</w:t>
            </w:r>
          </w:p>
          <w:p w14:paraId="0EA53E61" w14:textId="77777777" w:rsidR="00EC56DE" w:rsidRPr="00DE5C8C" w:rsidRDefault="00EC56DE" w:rsidP="00F51015">
            <w:pPr>
              <w:pStyle w:val="NoSpacing"/>
              <w:rPr>
                <w:b/>
              </w:rPr>
            </w:pPr>
          </w:p>
        </w:tc>
        <w:tc>
          <w:tcPr>
            <w:tcW w:w="2160" w:type="dxa"/>
            <w:vAlign w:val="center"/>
          </w:tcPr>
          <w:p w14:paraId="7456B766" w14:textId="77777777" w:rsidR="00EC56DE" w:rsidRPr="00DE5C8C" w:rsidRDefault="00EC56DE" w:rsidP="00F51015">
            <w:pPr>
              <w:pStyle w:val="NoSpacing"/>
            </w:pPr>
            <w:r w:rsidRPr="00DE5C8C">
              <w:t>0 (no)</w:t>
            </w:r>
          </w:p>
        </w:tc>
        <w:tc>
          <w:tcPr>
            <w:tcW w:w="2790" w:type="dxa"/>
            <w:vAlign w:val="center"/>
          </w:tcPr>
          <w:p w14:paraId="3DC6ABAE" w14:textId="77777777" w:rsidR="00EC56DE" w:rsidRPr="00DE5C8C" w:rsidRDefault="00EC56DE" w:rsidP="00F51015">
            <w:pPr>
              <w:pStyle w:val="NoSpacing"/>
            </w:pPr>
            <w:r w:rsidRPr="00DE5C8C">
              <w:t>1 (partially)</w:t>
            </w:r>
          </w:p>
        </w:tc>
        <w:tc>
          <w:tcPr>
            <w:tcW w:w="2340" w:type="dxa"/>
            <w:vAlign w:val="center"/>
          </w:tcPr>
          <w:p w14:paraId="09B51425" w14:textId="77777777" w:rsidR="00EC56DE" w:rsidRPr="00DE5C8C" w:rsidRDefault="00EC56DE" w:rsidP="00F51015">
            <w:pPr>
              <w:pStyle w:val="NoSpacing"/>
            </w:pPr>
            <w:r w:rsidRPr="00DE5C8C">
              <w:t>2 (yes, entirely)</w:t>
            </w:r>
          </w:p>
        </w:tc>
      </w:tr>
      <w:tr w:rsidR="00DE5C8C" w:rsidRPr="00DE5C8C" w14:paraId="70F7532A" w14:textId="77777777" w:rsidTr="00F51015">
        <w:trPr>
          <w:trHeight w:val="1151"/>
        </w:trPr>
        <w:tc>
          <w:tcPr>
            <w:tcW w:w="3438" w:type="dxa"/>
            <w:vMerge/>
          </w:tcPr>
          <w:p w14:paraId="63484845" w14:textId="77777777" w:rsidR="00EC56DE" w:rsidRPr="00DE5C8C" w:rsidRDefault="00EC56DE" w:rsidP="00F51015">
            <w:pPr>
              <w:pStyle w:val="NoSpacing"/>
            </w:pPr>
          </w:p>
        </w:tc>
        <w:tc>
          <w:tcPr>
            <w:tcW w:w="7290" w:type="dxa"/>
            <w:gridSpan w:val="3"/>
          </w:tcPr>
          <w:p w14:paraId="670975C1" w14:textId="77777777" w:rsidR="00EC56DE" w:rsidRPr="00DE5C8C" w:rsidRDefault="00EC56DE" w:rsidP="00F51015">
            <w:pPr>
              <w:pStyle w:val="NoSpacing"/>
            </w:pPr>
            <w:r w:rsidRPr="00DE5C8C">
              <w:t>Comments:</w:t>
            </w:r>
          </w:p>
        </w:tc>
      </w:tr>
      <w:tr w:rsidR="00DE5C8C" w:rsidRPr="00DE5C8C" w14:paraId="52ACDEEA" w14:textId="77777777" w:rsidTr="00F51015">
        <w:trPr>
          <w:trHeight w:val="404"/>
        </w:trPr>
        <w:tc>
          <w:tcPr>
            <w:tcW w:w="3438" w:type="dxa"/>
            <w:vMerge w:val="restart"/>
          </w:tcPr>
          <w:p w14:paraId="5B3E5B3B" w14:textId="77777777" w:rsidR="00EC56DE" w:rsidRPr="00DE5C8C" w:rsidRDefault="00EC56DE" w:rsidP="00F51015">
            <w:pPr>
              <w:pStyle w:val="NoSpacing"/>
              <w:rPr>
                <w:b/>
              </w:rPr>
            </w:pPr>
            <w:r w:rsidRPr="00DE5C8C">
              <w:t xml:space="preserve">Did the student have any issues with using the equipment (keyboard, mouse, recording, headphones, microphone)? </w:t>
            </w:r>
            <w:r w:rsidRPr="00DE5C8C">
              <w:rPr>
                <w:b/>
              </w:rPr>
              <w:t>(Equipment)</w:t>
            </w:r>
          </w:p>
          <w:p w14:paraId="023ED2B6" w14:textId="77777777" w:rsidR="00EC56DE" w:rsidRPr="00DE5C8C" w:rsidRDefault="00EC56DE" w:rsidP="00F51015">
            <w:pPr>
              <w:pStyle w:val="NoSpacing"/>
            </w:pPr>
          </w:p>
        </w:tc>
        <w:tc>
          <w:tcPr>
            <w:tcW w:w="2160" w:type="dxa"/>
            <w:vAlign w:val="center"/>
          </w:tcPr>
          <w:p w14:paraId="3F262F4A" w14:textId="77777777" w:rsidR="00EC56DE" w:rsidRPr="00DE5C8C" w:rsidRDefault="00EC56DE" w:rsidP="00F51015">
            <w:pPr>
              <w:pStyle w:val="NoSpacing"/>
            </w:pPr>
            <w:r w:rsidRPr="00DE5C8C">
              <w:t>0 (no)</w:t>
            </w:r>
          </w:p>
        </w:tc>
        <w:tc>
          <w:tcPr>
            <w:tcW w:w="2790" w:type="dxa"/>
            <w:vAlign w:val="center"/>
          </w:tcPr>
          <w:p w14:paraId="36F0F2F1" w14:textId="77777777" w:rsidR="00EC56DE" w:rsidRPr="00DE5C8C" w:rsidRDefault="00EC56DE" w:rsidP="00F51015">
            <w:pPr>
              <w:pStyle w:val="NoSpacing"/>
            </w:pPr>
            <w:r w:rsidRPr="00DE5C8C">
              <w:t>1 (partially)</w:t>
            </w:r>
          </w:p>
        </w:tc>
        <w:tc>
          <w:tcPr>
            <w:tcW w:w="2340" w:type="dxa"/>
            <w:vAlign w:val="center"/>
          </w:tcPr>
          <w:p w14:paraId="54A4D5DA" w14:textId="77777777" w:rsidR="00EC56DE" w:rsidRPr="00DE5C8C" w:rsidRDefault="00EC56DE" w:rsidP="00F51015">
            <w:pPr>
              <w:pStyle w:val="NoSpacing"/>
            </w:pPr>
            <w:r w:rsidRPr="00DE5C8C">
              <w:t>2 (yes, entirely)</w:t>
            </w:r>
          </w:p>
        </w:tc>
      </w:tr>
      <w:tr w:rsidR="00DE5C8C" w:rsidRPr="00DE5C8C" w14:paraId="535DFE83" w14:textId="77777777" w:rsidTr="00F51015">
        <w:trPr>
          <w:trHeight w:val="825"/>
        </w:trPr>
        <w:tc>
          <w:tcPr>
            <w:tcW w:w="3438" w:type="dxa"/>
            <w:vMerge/>
          </w:tcPr>
          <w:p w14:paraId="4CF0A53A" w14:textId="77777777" w:rsidR="00EC56DE" w:rsidRPr="00DE5C8C" w:rsidRDefault="00EC56DE" w:rsidP="00F51015">
            <w:pPr>
              <w:pStyle w:val="NoSpacing"/>
            </w:pPr>
          </w:p>
        </w:tc>
        <w:tc>
          <w:tcPr>
            <w:tcW w:w="7290" w:type="dxa"/>
            <w:gridSpan w:val="3"/>
          </w:tcPr>
          <w:p w14:paraId="46FF8354" w14:textId="77777777" w:rsidR="00EC56DE" w:rsidRPr="00DE5C8C" w:rsidRDefault="00EC56DE" w:rsidP="00F51015">
            <w:pPr>
              <w:pStyle w:val="NoSpacing"/>
            </w:pPr>
            <w:r w:rsidRPr="00DE5C8C">
              <w:t>Comments</w:t>
            </w:r>
          </w:p>
        </w:tc>
      </w:tr>
      <w:tr w:rsidR="00DE5C8C" w:rsidRPr="00DE5C8C" w14:paraId="50B21DE8" w14:textId="77777777" w:rsidTr="00F51015">
        <w:trPr>
          <w:trHeight w:val="359"/>
        </w:trPr>
        <w:tc>
          <w:tcPr>
            <w:tcW w:w="3438" w:type="dxa"/>
            <w:vMerge w:val="restart"/>
          </w:tcPr>
          <w:p w14:paraId="57F9CEFD" w14:textId="77777777" w:rsidR="00EC56DE" w:rsidRPr="00DE5C8C" w:rsidRDefault="00EC56DE" w:rsidP="00F51015">
            <w:pPr>
              <w:pStyle w:val="NoSpacing"/>
              <w:rPr>
                <w:b/>
              </w:rPr>
            </w:pPr>
            <w:r w:rsidRPr="00DE5C8C">
              <w:t xml:space="preserve">Did the student have any issues or difficulties in making use of the accessibility features (universal and designated features)? </w:t>
            </w:r>
            <w:r w:rsidRPr="00DE5C8C">
              <w:rPr>
                <w:b/>
              </w:rPr>
              <w:t>(Accessibility- Usability)</w:t>
            </w:r>
          </w:p>
          <w:p w14:paraId="2586B33A" w14:textId="77777777" w:rsidR="00EC56DE" w:rsidRPr="00DE5C8C" w:rsidRDefault="00EC56DE" w:rsidP="00F51015">
            <w:pPr>
              <w:pStyle w:val="NoSpacing"/>
            </w:pPr>
          </w:p>
        </w:tc>
        <w:tc>
          <w:tcPr>
            <w:tcW w:w="2160" w:type="dxa"/>
            <w:vAlign w:val="center"/>
          </w:tcPr>
          <w:p w14:paraId="3B968074" w14:textId="77777777" w:rsidR="00EC56DE" w:rsidRPr="00DE5C8C" w:rsidRDefault="00EC56DE" w:rsidP="00F51015">
            <w:pPr>
              <w:pStyle w:val="NoSpacing"/>
            </w:pPr>
            <w:r w:rsidRPr="00DE5C8C">
              <w:t>0 (no)</w:t>
            </w:r>
          </w:p>
        </w:tc>
        <w:tc>
          <w:tcPr>
            <w:tcW w:w="2790" w:type="dxa"/>
            <w:vAlign w:val="center"/>
          </w:tcPr>
          <w:p w14:paraId="17CAA774" w14:textId="77777777" w:rsidR="00EC56DE" w:rsidRPr="00DE5C8C" w:rsidRDefault="00EC56DE" w:rsidP="00F51015">
            <w:pPr>
              <w:pStyle w:val="NoSpacing"/>
            </w:pPr>
            <w:r w:rsidRPr="00DE5C8C">
              <w:t>1 (partially)</w:t>
            </w:r>
          </w:p>
        </w:tc>
        <w:tc>
          <w:tcPr>
            <w:tcW w:w="2340" w:type="dxa"/>
            <w:vAlign w:val="center"/>
          </w:tcPr>
          <w:p w14:paraId="5486C14A" w14:textId="77777777" w:rsidR="00EC56DE" w:rsidRPr="00DE5C8C" w:rsidRDefault="00EC56DE" w:rsidP="00F51015">
            <w:pPr>
              <w:pStyle w:val="NoSpacing"/>
            </w:pPr>
            <w:r w:rsidRPr="00DE5C8C">
              <w:t>2 (yes, entirely)</w:t>
            </w:r>
          </w:p>
        </w:tc>
      </w:tr>
      <w:tr w:rsidR="00DE5C8C" w:rsidRPr="00DE5C8C" w14:paraId="483EB403" w14:textId="77777777" w:rsidTr="00F51015">
        <w:trPr>
          <w:trHeight w:val="1484"/>
        </w:trPr>
        <w:tc>
          <w:tcPr>
            <w:tcW w:w="3438" w:type="dxa"/>
            <w:vMerge/>
          </w:tcPr>
          <w:p w14:paraId="5C3227F1" w14:textId="77777777" w:rsidR="00EC56DE" w:rsidRPr="00DE5C8C" w:rsidRDefault="00EC56DE" w:rsidP="00F51015">
            <w:pPr>
              <w:pStyle w:val="NoSpacing"/>
            </w:pPr>
          </w:p>
        </w:tc>
        <w:tc>
          <w:tcPr>
            <w:tcW w:w="7290" w:type="dxa"/>
            <w:gridSpan w:val="3"/>
          </w:tcPr>
          <w:p w14:paraId="0B334084" w14:textId="77777777" w:rsidR="00EC56DE" w:rsidRPr="00DE5C8C" w:rsidRDefault="00EC56DE" w:rsidP="00F51015">
            <w:pPr>
              <w:pStyle w:val="NoSpacing"/>
            </w:pPr>
            <w:r w:rsidRPr="00DE5C8C">
              <w:t>Comments</w:t>
            </w:r>
          </w:p>
        </w:tc>
      </w:tr>
      <w:tr w:rsidR="00DE5C8C" w:rsidRPr="00DE5C8C" w14:paraId="244C621B" w14:textId="77777777" w:rsidTr="00F51015">
        <w:trPr>
          <w:trHeight w:val="395"/>
        </w:trPr>
        <w:tc>
          <w:tcPr>
            <w:tcW w:w="3438" w:type="dxa"/>
            <w:vMerge w:val="restart"/>
          </w:tcPr>
          <w:p w14:paraId="288CA970" w14:textId="77777777" w:rsidR="00EC56DE" w:rsidRPr="00DE5C8C" w:rsidRDefault="00EC56DE" w:rsidP="00F51015">
            <w:pPr>
              <w:pStyle w:val="NoSpacing"/>
              <w:rPr>
                <w:b/>
              </w:rPr>
            </w:pPr>
            <w:r w:rsidRPr="00DE5C8C">
              <w:t xml:space="preserve">To what extent was the student engaged? </w:t>
            </w:r>
            <w:r w:rsidRPr="00DE5C8C">
              <w:rPr>
                <w:b/>
              </w:rPr>
              <w:t>(Engagement)</w:t>
            </w:r>
          </w:p>
        </w:tc>
        <w:tc>
          <w:tcPr>
            <w:tcW w:w="2160" w:type="dxa"/>
            <w:vAlign w:val="center"/>
          </w:tcPr>
          <w:p w14:paraId="374CF911" w14:textId="77777777" w:rsidR="00EC56DE" w:rsidRPr="00DE5C8C" w:rsidRDefault="00EC56DE" w:rsidP="00F51015">
            <w:pPr>
              <w:pStyle w:val="NoSpacing"/>
            </w:pPr>
            <w:r w:rsidRPr="00DE5C8C">
              <w:t>0 (no)</w:t>
            </w:r>
          </w:p>
        </w:tc>
        <w:tc>
          <w:tcPr>
            <w:tcW w:w="2790" w:type="dxa"/>
            <w:vAlign w:val="center"/>
          </w:tcPr>
          <w:p w14:paraId="1EFBD0AD" w14:textId="77777777" w:rsidR="00EC56DE" w:rsidRPr="00DE5C8C" w:rsidRDefault="00EC56DE" w:rsidP="00F51015">
            <w:pPr>
              <w:pStyle w:val="NoSpacing"/>
            </w:pPr>
            <w:r w:rsidRPr="00DE5C8C">
              <w:t>1 (partially)</w:t>
            </w:r>
          </w:p>
        </w:tc>
        <w:tc>
          <w:tcPr>
            <w:tcW w:w="2340" w:type="dxa"/>
            <w:vAlign w:val="center"/>
          </w:tcPr>
          <w:p w14:paraId="3D814BF9" w14:textId="77777777" w:rsidR="00EC56DE" w:rsidRPr="00DE5C8C" w:rsidRDefault="00EC56DE" w:rsidP="00F51015">
            <w:pPr>
              <w:pStyle w:val="NoSpacing"/>
            </w:pPr>
            <w:r w:rsidRPr="00DE5C8C">
              <w:t>2 (yes, entirely)</w:t>
            </w:r>
          </w:p>
        </w:tc>
      </w:tr>
      <w:tr w:rsidR="00DE5C8C" w:rsidRPr="00DE5C8C" w14:paraId="5AF4969E" w14:textId="77777777" w:rsidTr="00F51015">
        <w:trPr>
          <w:trHeight w:val="1133"/>
        </w:trPr>
        <w:tc>
          <w:tcPr>
            <w:tcW w:w="3438" w:type="dxa"/>
            <w:vMerge/>
          </w:tcPr>
          <w:p w14:paraId="215C66B3" w14:textId="77777777" w:rsidR="00EC56DE" w:rsidRPr="00DE5C8C" w:rsidRDefault="00EC56DE" w:rsidP="00F51015">
            <w:pPr>
              <w:pStyle w:val="NoSpacing"/>
            </w:pPr>
          </w:p>
        </w:tc>
        <w:tc>
          <w:tcPr>
            <w:tcW w:w="7290" w:type="dxa"/>
            <w:gridSpan w:val="3"/>
          </w:tcPr>
          <w:p w14:paraId="70DCA00A" w14:textId="77777777" w:rsidR="00EC56DE" w:rsidRPr="00DE5C8C" w:rsidRDefault="00EC56DE" w:rsidP="00F51015">
            <w:pPr>
              <w:pStyle w:val="NoSpacing"/>
            </w:pPr>
            <w:r w:rsidRPr="00DE5C8C">
              <w:t>Comments</w:t>
            </w:r>
          </w:p>
        </w:tc>
      </w:tr>
      <w:tr w:rsidR="00DE5C8C" w:rsidRPr="00DE5C8C" w14:paraId="7B0DED27" w14:textId="77777777" w:rsidTr="00F51015">
        <w:trPr>
          <w:trHeight w:val="413"/>
        </w:trPr>
        <w:tc>
          <w:tcPr>
            <w:tcW w:w="3438" w:type="dxa"/>
            <w:vMerge w:val="restart"/>
          </w:tcPr>
          <w:p w14:paraId="74431651" w14:textId="77777777" w:rsidR="00EC56DE" w:rsidRPr="00DE5C8C" w:rsidRDefault="00EC56DE" w:rsidP="00F51015">
            <w:pPr>
              <w:pStyle w:val="NoSpacing"/>
              <w:rPr>
                <w:b/>
              </w:rPr>
            </w:pPr>
            <w:r w:rsidRPr="00DE5C8C">
              <w:t xml:space="preserve">Was the student able to complete the </w:t>
            </w:r>
            <w:r w:rsidR="00886B61" w:rsidRPr="00DE5C8C">
              <w:t>item</w:t>
            </w:r>
            <w:r w:rsidRPr="00DE5C8C">
              <w:t xml:space="preserve">(s) independently without difficulties? </w:t>
            </w:r>
            <w:r w:rsidRPr="00DE5C8C">
              <w:rPr>
                <w:b/>
              </w:rPr>
              <w:t>(Difficulty/Independence)</w:t>
            </w:r>
          </w:p>
          <w:p w14:paraId="4CBC2958" w14:textId="77777777" w:rsidR="00EC56DE" w:rsidRPr="00DE5C8C" w:rsidRDefault="00EC56DE" w:rsidP="00F51015">
            <w:pPr>
              <w:pStyle w:val="NoSpacing"/>
            </w:pPr>
          </w:p>
          <w:p w14:paraId="698B01FD" w14:textId="77777777" w:rsidR="00EC56DE" w:rsidRPr="00DE5C8C" w:rsidRDefault="00EC56DE" w:rsidP="00F51015">
            <w:pPr>
              <w:pStyle w:val="NoSpacing"/>
            </w:pPr>
          </w:p>
        </w:tc>
        <w:tc>
          <w:tcPr>
            <w:tcW w:w="2160" w:type="dxa"/>
            <w:vAlign w:val="center"/>
          </w:tcPr>
          <w:p w14:paraId="14D82BC4" w14:textId="77777777" w:rsidR="00EC56DE" w:rsidRPr="00DE5C8C" w:rsidRDefault="00EC56DE" w:rsidP="00F51015">
            <w:pPr>
              <w:pStyle w:val="NoSpacing"/>
            </w:pPr>
            <w:r w:rsidRPr="00DE5C8C">
              <w:t>0 (no)</w:t>
            </w:r>
          </w:p>
        </w:tc>
        <w:tc>
          <w:tcPr>
            <w:tcW w:w="2790" w:type="dxa"/>
            <w:vAlign w:val="center"/>
          </w:tcPr>
          <w:p w14:paraId="4413C469" w14:textId="77777777" w:rsidR="00EC56DE" w:rsidRPr="00DE5C8C" w:rsidRDefault="00EC56DE" w:rsidP="00F51015">
            <w:pPr>
              <w:pStyle w:val="NoSpacing"/>
            </w:pPr>
            <w:r w:rsidRPr="00DE5C8C">
              <w:t>1 (partially)</w:t>
            </w:r>
          </w:p>
        </w:tc>
        <w:tc>
          <w:tcPr>
            <w:tcW w:w="2340" w:type="dxa"/>
            <w:vAlign w:val="center"/>
          </w:tcPr>
          <w:p w14:paraId="4562D18D" w14:textId="77777777" w:rsidR="00EC56DE" w:rsidRPr="00DE5C8C" w:rsidRDefault="00EC56DE" w:rsidP="00F51015">
            <w:pPr>
              <w:pStyle w:val="NoSpacing"/>
            </w:pPr>
            <w:r w:rsidRPr="00DE5C8C">
              <w:t>2 (yes, entirely)</w:t>
            </w:r>
          </w:p>
        </w:tc>
      </w:tr>
      <w:tr w:rsidR="00EC56DE" w:rsidRPr="00DE5C8C" w14:paraId="003A5172" w14:textId="77777777" w:rsidTr="00F51015">
        <w:trPr>
          <w:trHeight w:val="1187"/>
        </w:trPr>
        <w:tc>
          <w:tcPr>
            <w:tcW w:w="3438" w:type="dxa"/>
            <w:vMerge/>
          </w:tcPr>
          <w:p w14:paraId="604FF6B0" w14:textId="77777777" w:rsidR="00EC56DE" w:rsidRPr="00DE5C8C" w:rsidRDefault="00EC56DE" w:rsidP="00F51015">
            <w:pPr>
              <w:pStyle w:val="NoSpacing"/>
            </w:pPr>
          </w:p>
        </w:tc>
        <w:tc>
          <w:tcPr>
            <w:tcW w:w="7290" w:type="dxa"/>
            <w:gridSpan w:val="3"/>
          </w:tcPr>
          <w:p w14:paraId="76B7B226" w14:textId="77777777" w:rsidR="00EC56DE" w:rsidRPr="00DE5C8C" w:rsidRDefault="00EC56DE" w:rsidP="00F51015">
            <w:pPr>
              <w:pStyle w:val="NoSpacing"/>
            </w:pPr>
            <w:r w:rsidRPr="00DE5C8C">
              <w:t>Comments</w:t>
            </w:r>
          </w:p>
        </w:tc>
      </w:tr>
    </w:tbl>
    <w:p w14:paraId="58533CC8" w14:textId="77777777" w:rsidR="00CA05E6" w:rsidRPr="00DE5C8C" w:rsidRDefault="00CA05E6" w:rsidP="00EC56DE"/>
    <w:p w14:paraId="0C4FB19B" w14:textId="77777777" w:rsidR="00EC56DE" w:rsidRPr="00DE5C8C" w:rsidRDefault="00CA05E6" w:rsidP="00EC56DE">
      <w:r w:rsidRPr="00DE5C8C">
        <w:br w:type="page"/>
      </w:r>
      <w:r w:rsidR="00EC56DE" w:rsidRPr="00DE5C8C">
        <w:lastRenderedPageBreak/>
        <w:t>Check the extent to which the student used the given accessibility features (use for ALL students)</w:t>
      </w:r>
    </w:p>
    <w:tbl>
      <w:tblPr>
        <w:tblStyle w:val="TableGrid"/>
        <w:tblW w:w="0" w:type="auto"/>
        <w:tblLook w:val="04A0" w:firstRow="1" w:lastRow="0" w:firstColumn="1" w:lastColumn="0" w:noHBand="0" w:noVBand="1"/>
      </w:tblPr>
      <w:tblGrid>
        <w:gridCol w:w="4855"/>
        <w:gridCol w:w="1350"/>
        <w:gridCol w:w="1530"/>
        <w:gridCol w:w="1615"/>
      </w:tblGrid>
      <w:tr w:rsidR="00DE5C8C" w:rsidRPr="00DE5C8C" w14:paraId="5C0EDACB" w14:textId="77777777" w:rsidTr="00C4716A">
        <w:tc>
          <w:tcPr>
            <w:tcW w:w="4855" w:type="dxa"/>
          </w:tcPr>
          <w:p w14:paraId="685D4D37" w14:textId="77777777" w:rsidR="00EC56DE" w:rsidRPr="00DE5C8C" w:rsidRDefault="00EC56DE" w:rsidP="00F51015">
            <w:pPr>
              <w:jc w:val="center"/>
            </w:pPr>
            <w:r w:rsidRPr="00DE5C8C">
              <w:rPr>
                <w:b/>
                <w:bCs/>
              </w:rPr>
              <w:t>Accessibility Tools (Features available to all test takers)</w:t>
            </w:r>
          </w:p>
        </w:tc>
        <w:tc>
          <w:tcPr>
            <w:tcW w:w="4495" w:type="dxa"/>
            <w:gridSpan w:val="3"/>
          </w:tcPr>
          <w:p w14:paraId="5E6822E0" w14:textId="77777777" w:rsidR="00EC56DE" w:rsidRPr="00DE5C8C" w:rsidRDefault="00EC56DE" w:rsidP="00F51015">
            <w:pPr>
              <w:jc w:val="center"/>
            </w:pPr>
            <w:r w:rsidRPr="00DE5C8C">
              <w:rPr>
                <w:b/>
                <w:bCs/>
              </w:rPr>
              <w:t>Overall, was this feature used?</w:t>
            </w:r>
          </w:p>
        </w:tc>
      </w:tr>
      <w:tr w:rsidR="00DE5C8C" w:rsidRPr="00DE5C8C" w14:paraId="29CDB639" w14:textId="77777777" w:rsidTr="00C4716A">
        <w:tc>
          <w:tcPr>
            <w:tcW w:w="4855" w:type="dxa"/>
          </w:tcPr>
          <w:p w14:paraId="40EC7B68" w14:textId="77777777" w:rsidR="00EC56DE" w:rsidRPr="00DE5C8C" w:rsidRDefault="00EC56DE" w:rsidP="00F51015">
            <w:pPr>
              <w:rPr>
                <w:b/>
                <w:bCs/>
              </w:rPr>
            </w:pPr>
          </w:p>
        </w:tc>
        <w:tc>
          <w:tcPr>
            <w:tcW w:w="1350" w:type="dxa"/>
            <w:vAlign w:val="bottom"/>
          </w:tcPr>
          <w:p w14:paraId="4B472091" w14:textId="77777777" w:rsidR="00EC56DE" w:rsidRPr="00DE5C8C" w:rsidRDefault="00EC56DE" w:rsidP="00F51015">
            <w:pPr>
              <w:jc w:val="center"/>
            </w:pPr>
            <w:r w:rsidRPr="00DE5C8C">
              <w:t xml:space="preserve">0 </w:t>
            </w:r>
          </w:p>
          <w:p w14:paraId="02B94813" w14:textId="77777777" w:rsidR="00EC56DE" w:rsidRPr="00DE5C8C" w:rsidRDefault="00EC56DE" w:rsidP="00F51015">
            <w:pPr>
              <w:jc w:val="center"/>
            </w:pPr>
            <w:r w:rsidRPr="00DE5C8C">
              <w:t>(No Use)</w:t>
            </w:r>
          </w:p>
        </w:tc>
        <w:tc>
          <w:tcPr>
            <w:tcW w:w="1530" w:type="dxa"/>
            <w:vAlign w:val="bottom"/>
          </w:tcPr>
          <w:p w14:paraId="190EBBE0" w14:textId="77777777" w:rsidR="00EC56DE" w:rsidRPr="00DE5C8C" w:rsidRDefault="00EC56DE" w:rsidP="00F51015">
            <w:pPr>
              <w:jc w:val="center"/>
            </w:pPr>
            <w:r w:rsidRPr="00DE5C8C">
              <w:t>1</w:t>
            </w:r>
          </w:p>
          <w:p w14:paraId="654A31FA" w14:textId="77777777" w:rsidR="00EC56DE" w:rsidRPr="00DE5C8C" w:rsidRDefault="00EC56DE" w:rsidP="00F51015">
            <w:pPr>
              <w:jc w:val="center"/>
            </w:pPr>
            <w:r w:rsidRPr="00DE5C8C">
              <w:t>(Minimal Use)</w:t>
            </w:r>
          </w:p>
        </w:tc>
        <w:tc>
          <w:tcPr>
            <w:tcW w:w="1615" w:type="dxa"/>
            <w:vAlign w:val="bottom"/>
          </w:tcPr>
          <w:p w14:paraId="6A6C3E1A" w14:textId="77777777" w:rsidR="00EC56DE" w:rsidRPr="00DE5C8C" w:rsidRDefault="00EC56DE" w:rsidP="00F51015">
            <w:pPr>
              <w:jc w:val="center"/>
            </w:pPr>
            <w:r w:rsidRPr="00DE5C8C">
              <w:t xml:space="preserve">2 </w:t>
            </w:r>
          </w:p>
          <w:p w14:paraId="55975611" w14:textId="77777777" w:rsidR="00EC56DE" w:rsidRPr="00DE5C8C" w:rsidRDefault="00EC56DE" w:rsidP="00F51015">
            <w:pPr>
              <w:jc w:val="center"/>
            </w:pPr>
            <w:r w:rsidRPr="00DE5C8C">
              <w:t>(Frequent Use)</w:t>
            </w:r>
          </w:p>
        </w:tc>
      </w:tr>
      <w:tr w:rsidR="00DE5C8C" w:rsidRPr="00DE5C8C" w14:paraId="4CF93EF9" w14:textId="77777777" w:rsidTr="00C4716A">
        <w:tc>
          <w:tcPr>
            <w:tcW w:w="4855" w:type="dxa"/>
          </w:tcPr>
          <w:p w14:paraId="53D47FB3" w14:textId="77777777" w:rsidR="00EC56DE" w:rsidRPr="00DE5C8C" w:rsidRDefault="00EC56DE" w:rsidP="00F51015">
            <w:r w:rsidRPr="00DE5C8C">
              <w:t>Digital notepad</w:t>
            </w:r>
          </w:p>
        </w:tc>
        <w:tc>
          <w:tcPr>
            <w:tcW w:w="1350" w:type="dxa"/>
            <w:vAlign w:val="bottom"/>
          </w:tcPr>
          <w:p w14:paraId="1A33CB73" w14:textId="77777777" w:rsidR="00EC56DE" w:rsidRPr="00DE5C8C" w:rsidRDefault="00EC56DE" w:rsidP="00F51015">
            <w:pPr>
              <w:jc w:val="center"/>
            </w:pPr>
          </w:p>
        </w:tc>
        <w:tc>
          <w:tcPr>
            <w:tcW w:w="1530" w:type="dxa"/>
            <w:vAlign w:val="bottom"/>
          </w:tcPr>
          <w:p w14:paraId="5010B0F3" w14:textId="77777777" w:rsidR="00EC56DE" w:rsidRPr="00DE5C8C" w:rsidRDefault="00EC56DE" w:rsidP="00F51015">
            <w:pPr>
              <w:jc w:val="center"/>
            </w:pPr>
          </w:p>
        </w:tc>
        <w:tc>
          <w:tcPr>
            <w:tcW w:w="1615" w:type="dxa"/>
            <w:vAlign w:val="bottom"/>
          </w:tcPr>
          <w:p w14:paraId="2B6140A2" w14:textId="77777777" w:rsidR="00EC56DE" w:rsidRPr="00DE5C8C" w:rsidRDefault="00EC56DE" w:rsidP="00F51015">
            <w:pPr>
              <w:jc w:val="center"/>
            </w:pPr>
          </w:p>
        </w:tc>
      </w:tr>
      <w:tr w:rsidR="00DE5C8C" w:rsidRPr="00DE5C8C" w14:paraId="28C8D8F9" w14:textId="77777777" w:rsidTr="00C4716A">
        <w:tc>
          <w:tcPr>
            <w:tcW w:w="4855" w:type="dxa"/>
          </w:tcPr>
          <w:p w14:paraId="10F1B22C" w14:textId="77777777" w:rsidR="00EC56DE" w:rsidRPr="00DE5C8C" w:rsidRDefault="00EC56DE" w:rsidP="00F51015">
            <w:r w:rsidRPr="00DE5C8C">
              <w:t>Writing tools: bold, italics, bullets, undo/redo on digital notepad</w:t>
            </w:r>
          </w:p>
        </w:tc>
        <w:tc>
          <w:tcPr>
            <w:tcW w:w="1350" w:type="dxa"/>
          </w:tcPr>
          <w:p w14:paraId="234D020D" w14:textId="77777777" w:rsidR="00EC56DE" w:rsidRPr="00DE5C8C" w:rsidRDefault="00EC56DE" w:rsidP="00F51015"/>
        </w:tc>
        <w:tc>
          <w:tcPr>
            <w:tcW w:w="1530" w:type="dxa"/>
          </w:tcPr>
          <w:p w14:paraId="5C546BD0" w14:textId="77777777" w:rsidR="00EC56DE" w:rsidRPr="00DE5C8C" w:rsidRDefault="00EC56DE" w:rsidP="00F51015"/>
        </w:tc>
        <w:tc>
          <w:tcPr>
            <w:tcW w:w="1615" w:type="dxa"/>
          </w:tcPr>
          <w:p w14:paraId="2DB8E228" w14:textId="77777777" w:rsidR="00EC56DE" w:rsidRPr="00DE5C8C" w:rsidRDefault="00EC56DE" w:rsidP="00F51015"/>
        </w:tc>
      </w:tr>
      <w:tr w:rsidR="00DE5C8C" w:rsidRPr="00DE5C8C" w14:paraId="2D8981AC" w14:textId="77777777" w:rsidTr="00C4716A">
        <w:tc>
          <w:tcPr>
            <w:tcW w:w="4855" w:type="dxa"/>
          </w:tcPr>
          <w:p w14:paraId="3C388407" w14:textId="77777777" w:rsidR="00EC56DE" w:rsidRPr="00DE5C8C" w:rsidRDefault="00EC56DE" w:rsidP="00F51015">
            <w:r w:rsidRPr="00DE5C8C">
              <w:t>Spell check on digital notepad</w:t>
            </w:r>
          </w:p>
        </w:tc>
        <w:tc>
          <w:tcPr>
            <w:tcW w:w="1350" w:type="dxa"/>
          </w:tcPr>
          <w:p w14:paraId="5F2DC387" w14:textId="77777777" w:rsidR="00EC56DE" w:rsidRPr="00DE5C8C" w:rsidRDefault="00EC56DE" w:rsidP="00F51015"/>
        </w:tc>
        <w:tc>
          <w:tcPr>
            <w:tcW w:w="1530" w:type="dxa"/>
          </w:tcPr>
          <w:p w14:paraId="79B2FAB7" w14:textId="77777777" w:rsidR="00EC56DE" w:rsidRPr="00DE5C8C" w:rsidRDefault="00EC56DE" w:rsidP="00F51015"/>
        </w:tc>
        <w:tc>
          <w:tcPr>
            <w:tcW w:w="1615" w:type="dxa"/>
          </w:tcPr>
          <w:p w14:paraId="6249352A" w14:textId="77777777" w:rsidR="00EC56DE" w:rsidRPr="00DE5C8C" w:rsidRDefault="00EC56DE" w:rsidP="00F51015"/>
        </w:tc>
      </w:tr>
      <w:tr w:rsidR="00DE5C8C" w:rsidRPr="00DE5C8C" w14:paraId="3D8803B8" w14:textId="77777777" w:rsidTr="00C4716A">
        <w:tc>
          <w:tcPr>
            <w:tcW w:w="4855" w:type="dxa"/>
          </w:tcPr>
          <w:p w14:paraId="0F406F2A" w14:textId="77777777" w:rsidR="00EC56DE" w:rsidRPr="00DE5C8C" w:rsidRDefault="00EC56DE" w:rsidP="00F51015">
            <w:r w:rsidRPr="00DE5C8C">
              <w:t>Flag for review</w:t>
            </w:r>
          </w:p>
        </w:tc>
        <w:tc>
          <w:tcPr>
            <w:tcW w:w="1350" w:type="dxa"/>
          </w:tcPr>
          <w:p w14:paraId="35F56345" w14:textId="77777777" w:rsidR="00EC56DE" w:rsidRPr="00DE5C8C" w:rsidRDefault="00EC56DE" w:rsidP="00F51015"/>
        </w:tc>
        <w:tc>
          <w:tcPr>
            <w:tcW w:w="1530" w:type="dxa"/>
          </w:tcPr>
          <w:p w14:paraId="21EE0CB5" w14:textId="77777777" w:rsidR="00EC56DE" w:rsidRPr="00DE5C8C" w:rsidRDefault="00EC56DE" w:rsidP="00F51015"/>
        </w:tc>
        <w:tc>
          <w:tcPr>
            <w:tcW w:w="1615" w:type="dxa"/>
          </w:tcPr>
          <w:p w14:paraId="446A4FE6" w14:textId="77777777" w:rsidR="00EC56DE" w:rsidRPr="00DE5C8C" w:rsidRDefault="00EC56DE" w:rsidP="00F51015"/>
        </w:tc>
      </w:tr>
      <w:tr w:rsidR="00DE5C8C" w:rsidRPr="00DE5C8C" w14:paraId="4D92B839" w14:textId="77777777" w:rsidTr="00C4716A">
        <w:tc>
          <w:tcPr>
            <w:tcW w:w="4855" w:type="dxa"/>
          </w:tcPr>
          <w:p w14:paraId="26038987" w14:textId="77777777" w:rsidR="00EC56DE" w:rsidRPr="00DE5C8C" w:rsidRDefault="00EC56DE" w:rsidP="00F51015">
            <w:r w:rsidRPr="00DE5C8C">
              <w:t>Arrow</w:t>
            </w:r>
          </w:p>
        </w:tc>
        <w:tc>
          <w:tcPr>
            <w:tcW w:w="1350" w:type="dxa"/>
          </w:tcPr>
          <w:p w14:paraId="70BFD828" w14:textId="77777777" w:rsidR="00EC56DE" w:rsidRPr="00DE5C8C" w:rsidRDefault="00EC56DE" w:rsidP="00F51015"/>
        </w:tc>
        <w:tc>
          <w:tcPr>
            <w:tcW w:w="1530" w:type="dxa"/>
          </w:tcPr>
          <w:p w14:paraId="0AD467C0" w14:textId="77777777" w:rsidR="00EC56DE" w:rsidRPr="00DE5C8C" w:rsidRDefault="00EC56DE" w:rsidP="00F51015"/>
        </w:tc>
        <w:tc>
          <w:tcPr>
            <w:tcW w:w="1615" w:type="dxa"/>
          </w:tcPr>
          <w:p w14:paraId="119CF5E9" w14:textId="77777777" w:rsidR="00EC56DE" w:rsidRPr="00DE5C8C" w:rsidRDefault="00EC56DE" w:rsidP="00F51015"/>
        </w:tc>
      </w:tr>
      <w:tr w:rsidR="00DE5C8C" w:rsidRPr="00DE5C8C" w14:paraId="1ED7965D" w14:textId="77777777" w:rsidTr="00C4716A">
        <w:tc>
          <w:tcPr>
            <w:tcW w:w="4855" w:type="dxa"/>
          </w:tcPr>
          <w:p w14:paraId="10B22E9D" w14:textId="77777777" w:rsidR="00EC56DE" w:rsidRPr="00DE5C8C" w:rsidRDefault="00EC56DE" w:rsidP="00F51015">
            <w:r w:rsidRPr="00DE5C8C">
              <w:t>Highlighter</w:t>
            </w:r>
          </w:p>
        </w:tc>
        <w:tc>
          <w:tcPr>
            <w:tcW w:w="1350" w:type="dxa"/>
          </w:tcPr>
          <w:p w14:paraId="1EB2F097" w14:textId="77777777" w:rsidR="00EC56DE" w:rsidRPr="00DE5C8C" w:rsidRDefault="00EC56DE" w:rsidP="00F51015"/>
        </w:tc>
        <w:tc>
          <w:tcPr>
            <w:tcW w:w="1530" w:type="dxa"/>
          </w:tcPr>
          <w:p w14:paraId="51C48322" w14:textId="77777777" w:rsidR="00EC56DE" w:rsidRPr="00DE5C8C" w:rsidRDefault="00EC56DE" w:rsidP="00F51015"/>
        </w:tc>
        <w:tc>
          <w:tcPr>
            <w:tcW w:w="1615" w:type="dxa"/>
          </w:tcPr>
          <w:p w14:paraId="7AE7849E" w14:textId="77777777" w:rsidR="00EC56DE" w:rsidRPr="00DE5C8C" w:rsidRDefault="00EC56DE" w:rsidP="00F51015"/>
        </w:tc>
      </w:tr>
      <w:tr w:rsidR="00DE5C8C" w:rsidRPr="00DE5C8C" w14:paraId="510B4BFA" w14:textId="77777777" w:rsidTr="00C4716A">
        <w:tc>
          <w:tcPr>
            <w:tcW w:w="4855" w:type="dxa"/>
          </w:tcPr>
          <w:p w14:paraId="4FB03617" w14:textId="77777777" w:rsidR="00EC56DE" w:rsidRPr="00DE5C8C" w:rsidRDefault="00EC56DE" w:rsidP="00F51015">
            <w:r w:rsidRPr="00DE5C8C">
              <w:t>Line Reader</w:t>
            </w:r>
          </w:p>
        </w:tc>
        <w:tc>
          <w:tcPr>
            <w:tcW w:w="1350" w:type="dxa"/>
          </w:tcPr>
          <w:p w14:paraId="3617F50F" w14:textId="77777777" w:rsidR="00EC56DE" w:rsidRPr="00DE5C8C" w:rsidRDefault="00EC56DE" w:rsidP="00F51015"/>
        </w:tc>
        <w:tc>
          <w:tcPr>
            <w:tcW w:w="1530" w:type="dxa"/>
          </w:tcPr>
          <w:p w14:paraId="50211F15" w14:textId="77777777" w:rsidR="00EC56DE" w:rsidRPr="00DE5C8C" w:rsidRDefault="00EC56DE" w:rsidP="00F51015"/>
        </w:tc>
        <w:tc>
          <w:tcPr>
            <w:tcW w:w="1615" w:type="dxa"/>
          </w:tcPr>
          <w:p w14:paraId="21B25248" w14:textId="77777777" w:rsidR="00EC56DE" w:rsidRPr="00DE5C8C" w:rsidRDefault="00EC56DE" w:rsidP="00F51015"/>
        </w:tc>
      </w:tr>
      <w:tr w:rsidR="00DE5C8C" w:rsidRPr="00DE5C8C" w14:paraId="66AF668D" w14:textId="77777777" w:rsidTr="00C4716A">
        <w:tc>
          <w:tcPr>
            <w:tcW w:w="4855" w:type="dxa"/>
          </w:tcPr>
          <w:p w14:paraId="396E9C06" w14:textId="77777777" w:rsidR="00EC56DE" w:rsidRPr="00DE5C8C" w:rsidRDefault="00EC56DE" w:rsidP="00F51015">
            <w:r w:rsidRPr="00DE5C8C">
              <w:t>Help Button (question mark)</w:t>
            </w:r>
          </w:p>
        </w:tc>
        <w:tc>
          <w:tcPr>
            <w:tcW w:w="1350" w:type="dxa"/>
          </w:tcPr>
          <w:p w14:paraId="636462BA" w14:textId="77777777" w:rsidR="00EC56DE" w:rsidRPr="00DE5C8C" w:rsidRDefault="00EC56DE" w:rsidP="00F51015"/>
        </w:tc>
        <w:tc>
          <w:tcPr>
            <w:tcW w:w="1530" w:type="dxa"/>
          </w:tcPr>
          <w:p w14:paraId="1D2C5D87" w14:textId="77777777" w:rsidR="00EC56DE" w:rsidRPr="00DE5C8C" w:rsidRDefault="00EC56DE" w:rsidP="00F51015"/>
        </w:tc>
        <w:tc>
          <w:tcPr>
            <w:tcW w:w="1615" w:type="dxa"/>
          </w:tcPr>
          <w:p w14:paraId="4A0CC35B" w14:textId="77777777" w:rsidR="00EC56DE" w:rsidRPr="00DE5C8C" w:rsidRDefault="00EC56DE" w:rsidP="00F51015"/>
        </w:tc>
      </w:tr>
      <w:tr w:rsidR="00DE5C8C" w:rsidRPr="00DE5C8C" w14:paraId="63A17091" w14:textId="77777777" w:rsidTr="00C4716A">
        <w:tc>
          <w:tcPr>
            <w:tcW w:w="4855" w:type="dxa"/>
          </w:tcPr>
          <w:p w14:paraId="71FE3006" w14:textId="77777777" w:rsidR="00EC56DE" w:rsidRPr="00DE5C8C" w:rsidRDefault="00EC56DE" w:rsidP="00F51015">
            <w:r w:rsidRPr="00DE5C8C">
              <w:t>Cross off button (answer choice eliminator)</w:t>
            </w:r>
          </w:p>
        </w:tc>
        <w:tc>
          <w:tcPr>
            <w:tcW w:w="1350" w:type="dxa"/>
          </w:tcPr>
          <w:p w14:paraId="3F85393C" w14:textId="77777777" w:rsidR="00EC56DE" w:rsidRPr="00DE5C8C" w:rsidRDefault="00EC56DE" w:rsidP="00F51015"/>
        </w:tc>
        <w:tc>
          <w:tcPr>
            <w:tcW w:w="1530" w:type="dxa"/>
          </w:tcPr>
          <w:p w14:paraId="74F191BA" w14:textId="77777777" w:rsidR="00EC56DE" w:rsidRPr="00DE5C8C" w:rsidRDefault="00EC56DE" w:rsidP="00F51015"/>
        </w:tc>
        <w:tc>
          <w:tcPr>
            <w:tcW w:w="1615" w:type="dxa"/>
          </w:tcPr>
          <w:p w14:paraId="72709217" w14:textId="77777777" w:rsidR="00EC56DE" w:rsidRPr="00DE5C8C" w:rsidRDefault="00EC56DE" w:rsidP="00F51015"/>
        </w:tc>
      </w:tr>
      <w:tr w:rsidR="00DE5C8C" w:rsidRPr="00DE5C8C" w14:paraId="703E4FBA" w14:textId="77777777" w:rsidTr="00C4716A">
        <w:tc>
          <w:tcPr>
            <w:tcW w:w="4855" w:type="dxa"/>
          </w:tcPr>
          <w:p w14:paraId="43686063" w14:textId="72979052" w:rsidR="00EC56DE" w:rsidRPr="00DE5C8C" w:rsidRDefault="00C4716A" w:rsidP="00F51015">
            <w:r>
              <w:t>Zoom (up to 4X</w:t>
            </w:r>
            <w:r w:rsidR="00EC56DE" w:rsidRPr="00DE5C8C">
              <w:t>)</w:t>
            </w:r>
          </w:p>
        </w:tc>
        <w:tc>
          <w:tcPr>
            <w:tcW w:w="1350" w:type="dxa"/>
          </w:tcPr>
          <w:p w14:paraId="16469D85" w14:textId="77777777" w:rsidR="00EC56DE" w:rsidRPr="00DE5C8C" w:rsidRDefault="00EC56DE" w:rsidP="00F51015"/>
        </w:tc>
        <w:tc>
          <w:tcPr>
            <w:tcW w:w="1530" w:type="dxa"/>
          </w:tcPr>
          <w:p w14:paraId="2E15ABD8" w14:textId="77777777" w:rsidR="00EC56DE" w:rsidRPr="00DE5C8C" w:rsidRDefault="00EC56DE" w:rsidP="00F51015"/>
        </w:tc>
        <w:tc>
          <w:tcPr>
            <w:tcW w:w="1615" w:type="dxa"/>
          </w:tcPr>
          <w:p w14:paraId="106E3D9C" w14:textId="77777777" w:rsidR="00EC56DE" w:rsidRPr="00DE5C8C" w:rsidRDefault="00EC56DE" w:rsidP="00F51015"/>
        </w:tc>
      </w:tr>
      <w:tr w:rsidR="00DE5C8C" w:rsidRPr="00DE5C8C" w14:paraId="5B5FEA63" w14:textId="77777777" w:rsidTr="00C4716A">
        <w:tc>
          <w:tcPr>
            <w:tcW w:w="4855" w:type="dxa"/>
          </w:tcPr>
          <w:p w14:paraId="21858C68" w14:textId="77777777" w:rsidR="00EC56DE" w:rsidRPr="00DE5C8C" w:rsidRDefault="00EC56DE" w:rsidP="00F51015">
            <w:r w:rsidRPr="00DE5C8C">
              <w:t>Magnification device</w:t>
            </w:r>
          </w:p>
        </w:tc>
        <w:tc>
          <w:tcPr>
            <w:tcW w:w="1350" w:type="dxa"/>
          </w:tcPr>
          <w:p w14:paraId="1B6832BF" w14:textId="77777777" w:rsidR="00EC56DE" w:rsidRPr="00DE5C8C" w:rsidRDefault="00EC56DE" w:rsidP="00F51015"/>
        </w:tc>
        <w:tc>
          <w:tcPr>
            <w:tcW w:w="1530" w:type="dxa"/>
          </w:tcPr>
          <w:p w14:paraId="076F8F60" w14:textId="77777777" w:rsidR="00EC56DE" w:rsidRPr="00DE5C8C" w:rsidRDefault="00EC56DE" w:rsidP="00F51015"/>
        </w:tc>
        <w:tc>
          <w:tcPr>
            <w:tcW w:w="1615" w:type="dxa"/>
          </w:tcPr>
          <w:p w14:paraId="5DDBFC03" w14:textId="77777777" w:rsidR="00EC56DE" w:rsidRPr="00DE5C8C" w:rsidRDefault="00EC56DE" w:rsidP="00F51015"/>
        </w:tc>
      </w:tr>
      <w:tr w:rsidR="00EC56DE" w:rsidRPr="00DE5C8C" w14:paraId="1D3D768B" w14:textId="77777777" w:rsidTr="00C4716A">
        <w:tc>
          <w:tcPr>
            <w:tcW w:w="4855" w:type="dxa"/>
          </w:tcPr>
          <w:p w14:paraId="09AFB601" w14:textId="3B887E6B" w:rsidR="00EC56DE" w:rsidRPr="00DE5C8C" w:rsidRDefault="00EC56DE" w:rsidP="00F51015">
            <w:r w:rsidRPr="00DE5C8C">
              <w:t>Read aloud directions (text-to-speech</w:t>
            </w:r>
            <w:r w:rsidR="00C4716A">
              <w:t>/text reader</w:t>
            </w:r>
            <w:r w:rsidRPr="00DE5C8C">
              <w:t>)</w:t>
            </w:r>
          </w:p>
        </w:tc>
        <w:tc>
          <w:tcPr>
            <w:tcW w:w="1350" w:type="dxa"/>
          </w:tcPr>
          <w:p w14:paraId="34E5F644" w14:textId="77777777" w:rsidR="00EC56DE" w:rsidRPr="00DE5C8C" w:rsidRDefault="00EC56DE" w:rsidP="00F51015"/>
        </w:tc>
        <w:tc>
          <w:tcPr>
            <w:tcW w:w="1530" w:type="dxa"/>
          </w:tcPr>
          <w:p w14:paraId="7525677D" w14:textId="77777777" w:rsidR="00EC56DE" w:rsidRPr="00DE5C8C" w:rsidRDefault="00EC56DE" w:rsidP="00F51015"/>
        </w:tc>
        <w:tc>
          <w:tcPr>
            <w:tcW w:w="1615" w:type="dxa"/>
          </w:tcPr>
          <w:p w14:paraId="37002FFB" w14:textId="77777777" w:rsidR="00EC56DE" w:rsidRPr="00DE5C8C" w:rsidRDefault="00EC56DE" w:rsidP="00F51015"/>
        </w:tc>
      </w:tr>
    </w:tbl>
    <w:p w14:paraId="59F97B7A" w14:textId="77777777" w:rsidR="00EC56DE" w:rsidRPr="00DE5C8C" w:rsidRDefault="00EC56DE" w:rsidP="00EC56DE"/>
    <w:p w14:paraId="5302CE03" w14:textId="77777777" w:rsidR="00EC56DE" w:rsidRPr="00DE5C8C" w:rsidRDefault="00EC56DE" w:rsidP="00EC56DE">
      <w:pPr>
        <w:pStyle w:val="NoSpacing"/>
        <w:rPr>
          <w:rFonts w:ascii="Times New Roman" w:hAnsi="Times New Roman" w:cs="Times New Roman"/>
          <w:sz w:val="24"/>
          <w:szCs w:val="24"/>
        </w:rPr>
      </w:pPr>
    </w:p>
    <w:p w14:paraId="2DA62900" w14:textId="77777777" w:rsidR="008322B3" w:rsidRPr="00DE5C8C" w:rsidRDefault="008322B3">
      <w:pPr>
        <w:rPr>
          <w:rFonts w:ascii="Times New Roman" w:hAnsi="Times New Roman" w:cs="Times New Roman"/>
          <w:sz w:val="24"/>
          <w:szCs w:val="24"/>
        </w:rPr>
      </w:pPr>
    </w:p>
    <w:p w14:paraId="5A7FABA8" w14:textId="77777777" w:rsidR="00594249" w:rsidRPr="00DE5C8C" w:rsidRDefault="00594249">
      <w:pPr>
        <w:rPr>
          <w:rFonts w:ascii="Times New Roman" w:hAnsi="Times New Roman" w:cs="Times New Roman"/>
          <w:sz w:val="24"/>
          <w:szCs w:val="24"/>
        </w:rPr>
      </w:pPr>
      <w:r w:rsidRPr="00DE5C8C">
        <w:rPr>
          <w:rFonts w:ascii="Times New Roman" w:hAnsi="Times New Roman" w:cs="Times New Roman"/>
          <w:sz w:val="24"/>
          <w:szCs w:val="24"/>
        </w:rPr>
        <w:br w:type="page"/>
      </w:r>
    </w:p>
    <w:p w14:paraId="6EE930E2" w14:textId="77777777" w:rsidR="001303EC" w:rsidRPr="00DE5C8C" w:rsidRDefault="001303EC" w:rsidP="0032262E">
      <w:pPr>
        <w:pStyle w:val="NoSpacing"/>
        <w:spacing w:line="360" w:lineRule="auto"/>
        <w:jc w:val="center"/>
        <w:rPr>
          <w:rFonts w:ascii="Times New Roman" w:hAnsi="Times New Roman" w:cs="Times New Roman"/>
          <w:b/>
          <w:sz w:val="24"/>
          <w:szCs w:val="24"/>
        </w:rPr>
      </w:pPr>
      <w:r w:rsidRPr="00DE5C8C">
        <w:rPr>
          <w:rFonts w:ascii="Times New Roman" w:hAnsi="Times New Roman" w:cs="Times New Roman"/>
          <w:b/>
          <w:sz w:val="24"/>
          <w:szCs w:val="24"/>
        </w:rPr>
        <w:lastRenderedPageBreak/>
        <w:t>Appendix</w:t>
      </w:r>
      <w:r w:rsidR="00F27CCE" w:rsidRPr="00DE5C8C">
        <w:rPr>
          <w:rFonts w:ascii="Times New Roman" w:hAnsi="Times New Roman" w:cs="Times New Roman"/>
          <w:b/>
          <w:sz w:val="24"/>
          <w:szCs w:val="24"/>
        </w:rPr>
        <w:t xml:space="preserve"> B</w:t>
      </w:r>
    </w:p>
    <w:p w14:paraId="03053AAD" w14:textId="77777777" w:rsidR="0032262E" w:rsidRPr="00F3181E" w:rsidRDefault="0032262E" w:rsidP="0032262E">
      <w:pPr>
        <w:pStyle w:val="NoSpacing"/>
        <w:spacing w:line="360" w:lineRule="auto"/>
        <w:jc w:val="center"/>
        <w:rPr>
          <w:rFonts w:ascii="Times New Roman" w:hAnsi="Times New Roman" w:cs="Times New Roman"/>
          <w:b/>
          <w:sz w:val="24"/>
          <w:szCs w:val="24"/>
        </w:rPr>
      </w:pPr>
      <w:r w:rsidRPr="00F3181E">
        <w:rPr>
          <w:rFonts w:ascii="Times New Roman" w:hAnsi="Times New Roman" w:cs="Times New Roman"/>
          <w:b/>
          <w:sz w:val="24"/>
          <w:szCs w:val="24"/>
        </w:rPr>
        <w:t>Specific Issues Observed During the Cognitive Labs</w:t>
      </w:r>
    </w:p>
    <w:p w14:paraId="7AA8B9F6" w14:textId="77777777" w:rsidR="009727A8" w:rsidRPr="00DE5C8C" w:rsidRDefault="009727A8" w:rsidP="009727A8">
      <w:pPr>
        <w:pStyle w:val="ListParagraph"/>
        <w:ind w:left="1440"/>
        <w:rPr>
          <w:rFonts w:ascii="Times New Roman" w:hAnsi="Times New Roman" w:cs="Times New Roman"/>
          <w:sz w:val="24"/>
          <w:szCs w:val="24"/>
        </w:rPr>
      </w:pPr>
    </w:p>
    <w:p w14:paraId="35F31EA3" w14:textId="77777777" w:rsidR="00127E09" w:rsidRPr="00DE5C8C" w:rsidRDefault="00D32827" w:rsidP="00127E09">
      <w:pPr>
        <w:rPr>
          <w:rFonts w:ascii="Times New Roman" w:hAnsi="Times New Roman" w:cs="Times New Roman"/>
          <w:sz w:val="24"/>
          <w:szCs w:val="24"/>
        </w:rPr>
      </w:pPr>
      <w:r w:rsidRPr="00DE5C8C">
        <w:rPr>
          <w:rFonts w:ascii="Times New Roman" w:hAnsi="Times New Roman" w:cs="Times New Roman"/>
          <w:sz w:val="24"/>
          <w:szCs w:val="24"/>
        </w:rPr>
        <w:t xml:space="preserve">The description below is part of the debriefing document </w:t>
      </w:r>
      <w:r w:rsidR="004E6DDF" w:rsidRPr="00DE5C8C">
        <w:rPr>
          <w:rFonts w:ascii="Times New Roman" w:hAnsi="Times New Roman" w:cs="Times New Roman"/>
          <w:sz w:val="24"/>
          <w:szCs w:val="24"/>
        </w:rPr>
        <w:t>describing</w:t>
      </w:r>
      <w:r w:rsidRPr="00DE5C8C">
        <w:rPr>
          <w:rFonts w:ascii="Times New Roman" w:hAnsi="Times New Roman" w:cs="Times New Roman"/>
          <w:sz w:val="24"/>
          <w:szCs w:val="24"/>
        </w:rPr>
        <w:t xml:space="preserve"> specific issues the interviewers noted. </w:t>
      </w:r>
    </w:p>
    <w:p w14:paraId="4AEB1EF8" w14:textId="77777777" w:rsidR="009727A8" w:rsidRPr="00DE5C8C" w:rsidRDefault="00D32827" w:rsidP="00D32827">
      <w:pPr>
        <w:pStyle w:val="ListParagraph"/>
        <w:numPr>
          <w:ilvl w:val="0"/>
          <w:numId w:val="41"/>
        </w:numPr>
        <w:rPr>
          <w:rFonts w:ascii="Times New Roman" w:hAnsi="Times New Roman" w:cs="Times New Roman"/>
          <w:b/>
          <w:sz w:val="24"/>
          <w:szCs w:val="24"/>
        </w:rPr>
      </w:pPr>
      <w:r w:rsidRPr="00DE5C8C">
        <w:rPr>
          <w:rFonts w:ascii="Times New Roman" w:hAnsi="Times New Roman" w:cs="Times New Roman"/>
          <w:b/>
          <w:sz w:val="24"/>
          <w:szCs w:val="24"/>
        </w:rPr>
        <w:t>Issues related to directions</w:t>
      </w:r>
    </w:p>
    <w:p w14:paraId="390FDC12" w14:textId="12E83690" w:rsidR="009727A8" w:rsidRPr="00DE5C8C" w:rsidRDefault="009727A8" w:rsidP="009727A8">
      <w:pPr>
        <w:pStyle w:val="ListParagraph"/>
        <w:numPr>
          <w:ilvl w:val="0"/>
          <w:numId w:val="10"/>
        </w:numPr>
        <w:rPr>
          <w:rFonts w:ascii="Times New Roman" w:hAnsi="Times New Roman" w:cs="Times New Roman"/>
          <w:sz w:val="24"/>
          <w:szCs w:val="24"/>
        </w:rPr>
      </w:pPr>
      <w:r w:rsidRPr="00DE5C8C">
        <w:rPr>
          <w:rFonts w:ascii="Times New Roman" w:hAnsi="Times New Roman" w:cs="Times New Roman"/>
          <w:sz w:val="24"/>
          <w:szCs w:val="24"/>
        </w:rPr>
        <w:t>Almost all students didn’t know what to do upon the completion of the first question due to the lack of directions or des</w:t>
      </w:r>
      <w:r w:rsidR="009D3477" w:rsidRPr="00DE5C8C">
        <w:rPr>
          <w:rFonts w:ascii="Times New Roman" w:hAnsi="Times New Roman" w:cs="Times New Roman"/>
          <w:sz w:val="24"/>
          <w:szCs w:val="24"/>
        </w:rPr>
        <w:t>ign features (e.g., Next button</w:t>
      </w:r>
      <w:r w:rsidRPr="00DE5C8C">
        <w:rPr>
          <w:rFonts w:ascii="Times New Roman" w:hAnsi="Times New Roman" w:cs="Times New Roman"/>
          <w:sz w:val="24"/>
          <w:szCs w:val="24"/>
        </w:rPr>
        <w:t>)</w:t>
      </w:r>
    </w:p>
    <w:p w14:paraId="307A7F6C" w14:textId="77777777" w:rsidR="009727A8" w:rsidRPr="00DE5C8C" w:rsidRDefault="009727A8" w:rsidP="009727A8">
      <w:pPr>
        <w:pStyle w:val="ListParagraph"/>
        <w:ind w:left="1080"/>
        <w:rPr>
          <w:rFonts w:ascii="Times New Roman" w:hAnsi="Times New Roman" w:cs="Times New Roman"/>
          <w:sz w:val="24"/>
          <w:szCs w:val="24"/>
        </w:rPr>
      </w:pPr>
    </w:p>
    <w:p w14:paraId="667726C0" w14:textId="77777777" w:rsidR="009727A8" w:rsidRPr="00DE5C8C" w:rsidRDefault="009727A8" w:rsidP="009727A8">
      <w:pPr>
        <w:pStyle w:val="ListParagraph"/>
        <w:ind w:left="1440"/>
        <w:rPr>
          <w:rFonts w:ascii="Times New Roman" w:hAnsi="Times New Roman" w:cs="Times New Roman"/>
          <w:sz w:val="24"/>
          <w:szCs w:val="24"/>
        </w:rPr>
      </w:pPr>
      <w:r w:rsidRPr="00DE5C8C">
        <w:rPr>
          <w:rFonts w:ascii="Times New Roman" w:hAnsi="Times New Roman" w:cs="Times New Roman"/>
          <w:noProof/>
          <w:sz w:val="24"/>
          <w:szCs w:val="24"/>
          <w:lang w:eastAsia="en-US"/>
        </w:rPr>
        <w:drawing>
          <wp:inline distT="0" distB="0" distL="0" distR="0" wp14:anchorId="00E59171" wp14:editId="02095F1E">
            <wp:extent cx="2266950" cy="277150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srcRect/>
                    <a:stretch>
                      <a:fillRect/>
                    </a:stretch>
                  </pic:blipFill>
                  <pic:spPr bwMode="auto">
                    <a:xfrm>
                      <a:off x="0" y="0"/>
                      <a:ext cx="2266950" cy="2771500"/>
                    </a:xfrm>
                    <a:prstGeom prst="rect">
                      <a:avLst/>
                    </a:prstGeom>
                    <a:noFill/>
                    <a:ln w="9525">
                      <a:noFill/>
                      <a:miter lim="800000"/>
                      <a:headEnd/>
                      <a:tailEnd/>
                    </a:ln>
                  </pic:spPr>
                </pic:pic>
              </a:graphicData>
            </a:graphic>
          </wp:inline>
        </w:drawing>
      </w:r>
    </w:p>
    <w:p w14:paraId="04168FC3" w14:textId="77777777" w:rsidR="009727A8" w:rsidRPr="00DE5C8C" w:rsidRDefault="009727A8" w:rsidP="009727A8">
      <w:pPr>
        <w:pStyle w:val="ListParagraph"/>
        <w:numPr>
          <w:ilvl w:val="0"/>
          <w:numId w:val="10"/>
        </w:numPr>
        <w:rPr>
          <w:rFonts w:ascii="Times New Roman" w:hAnsi="Times New Roman" w:cs="Times New Roman"/>
          <w:sz w:val="24"/>
          <w:szCs w:val="24"/>
        </w:rPr>
      </w:pPr>
      <w:r w:rsidRPr="00DE5C8C">
        <w:rPr>
          <w:rFonts w:ascii="Times New Roman" w:hAnsi="Times New Roman" w:cs="Times New Roman"/>
          <w:sz w:val="24"/>
          <w:szCs w:val="24"/>
        </w:rPr>
        <w:t>Some confusion in the following direction items was due to the fact that the picture still appeared in the question box</w:t>
      </w:r>
      <w:r w:rsidR="002216F7" w:rsidRPr="00DE5C8C">
        <w:rPr>
          <w:rFonts w:ascii="Times New Roman" w:hAnsi="Times New Roman" w:cs="Times New Roman"/>
          <w:sz w:val="24"/>
          <w:szCs w:val="24"/>
        </w:rPr>
        <w:t xml:space="preserve"> after being moved</w:t>
      </w:r>
      <w:r w:rsidRPr="00DE5C8C">
        <w:rPr>
          <w:rFonts w:ascii="Times New Roman" w:hAnsi="Times New Roman" w:cs="Times New Roman"/>
          <w:sz w:val="24"/>
          <w:szCs w:val="24"/>
        </w:rPr>
        <w:t xml:space="preserve">. </w:t>
      </w:r>
    </w:p>
    <w:p w14:paraId="7095D08D" w14:textId="77777777" w:rsidR="009727A8" w:rsidRPr="00DE5C8C" w:rsidRDefault="009727A8" w:rsidP="009727A8">
      <w:pPr>
        <w:pStyle w:val="ListParagraph"/>
        <w:ind w:left="1080"/>
        <w:rPr>
          <w:rFonts w:ascii="Times New Roman" w:hAnsi="Times New Roman" w:cs="Times New Roman"/>
          <w:sz w:val="24"/>
          <w:szCs w:val="24"/>
        </w:rPr>
      </w:pPr>
      <w:r w:rsidRPr="00DE5C8C">
        <w:rPr>
          <w:rFonts w:ascii="Times New Roman" w:hAnsi="Times New Roman" w:cs="Times New Roman"/>
          <w:noProof/>
          <w:sz w:val="24"/>
          <w:szCs w:val="24"/>
          <w:lang w:eastAsia="en-US"/>
        </w:rPr>
        <w:drawing>
          <wp:inline distT="0" distB="0" distL="0" distR="0" wp14:anchorId="3C92A4D1" wp14:editId="60C9BDA0">
            <wp:extent cx="4635866" cy="23717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635866" cy="2371725"/>
                    </a:xfrm>
                    <a:prstGeom prst="rect">
                      <a:avLst/>
                    </a:prstGeom>
                    <a:noFill/>
                    <a:ln w="9525">
                      <a:noFill/>
                      <a:miter lim="800000"/>
                      <a:headEnd/>
                      <a:tailEnd/>
                    </a:ln>
                  </pic:spPr>
                </pic:pic>
              </a:graphicData>
            </a:graphic>
          </wp:inline>
        </w:drawing>
      </w:r>
    </w:p>
    <w:p w14:paraId="3E6EB193" w14:textId="77777777" w:rsidR="009727A8" w:rsidRPr="00DE5C8C" w:rsidRDefault="009727A8" w:rsidP="009727A8">
      <w:pPr>
        <w:pStyle w:val="ListParagraph"/>
        <w:numPr>
          <w:ilvl w:val="0"/>
          <w:numId w:val="10"/>
        </w:numPr>
        <w:rPr>
          <w:rFonts w:ascii="Times New Roman" w:hAnsi="Times New Roman" w:cs="Times New Roman"/>
          <w:sz w:val="24"/>
          <w:szCs w:val="24"/>
        </w:rPr>
      </w:pPr>
      <w:r w:rsidRPr="00DE5C8C">
        <w:rPr>
          <w:rFonts w:ascii="Times New Roman" w:hAnsi="Times New Roman" w:cs="Times New Roman"/>
          <w:sz w:val="24"/>
          <w:szCs w:val="24"/>
        </w:rPr>
        <w:t xml:space="preserve">Some general directions needed to be clearer for each domain. Many students were confused when the domain would change because there was no indication of the </w:t>
      </w:r>
      <w:r w:rsidRPr="00DE5C8C">
        <w:rPr>
          <w:rFonts w:ascii="Times New Roman" w:hAnsi="Times New Roman" w:cs="Times New Roman"/>
          <w:sz w:val="24"/>
          <w:szCs w:val="24"/>
        </w:rPr>
        <w:lastRenderedPageBreak/>
        <w:t xml:space="preserve">domain transition. (e.g., </w:t>
      </w:r>
      <w:r w:rsidRPr="00DE5C8C">
        <w:rPr>
          <w:rFonts w:ascii="Times New Roman" w:eastAsia="Malgun Gothic" w:hAnsi="Times New Roman" w:cs="Times New Roman"/>
          <w:sz w:val="24"/>
          <w:szCs w:val="24"/>
        </w:rPr>
        <w:t>It was unclear for the students when it was a speaking item, since the previous items were in the listening domain, where they had to click on various targets. For the speaking items, including silly picture, the students wanted to click on the silly things in the picture.</w:t>
      </w:r>
      <w:r w:rsidRPr="00DE5C8C">
        <w:rPr>
          <w:rFonts w:ascii="Times New Roman" w:hAnsi="Times New Roman" w:cs="Times New Roman"/>
          <w:sz w:val="24"/>
          <w:szCs w:val="24"/>
        </w:rPr>
        <w:t>)</w:t>
      </w:r>
    </w:p>
    <w:p w14:paraId="379F3416" w14:textId="77777777" w:rsidR="009727A8" w:rsidRPr="00DE5C8C" w:rsidRDefault="009727A8" w:rsidP="009727A8">
      <w:pPr>
        <w:pStyle w:val="ListParagraph"/>
        <w:ind w:left="1080"/>
        <w:rPr>
          <w:rFonts w:ascii="Times New Roman" w:hAnsi="Times New Roman" w:cs="Times New Roman"/>
          <w:sz w:val="24"/>
          <w:szCs w:val="24"/>
        </w:rPr>
      </w:pPr>
    </w:p>
    <w:p w14:paraId="719E081B" w14:textId="77777777" w:rsidR="009727A8" w:rsidRPr="00DE5C8C" w:rsidRDefault="009727A8" w:rsidP="009727A8">
      <w:pPr>
        <w:pStyle w:val="ListParagraph"/>
        <w:ind w:left="1080"/>
        <w:rPr>
          <w:rFonts w:ascii="Times New Roman" w:hAnsi="Times New Roman" w:cs="Times New Roman"/>
          <w:sz w:val="24"/>
          <w:szCs w:val="24"/>
        </w:rPr>
      </w:pPr>
      <w:r w:rsidRPr="00DE5C8C">
        <w:rPr>
          <w:rFonts w:ascii="Times New Roman" w:hAnsi="Times New Roman" w:cs="Times New Roman"/>
          <w:noProof/>
          <w:sz w:val="24"/>
          <w:szCs w:val="24"/>
          <w:lang w:eastAsia="en-US"/>
        </w:rPr>
        <w:drawing>
          <wp:inline distT="0" distB="0" distL="0" distR="0" wp14:anchorId="367C9099" wp14:editId="63C3FF84">
            <wp:extent cx="3048000" cy="1860990"/>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srcRect/>
                    <a:stretch>
                      <a:fillRect/>
                    </a:stretch>
                  </pic:blipFill>
                  <pic:spPr bwMode="auto">
                    <a:xfrm>
                      <a:off x="0" y="0"/>
                      <a:ext cx="3048000" cy="1860990"/>
                    </a:xfrm>
                    <a:prstGeom prst="rect">
                      <a:avLst/>
                    </a:prstGeom>
                    <a:noFill/>
                    <a:ln w="9525">
                      <a:noFill/>
                      <a:miter lim="800000"/>
                      <a:headEnd/>
                      <a:tailEnd/>
                    </a:ln>
                  </pic:spPr>
                </pic:pic>
              </a:graphicData>
            </a:graphic>
          </wp:inline>
        </w:drawing>
      </w:r>
    </w:p>
    <w:p w14:paraId="56A9E506" w14:textId="77777777" w:rsidR="009727A8" w:rsidRPr="00DE5C8C" w:rsidRDefault="009727A8" w:rsidP="009727A8">
      <w:pPr>
        <w:pStyle w:val="ListParagraph"/>
        <w:ind w:left="1080"/>
        <w:rPr>
          <w:rFonts w:ascii="Times New Roman" w:hAnsi="Times New Roman" w:cs="Times New Roman"/>
          <w:sz w:val="24"/>
          <w:szCs w:val="24"/>
        </w:rPr>
      </w:pPr>
    </w:p>
    <w:p w14:paraId="4EC402B4" w14:textId="0A587363" w:rsidR="009727A8" w:rsidRPr="00DE5C8C" w:rsidRDefault="009727A8" w:rsidP="009727A8">
      <w:pPr>
        <w:pStyle w:val="ListParagraph"/>
        <w:numPr>
          <w:ilvl w:val="0"/>
          <w:numId w:val="10"/>
        </w:numPr>
        <w:rPr>
          <w:rFonts w:ascii="Times New Roman" w:hAnsi="Times New Roman" w:cs="Times New Roman"/>
          <w:sz w:val="24"/>
          <w:szCs w:val="24"/>
        </w:rPr>
      </w:pPr>
      <w:r w:rsidRPr="00DE5C8C">
        <w:rPr>
          <w:rFonts w:ascii="Times New Roman" w:eastAsia="Malgun Gothic" w:hAnsi="Times New Roman" w:cs="Times New Roman"/>
          <w:sz w:val="24"/>
          <w:szCs w:val="24"/>
        </w:rPr>
        <w:t xml:space="preserve">It was unclear for the students when it </w:t>
      </w:r>
      <w:r w:rsidR="009D3477" w:rsidRPr="00DE5C8C">
        <w:rPr>
          <w:rFonts w:ascii="Times New Roman" w:eastAsia="Malgun Gothic" w:hAnsi="Times New Roman" w:cs="Times New Roman"/>
          <w:sz w:val="24"/>
          <w:szCs w:val="24"/>
        </w:rPr>
        <w:t>was a speaking item. They did not</w:t>
      </w:r>
      <w:r w:rsidRPr="00DE5C8C">
        <w:rPr>
          <w:rFonts w:ascii="Times New Roman" w:eastAsia="Malgun Gothic" w:hAnsi="Times New Roman" w:cs="Times New Roman"/>
          <w:sz w:val="24"/>
          <w:szCs w:val="24"/>
        </w:rPr>
        <w:t xml:space="preserve"> seem to know what to do after they listened to th</w:t>
      </w:r>
      <w:r w:rsidR="009D3477" w:rsidRPr="00DE5C8C">
        <w:rPr>
          <w:rFonts w:ascii="Times New Roman" w:eastAsia="Malgun Gothic" w:hAnsi="Times New Roman" w:cs="Times New Roman"/>
          <w:sz w:val="24"/>
          <w:szCs w:val="24"/>
        </w:rPr>
        <w:t>e instructions. They did not</w:t>
      </w:r>
      <w:r w:rsidRPr="00DE5C8C">
        <w:rPr>
          <w:rFonts w:ascii="Times New Roman" w:eastAsia="Malgun Gothic" w:hAnsi="Times New Roman" w:cs="Times New Roman"/>
          <w:sz w:val="24"/>
          <w:szCs w:val="24"/>
        </w:rPr>
        <w:t xml:space="preserve"> realize they needed to record their answers and needed prompting from the interview</w:t>
      </w:r>
      <w:r w:rsidR="008A0E84" w:rsidRPr="00DE5C8C">
        <w:rPr>
          <w:rFonts w:ascii="Times New Roman" w:eastAsia="Malgun Gothic" w:hAnsi="Times New Roman" w:cs="Times New Roman"/>
          <w:sz w:val="24"/>
          <w:szCs w:val="24"/>
        </w:rPr>
        <w:t>er to use the recording buttons</w:t>
      </w:r>
      <w:r w:rsidRPr="00DE5C8C">
        <w:rPr>
          <w:rFonts w:ascii="Times New Roman" w:eastAsia="Malgun Gothic" w:hAnsi="Times New Roman" w:cs="Times New Roman"/>
          <w:sz w:val="24"/>
          <w:szCs w:val="24"/>
        </w:rPr>
        <w:t>. When the interviewer helped them to use the recording, some students still turned to interviewer for confirmation that they used the recording properly. This happened o</w:t>
      </w:r>
      <w:r w:rsidR="009D3477" w:rsidRPr="00DE5C8C">
        <w:rPr>
          <w:rFonts w:ascii="Times New Roman" w:eastAsia="Malgun Gothic" w:hAnsi="Times New Roman" w:cs="Times New Roman"/>
          <w:sz w:val="24"/>
          <w:szCs w:val="24"/>
        </w:rPr>
        <w:t>ften and supports the need for one-on-one</w:t>
      </w:r>
      <w:r w:rsidRPr="00DE5C8C">
        <w:rPr>
          <w:rFonts w:ascii="Times New Roman" w:eastAsia="Malgun Gothic" w:hAnsi="Times New Roman" w:cs="Times New Roman"/>
          <w:sz w:val="24"/>
          <w:szCs w:val="24"/>
        </w:rPr>
        <w:t xml:space="preserve"> instruction and support</w:t>
      </w:r>
      <w:r w:rsidRPr="00DE5C8C">
        <w:rPr>
          <w:rFonts w:ascii="Times New Roman" w:hAnsi="Times New Roman" w:cs="Times New Roman"/>
          <w:sz w:val="24"/>
          <w:szCs w:val="24"/>
        </w:rPr>
        <w:t xml:space="preserve">, especially for </w:t>
      </w:r>
      <w:r w:rsidR="00C30DDA" w:rsidRPr="00DE5C8C">
        <w:rPr>
          <w:rFonts w:ascii="Times New Roman" w:hAnsi="Times New Roman"/>
          <w:sz w:val="24"/>
          <w:szCs w:val="24"/>
        </w:rPr>
        <w:t>Grade</w:t>
      </w:r>
      <w:r w:rsidR="00BA2E81" w:rsidRPr="00DE5C8C">
        <w:rPr>
          <w:rFonts w:ascii="Times New Roman" w:hAnsi="Times New Roman"/>
          <w:sz w:val="24"/>
          <w:szCs w:val="24"/>
        </w:rPr>
        <w:t>s</w:t>
      </w:r>
      <w:r w:rsidR="00C30DDA" w:rsidRPr="00DE5C8C">
        <w:rPr>
          <w:rFonts w:ascii="Times New Roman" w:hAnsi="Times New Roman"/>
          <w:sz w:val="24"/>
          <w:szCs w:val="24"/>
        </w:rPr>
        <w:t xml:space="preserve"> K</w:t>
      </w:r>
      <w:r w:rsidR="00C30DDA" w:rsidRPr="00DE5C8C">
        <w:rPr>
          <w:rFonts w:ascii="Times New Roman" w:hAnsi="Times New Roman" w:cs="Times New Roman"/>
          <w:sz w:val="24"/>
          <w:szCs w:val="24"/>
        </w:rPr>
        <w:t xml:space="preserve"> </w:t>
      </w:r>
      <w:r w:rsidRPr="00DE5C8C">
        <w:rPr>
          <w:rFonts w:ascii="Times New Roman" w:hAnsi="Times New Roman" w:cs="Times New Roman"/>
          <w:sz w:val="24"/>
          <w:szCs w:val="24"/>
        </w:rPr>
        <w:t>and 1</w:t>
      </w:r>
      <w:r w:rsidRPr="00DE5C8C">
        <w:rPr>
          <w:rFonts w:ascii="Times New Roman" w:eastAsia="Malgun Gothic" w:hAnsi="Times New Roman" w:cs="Times New Roman"/>
          <w:sz w:val="24"/>
          <w:szCs w:val="24"/>
        </w:rPr>
        <w:t>.</w:t>
      </w:r>
    </w:p>
    <w:p w14:paraId="50A87FF7" w14:textId="4346B6CD" w:rsidR="009727A8" w:rsidRPr="00DE5C8C" w:rsidRDefault="009727A8" w:rsidP="009727A8">
      <w:pPr>
        <w:pStyle w:val="ListParagraph"/>
        <w:numPr>
          <w:ilvl w:val="0"/>
          <w:numId w:val="10"/>
        </w:numPr>
        <w:rPr>
          <w:rFonts w:ascii="Times New Roman" w:hAnsi="Times New Roman" w:cs="Times New Roman"/>
          <w:sz w:val="24"/>
          <w:szCs w:val="24"/>
        </w:rPr>
      </w:pPr>
      <w:r w:rsidRPr="00DE5C8C">
        <w:rPr>
          <w:rFonts w:ascii="Times New Roman" w:hAnsi="Times New Roman" w:cs="Times New Roman"/>
          <w:sz w:val="24"/>
          <w:szCs w:val="24"/>
        </w:rPr>
        <w:t>Particularly for Gr</w:t>
      </w:r>
      <w:r w:rsidR="00C30DDA" w:rsidRPr="00DE5C8C">
        <w:rPr>
          <w:rFonts w:ascii="Times New Roman" w:hAnsi="Times New Roman" w:cs="Times New Roman"/>
          <w:sz w:val="24"/>
          <w:szCs w:val="24"/>
        </w:rPr>
        <w:t xml:space="preserve">ades </w:t>
      </w:r>
      <w:r w:rsidRPr="00DE5C8C">
        <w:rPr>
          <w:rFonts w:ascii="Times New Roman" w:hAnsi="Times New Roman" w:cs="Times New Roman"/>
          <w:sz w:val="24"/>
          <w:szCs w:val="24"/>
        </w:rPr>
        <w:t>K</w:t>
      </w:r>
      <w:r w:rsidR="00C30DDA" w:rsidRPr="00DE5C8C">
        <w:rPr>
          <w:rFonts w:ascii="Times New Roman" w:hAnsi="Times New Roman" w:cs="Times New Roman"/>
          <w:sz w:val="24"/>
          <w:szCs w:val="24"/>
        </w:rPr>
        <w:t xml:space="preserve"> and </w:t>
      </w:r>
      <w:r w:rsidRPr="00DE5C8C">
        <w:rPr>
          <w:rFonts w:ascii="Times New Roman" w:hAnsi="Times New Roman" w:cs="Times New Roman"/>
          <w:sz w:val="24"/>
          <w:szCs w:val="24"/>
        </w:rPr>
        <w:t xml:space="preserve">1, some students were confused when to drag &amp; drop targets vs. click targets. </w:t>
      </w:r>
      <w:r w:rsidR="00BA2E81" w:rsidRPr="00DE5C8C">
        <w:rPr>
          <w:rFonts w:ascii="Times New Roman" w:hAnsi="Times New Roman" w:cs="Times New Roman"/>
          <w:sz w:val="24"/>
          <w:szCs w:val="24"/>
        </w:rPr>
        <w:t xml:space="preserve">For example, </w:t>
      </w:r>
      <w:r w:rsidRPr="00DE5C8C">
        <w:rPr>
          <w:rFonts w:ascii="Times New Roman" w:hAnsi="Times New Roman" w:cs="Times New Roman"/>
          <w:sz w:val="24"/>
          <w:szCs w:val="24"/>
        </w:rPr>
        <w:t xml:space="preserve">students would often click </w:t>
      </w:r>
      <w:r w:rsidR="009D3477" w:rsidRPr="00DE5C8C">
        <w:rPr>
          <w:rFonts w:ascii="Times New Roman" w:hAnsi="Times New Roman" w:cs="Times New Roman"/>
          <w:sz w:val="24"/>
          <w:szCs w:val="24"/>
        </w:rPr>
        <w:t>the letter instead of dragging and</w:t>
      </w:r>
      <w:r w:rsidRPr="00DE5C8C">
        <w:rPr>
          <w:rFonts w:ascii="Times New Roman" w:hAnsi="Times New Roman" w:cs="Times New Roman"/>
          <w:sz w:val="24"/>
          <w:szCs w:val="24"/>
        </w:rPr>
        <w:t xml:space="preserve"> dropping the letter.</w:t>
      </w:r>
    </w:p>
    <w:p w14:paraId="6B4218FE" w14:textId="77777777" w:rsidR="009727A8" w:rsidRPr="00DE5C8C" w:rsidRDefault="009727A8" w:rsidP="009727A8">
      <w:pPr>
        <w:pStyle w:val="ListParagraph"/>
        <w:ind w:left="1080"/>
        <w:rPr>
          <w:rFonts w:ascii="Times New Roman" w:hAnsi="Times New Roman" w:cs="Times New Roman"/>
          <w:sz w:val="24"/>
          <w:szCs w:val="24"/>
        </w:rPr>
      </w:pPr>
      <w:r w:rsidRPr="00DE5C8C">
        <w:rPr>
          <w:rFonts w:ascii="Times New Roman" w:hAnsi="Times New Roman" w:cs="Times New Roman"/>
          <w:noProof/>
          <w:sz w:val="24"/>
          <w:szCs w:val="24"/>
          <w:lang w:eastAsia="en-US"/>
        </w:rPr>
        <w:drawing>
          <wp:inline distT="0" distB="0" distL="0" distR="0" wp14:anchorId="712E6529" wp14:editId="1BEBB98D">
            <wp:extent cx="1574369" cy="2019300"/>
            <wp:effectExtent l="19050" t="0" r="6781"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cstate="print"/>
                    <a:srcRect/>
                    <a:stretch>
                      <a:fillRect/>
                    </a:stretch>
                  </pic:blipFill>
                  <pic:spPr bwMode="auto">
                    <a:xfrm>
                      <a:off x="0" y="0"/>
                      <a:ext cx="1574369" cy="2019300"/>
                    </a:xfrm>
                    <a:prstGeom prst="rect">
                      <a:avLst/>
                    </a:prstGeom>
                    <a:noFill/>
                    <a:ln w="9525">
                      <a:noFill/>
                      <a:miter lim="800000"/>
                      <a:headEnd/>
                      <a:tailEnd/>
                    </a:ln>
                  </pic:spPr>
                </pic:pic>
              </a:graphicData>
            </a:graphic>
          </wp:inline>
        </w:drawing>
      </w:r>
    </w:p>
    <w:p w14:paraId="61C5C88D" w14:textId="77777777" w:rsidR="009727A8" w:rsidRPr="00DE5C8C" w:rsidRDefault="002216F7" w:rsidP="009727A8">
      <w:pPr>
        <w:pStyle w:val="ListParagraph"/>
        <w:numPr>
          <w:ilvl w:val="0"/>
          <w:numId w:val="10"/>
        </w:numPr>
        <w:rPr>
          <w:rFonts w:ascii="Times New Roman" w:hAnsi="Times New Roman" w:cs="Times New Roman"/>
          <w:sz w:val="24"/>
          <w:szCs w:val="24"/>
        </w:rPr>
      </w:pPr>
      <w:r w:rsidRPr="00DE5C8C">
        <w:rPr>
          <w:rFonts w:ascii="Times New Roman" w:eastAsia="Malgun Gothic" w:hAnsi="Times New Roman" w:cs="Times New Roman"/>
          <w:sz w:val="24"/>
          <w:szCs w:val="24"/>
        </w:rPr>
        <w:t>In</w:t>
      </w:r>
      <w:r w:rsidR="009727A8" w:rsidRPr="00DE5C8C">
        <w:rPr>
          <w:rFonts w:ascii="Times New Roman" w:eastAsia="Malgun Gothic" w:hAnsi="Times New Roman" w:cs="Times New Roman"/>
          <w:sz w:val="24"/>
          <w:szCs w:val="24"/>
        </w:rPr>
        <w:t xml:space="preserve"> a similar example, some students didn’t realize</w:t>
      </w:r>
      <w:r w:rsidR="00BA2E81" w:rsidRPr="00DE5C8C">
        <w:rPr>
          <w:rFonts w:ascii="Times New Roman" w:eastAsia="Malgun Gothic" w:hAnsi="Times New Roman" w:cs="Times New Roman"/>
          <w:sz w:val="24"/>
          <w:szCs w:val="24"/>
        </w:rPr>
        <w:t xml:space="preserve"> that</w:t>
      </w:r>
      <w:r w:rsidR="009727A8" w:rsidRPr="00DE5C8C">
        <w:rPr>
          <w:rFonts w:ascii="Times New Roman" w:eastAsia="Malgun Gothic" w:hAnsi="Times New Roman" w:cs="Times New Roman"/>
          <w:sz w:val="24"/>
          <w:szCs w:val="24"/>
        </w:rPr>
        <w:t xml:space="preserve"> this is a drag &amp; drop. Some </w:t>
      </w:r>
      <w:r w:rsidR="00C30DDA" w:rsidRPr="00DE5C8C">
        <w:rPr>
          <w:rFonts w:ascii="Times New Roman" w:eastAsia="Malgun Gothic" w:hAnsi="Times New Roman" w:cs="Times New Roman"/>
          <w:sz w:val="24"/>
          <w:szCs w:val="24"/>
        </w:rPr>
        <w:t xml:space="preserve">Grade </w:t>
      </w:r>
      <w:r w:rsidR="009727A8" w:rsidRPr="00DE5C8C">
        <w:rPr>
          <w:rFonts w:ascii="Times New Roman" w:eastAsia="Malgun Gothic" w:hAnsi="Times New Roman" w:cs="Times New Roman"/>
          <w:sz w:val="24"/>
          <w:szCs w:val="24"/>
        </w:rPr>
        <w:t>K students had difficulties in drag &amp; drop, due to various issues such as</w:t>
      </w:r>
      <w:r w:rsidR="00BA2E81" w:rsidRPr="00DE5C8C">
        <w:rPr>
          <w:rFonts w:ascii="Times New Roman" w:eastAsia="Malgun Gothic" w:hAnsi="Times New Roman" w:cs="Times New Roman"/>
          <w:sz w:val="24"/>
          <w:szCs w:val="24"/>
        </w:rPr>
        <w:t xml:space="preserve"> using the</w:t>
      </w:r>
      <w:r w:rsidR="009727A8" w:rsidRPr="00DE5C8C">
        <w:rPr>
          <w:rFonts w:ascii="Times New Roman" w:eastAsia="Malgun Gothic" w:hAnsi="Times New Roman" w:cs="Times New Roman"/>
          <w:sz w:val="24"/>
          <w:szCs w:val="24"/>
        </w:rPr>
        <w:t xml:space="preserve"> </w:t>
      </w:r>
      <w:r w:rsidR="00BA2E81" w:rsidRPr="00DE5C8C">
        <w:rPr>
          <w:rFonts w:ascii="Times New Roman" w:eastAsia="Malgun Gothic" w:hAnsi="Times New Roman" w:cs="Times New Roman"/>
          <w:sz w:val="24"/>
          <w:szCs w:val="24"/>
        </w:rPr>
        <w:t xml:space="preserve">mouse </w:t>
      </w:r>
      <w:r w:rsidR="009727A8" w:rsidRPr="00DE5C8C">
        <w:rPr>
          <w:rFonts w:ascii="Times New Roman" w:eastAsia="Malgun Gothic" w:hAnsi="Times New Roman" w:cs="Times New Roman"/>
          <w:sz w:val="24"/>
          <w:szCs w:val="24"/>
        </w:rPr>
        <w:t xml:space="preserve">and motor control as well as table real estate. </w:t>
      </w:r>
    </w:p>
    <w:p w14:paraId="7BABA1DC" w14:textId="77777777" w:rsidR="009727A8" w:rsidRPr="00DE5C8C" w:rsidRDefault="009727A8" w:rsidP="009727A8">
      <w:pPr>
        <w:pStyle w:val="ListParagraph"/>
        <w:ind w:left="1080"/>
        <w:rPr>
          <w:rFonts w:ascii="Times New Roman" w:hAnsi="Times New Roman" w:cs="Times New Roman"/>
          <w:sz w:val="24"/>
          <w:szCs w:val="24"/>
        </w:rPr>
      </w:pPr>
    </w:p>
    <w:p w14:paraId="026D708F" w14:textId="77777777" w:rsidR="009727A8" w:rsidRPr="00DE5C8C" w:rsidRDefault="009727A8" w:rsidP="009727A8">
      <w:pPr>
        <w:pStyle w:val="ListParagraph"/>
        <w:ind w:left="1080"/>
        <w:rPr>
          <w:rFonts w:ascii="Times New Roman" w:hAnsi="Times New Roman" w:cs="Times New Roman"/>
          <w:sz w:val="24"/>
          <w:szCs w:val="24"/>
        </w:rPr>
      </w:pPr>
      <w:r w:rsidRPr="00DE5C8C">
        <w:rPr>
          <w:rFonts w:ascii="Times New Roman" w:eastAsia="Malgun Gothic" w:hAnsi="Times New Roman" w:cs="Times New Roman"/>
          <w:noProof/>
          <w:sz w:val="24"/>
          <w:szCs w:val="24"/>
          <w:lang w:eastAsia="en-US"/>
        </w:rPr>
        <w:lastRenderedPageBreak/>
        <w:drawing>
          <wp:inline distT="0" distB="0" distL="0" distR="0" wp14:anchorId="3D3A202D" wp14:editId="79F142E6">
            <wp:extent cx="3438525" cy="1912155"/>
            <wp:effectExtent l="19050" t="0" r="9525" b="0"/>
            <wp:docPr id="2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srcRect l="21865" r="15444" b="42569"/>
                    <a:stretch>
                      <a:fillRect/>
                    </a:stretch>
                  </pic:blipFill>
                  <pic:spPr bwMode="auto">
                    <a:xfrm>
                      <a:off x="0" y="0"/>
                      <a:ext cx="3438525" cy="1912155"/>
                    </a:xfrm>
                    <a:prstGeom prst="rect">
                      <a:avLst/>
                    </a:prstGeom>
                    <a:noFill/>
                    <a:ln w="9525">
                      <a:noFill/>
                      <a:miter lim="800000"/>
                      <a:headEnd/>
                      <a:tailEnd/>
                    </a:ln>
                  </pic:spPr>
                </pic:pic>
              </a:graphicData>
            </a:graphic>
          </wp:inline>
        </w:drawing>
      </w:r>
    </w:p>
    <w:p w14:paraId="3B83C656" w14:textId="77777777" w:rsidR="009727A8" w:rsidRPr="00DE5C8C" w:rsidRDefault="009727A8" w:rsidP="009727A8">
      <w:pPr>
        <w:pStyle w:val="ListParagraph"/>
        <w:numPr>
          <w:ilvl w:val="0"/>
          <w:numId w:val="10"/>
        </w:numPr>
        <w:rPr>
          <w:rFonts w:ascii="Times New Roman" w:hAnsi="Times New Roman" w:cs="Times New Roman"/>
          <w:sz w:val="24"/>
          <w:szCs w:val="24"/>
        </w:rPr>
      </w:pPr>
      <w:r w:rsidRPr="00DE5C8C">
        <w:rPr>
          <w:rFonts w:ascii="Times New Roman" w:hAnsi="Times New Roman" w:cs="Times New Roman"/>
          <w:sz w:val="24"/>
          <w:szCs w:val="24"/>
        </w:rPr>
        <w:t xml:space="preserve">Some students were confused with where to click to select an answer in the following </w:t>
      </w:r>
      <w:r w:rsidR="00886B61" w:rsidRPr="00DE5C8C">
        <w:rPr>
          <w:rFonts w:ascii="Times New Roman" w:hAnsi="Times New Roman" w:cs="Times New Roman"/>
          <w:sz w:val="24"/>
          <w:szCs w:val="24"/>
        </w:rPr>
        <w:t>item</w:t>
      </w:r>
      <w:r w:rsidRPr="00DE5C8C">
        <w:rPr>
          <w:rFonts w:ascii="Times New Roman" w:hAnsi="Times New Roman" w:cs="Times New Roman"/>
          <w:sz w:val="24"/>
          <w:szCs w:val="24"/>
        </w:rPr>
        <w:t xml:space="preserve"> due to the pictures in the reading passage (also might be due to the split screen):</w:t>
      </w:r>
    </w:p>
    <w:p w14:paraId="495CA769" w14:textId="77777777" w:rsidR="009727A8" w:rsidRPr="00DE5C8C" w:rsidRDefault="009727A8" w:rsidP="009727A8">
      <w:pPr>
        <w:pStyle w:val="ListParagraph"/>
        <w:ind w:left="1080"/>
        <w:rPr>
          <w:rFonts w:ascii="Times New Roman" w:hAnsi="Times New Roman" w:cs="Times New Roman"/>
          <w:sz w:val="24"/>
          <w:szCs w:val="24"/>
        </w:rPr>
      </w:pPr>
    </w:p>
    <w:p w14:paraId="028F53A5" w14:textId="77777777" w:rsidR="009727A8" w:rsidRPr="00DE5C8C" w:rsidRDefault="009727A8" w:rsidP="009727A8">
      <w:pPr>
        <w:pStyle w:val="ListParagraph"/>
        <w:ind w:left="1080"/>
        <w:rPr>
          <w:rFonts w:ascii="Times New Roman" w:hAnsi="Times New Roman" w:cs="Times New Roman"/>
          <w:sz w:val="24"/>
          <w:szCs w:val="24"/>
        </w:rPr>
      </w:pPr>
      <w:r w:rsidRPr="00DE5C8C">
        <w:rPr>
          <w:rFonts w:ascii="Times New Roman" w:hAnsi="Times New Roman" w:cs="Times New Roman"/>
          <w:noProof/>
          <w:sz w:val="24"/>
          <w:szCs w:val="24"/>
          <w:lang w:eastAsia="en-US"/>
        </w:rPr>
        <w:drawing>
          <wp:inline distT="0" distB="0" distL="0" distR="0" wp14:anchorId="37A0689E" wp14:editId="1FDA4101">
            <wp:extent cx="4657725" cy="1909107"/>
            <wp:effectExtent l="19050" t="0" r="9525" b="0"/>
            <wp:docPr id="2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srcRect/>
                    <a:stretch>
                      <a:fillRect/>
                    </a:stretch>
                  </pic:blipFill>
                  <pic:spPr bwMode="auto">
                    <a:xfrm>
                      <a:off x="0" y="0"/>
                      <a:ext cx="4665164" cy="1912156"/>
                    </a:xfrm>
                    <a:prstGeom prst="rect">
                      <a:avLst/>
                    </a:prstGeom>
                    <a:noFill/>
                    <a:ln w="9525">
                      <a:noFill/>
                      <a:miter lim="800000"/>
                      <a:headEnd/>
                      <a:tailEnd/>
                    </a:ln>
                  </pic:spPr>
                </pic:pic>
              </a:graphicData>
            </a:graphic>
          </wp:inline>
        </w:drawing>
      </w:r>
    </w:p>
    <w:p w14:paraId="4F889504" w14:textId="42B53C26" w:rsidR="009727A8" w:rsidRPr="00DE5C8C" w:rsidRDefault="009727A8" w:rsidP="009727A8">
      <w:pPr>
        <w:pStyle w:val="ListParagraph"/>
        <w:numPr>
          <w:ilvl w:val="0"/>
          <w:numId w:val="10"/>
        </w:numPr>
        <w:rPr>
          <w:rFonts w:ascii="Times New Roman" w:hAnsi="Times New Roman" w:cs="Times New Roman"/>
          <w:sz w:val="24"/>
          <w:szCs w:val="24"/>
        </w:rPr>
      </w:pPr>
      <w:r w:rsidRPr="00DE5C8C">
        <w:rPr>
          <w:rFonts w:ascii="Times New Roman" w:hAnsi="Times New Roman" w:cs="Times New Roman"/>
          <w:sz w:val="24"/>
          <w:szCs w:val="24"/>
        </w:rPr>
        <w:t>In the listening section, some Gr</w:t>
      </w:r>
      <w:r w:rsidR="00C30DDA" w:rsidRPr="00DE5C8C">
        <w:rPr>
          <w:rFonts w:ascii="Times New Roman" w:hAnsi="Times New Roman" w:cs="Times New Roman"/>
          <w:sz w:val="24"/>
          <w:szCs w:val="24"/>
        </w:rPr>
        <w:t xml:space="preserve">ades </w:t>
      </w:r>
      <w:r w:rsidRPr="00DE5C8C">
        <w:rPr>
          <w:rFonts w:ascii="Times New Roman" w:hAnsi="Times New Roman" w:cs="Times New Roman"/>
          <w:sz w:val="24"/>
          <w:szCs w:val="24"/>
        </w:rPr>
        <w:t>K</w:t>
      </w:r>
      <w:r w:rsidR="00C30DDA" w:rsidRPr="00DE5C8C">
        <w:rPr>
          <w:rFonts w:ascii="Times New Roman" w:hAnsi="Times New Roman" w:cs="Times New Roman"/>
          <w:sz w:val="24"/>
          <w:szCs w:val="24"/>
        </w:rPr>
        <w:t xml:space="preserve"> and</w:t>
      </w:r>
      <w:r w:rsidR="009D3477" w:rsidRPr="00DE5C8C">
        <w:rPr>
          <w:rFonts w:ascii="Times New Roman" w:hAnsi="Times New Roman" w:cs="Times New Roman"/>
          <w:sz w:val="24"/>
          <w:szCs w:val="24"/>
        </w:rPr>
        <w:t>1 students did not</w:t>
      </w:r>
      <w:r w:rsidRPr="00DE5C8C">
        <w:rPr>
          <w:rFonts w:ascii="Times New Roman" w:hAnsi="Times New Roman" w:cs="Times New Roman"/>
          <w:sz w:val="24"/>
          <w:szCs w:val="24"/>
        </w:rPr>
        <w:t xml:space="preserve"> seem to understand that they were supposed to answer the questions based on the specific listening passage.  Directions could be more explicit or repetitive (or in the admin gui</w:t>
      </w:r>
      <w:r w:rsidR="00F54DDC" w:rsidRPr="00DE5C8C">
        <w:rPr>
          <w:rFonts w:ascii="Times New Roman" w:hAnsi="Times New Roman" w:cs="Times New Roman"/>
          <w:sz w:val="24"/>
          <w:szCs w:val="24"/>
        </w:rPr>
        <w:t xml:space="preserve">de or in the practice items). </w:t>
      </w:r>
      <w:r w:rsidRPr="00DE5C8C">
        <w:rPr>
          <w:rFonts w:ascii="Times New Roman" w:hAnsi="Times New Roman" w:cs="Times New Roman"/>
          <w:sz w:val="24"/>
          <w:szCs w:val="24"/>
        </w:rPr>
        <w:t>e.g., caterpillar item</w:t>
      </w:r>
    </w:p>
    <w:p w14:paraId="45C99D83" w14:textId="77777777" w:rsidR="009727A8" w:rsidRPr="00DE5C8C" w:rsidRDefault="009727A8" w:rsidP="009727A8">
      <w:pPr>
        <w:pStyle w:val="ListParagraph"/>
        <w:ind w:left="1080"/>
        <w:rPr>
          <w:rFonts w:ascii="Times New Roman" w:hAnsi="Times New Roman" w:cs="Times New Roman"/>
          <w:sz w:val="24"/>
          <w:szCs w:val="24"/>
        </w:rPr>
      </w:pPr>
      <w:r w:rsidRPr="00DE5C8C">
        <w:rPr>
          <w:rFonts w:ascii="Times New Roman" w:hAnsi="Times New Roman" w:cs="Times New Roman"/>
          <w:noProof/>
          <w:sz w:val="24"/>
          <w:szCs w:val="24"/>
          <w:lang w:eastAsia="en-US"/>
        </w:rPr>
        <w:drawing>
          <wp:inline distT="0" distB="0" distL="0" distR="0" wp14:anchorId="12FC8168" wp14:editId="7BFD358A">
            <wp:extent cx="3905250" cy="1752600"/>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 cstate="print"/>
                    <a:srcRect/>
                    <a:stretch>
                      <a:fillRect/>
                    </a:stretch>
                  </pic:blipFill>
                  <pic:spPr bwMode="auto">
                    <a:xfrm>
                      <a:off x="0" y="0"/>
                      <a:ext cx="3905250" cy="1752600"/>
                    </a:xfrm>
                    <a:prstGeom prst="rect">
                      <a:avLst/>
                    </a:prstGeom>
                    <a:noFill/>
                    <a:ln w="9525">
                      <a:noFill/>
                      <a:miter lim="800000"/>
                      <a:headEnd/>
                      <a:tailEnd/>
                    </a:ln>
                  </pic:spPr>
                </pic:pic>
              </a:graphicData>
            </a:graphic>
          </wp:inline>
        </w:drawing>
      </w:r>
    </w:p>
    <w:p w14:paraId="62AC7A03" w14:textId="75B24189" w:rsidR="009727A8" w:rsidRPr="00DE5C8C" w:rsidRDefault="009727A8" w:rsidP="009727A8">
      <w:pPr>
        <w:pStyle w:val="ListParagraph"/>
        <w:numPr>
          <w:ilvl w:val="0"/>
          <w:numId w:val="10"/>
        </w:numPr>
        <w:rPr>
          <w:rFonts w:ascii="Times New Roman" w:hAnsi="Times New Roman" w:cs="Times New Roman"/>
          <w:sz w:val="24"/>
          <w:szCs w:val="24"/>
        </w:rPr>
      </w:pPr>
      <w:r w:rsidRPr="00DE5C8C">
        <w:rPr>
          <w:rFonts w:ascii="Times New Roman" w:hAnsi="Times New Roman" w:cs="Times New Roman"/>
          <w:sz w:val="24"/>
          <w:szCs w:val="24"/>
        </w:rPr>
        <w:t>Some inconsistency in the format caused some confusion</w:t>
      </w:r>
      <w:r w:rsidR="009D3477" w:rsidRPr="00DE5C8C">
        <w:rPr>
          <w:rFonts w:ascii="Times New Roman" w:hAnsi="Times New Roman" w:cs="Times New Roman"/>
          <w:sz w:val="24"/>
          <w:szCs w:val="24"/>
        </w:rPr>
        <w:t xml:space="preserve"> (</w:t>
      </w:r>
      <w:r w:rsidRPr="00DE5C8C">
        <w:rPr>
          <w:rFonts w:ascii="Times New Roman" w:hAnsi="Times New Roman" w:cs="Times New Roman"/>
          <w:sz w:val="24"/>
          <w:szCs w:val="24"/>
        </w:rPr>
        <w:t xml:space="preserve">e.g., </w:t>
      </w:r>
      <w:r w:rsidR="009D3477" w:rsidRPr="00DE5C8C">
        <w:rPr>
          <w:rFonts w:ascii="Times New Roman" w:hAnsi="Times New Roman" w:cs="Times New Roman"/>
          <w:sz w:val="24"/>
          <w:szCs w:val="24"/>
        </w:rPr>
        <w:t xml:space="preserve">the </w:t>
      </w:r>
      <w:r w:rsidRPr="00DE5C8C">
        <w:rPr>
          <w:rFonts w:ascii="Times New Roman" w:hAnsi="Times New Roman" w:cs="Times New Roman"/>
          <w:sz w:val="24"/>
          <w:szCs w:val="24"/>
        </w:rPr>
        <w:t>space-alien</w:t>
      </w:r>
      <w:r w:rsidR="009D3477" w:rsidRPr="00DE5C8C">
        <w:rPr>
          <w:rFonts w:ascii="Times New Roman" w:hAnsi="Times New Roman" w:cs="Times New Roman"/>
          <w:sz w:val="24"/>
          <w:szCs w:val="24"/>
        </w:rPr>
        <w:t xml:space="preserve"> item for </w:t>
      </w:r>
      <w:r w:rsidRPr="00DE5C8C">
        <w:rPr>
          <w:rFonts w:ascii="Times New Roman" w:hAnsi="Times New Roman" w:cs="Times New Roman"/>
          <w:sz w:val="24"/>
          <w:szCs w:val="24"/>
        </w:rPr>
        <w:t>Gr</w:t>
      </w:r>
      <w:r w:rsidR="00C30DDA" w:rsidRPr="00DE5C8C">
        <w:rPr>
          <w:rFonts w:ascii="Times New Roman" w:hAnsi="Times New Roman" w:cs="Times New Roman"/>
          <w:sz w:val="24"/>
          <w:szCs w:val="24"/>
        </w:rPr>
        <w:t xml:space="preserve">ades </w:t>
      </w:r>
      <w:r w:rsidRPr="00DE5C8C">
        <w:rPr>
          <w:rFonts w:ascii="Times New Roman" w:hAnsi="Times New Roman" w:cs="Times New Roman"/>
          <w:sz w:val="24"/>
          <w:szCs w:val="24"/>
        </w:rPr>
        <w:t>1-3)</w:t>
      </w:r>
      <w:r w:rsidR="009D3477" w:rsidRPr="00DE5C8C">
        <w:rPr>
          <w:rFonts w:ascii="Times New Roman" w:hAnsi="Times New Roman" w:cs="Times New Roman"/>
          <w:sz w:val="24"/>
          <w:szCs w:val="24"/>
        </w:rPr>
        <w:t>. Many students did not</w:t>
      </w:r>
      <w:r w:rsidRPr="00DE5C8C">
        <w:rPr>
          <w:rFonts w:ascii="Times New Roman" w:hAnsi="Times New Roman" w:cs="Times New Roman"/>
          <w:sz w:val="24"/>
          <w:szCs w:val="24"/>
        </w:rPr>
        <w:t xml:space="preserve"> understand that this was a reading item and didn’t understand which sentences to read. Perhaps having a box (or other consistent presentation) around the reading passage might be helpful to indicate that there is reading passage. The overlapping drop zones (boxes) also caused some confusion. </w:t>
      </w:r>
    </w:p>
    <w:p w14:paraId="0DD1B39D" w14:textId="77777777" w:rsidR="009727A8" w:rsidRPr="00DE5C8C" w:rsidRDefault="009727A8" w:rsidP="009727A8">
      <w:pPr>
        <w:pStyle w:val="ListParagraph"/>
        <w:ind w:left="1080"/>
        <w:rPr>
          <w:rFonts w:ascii="Times New Roman" w:hAnsi="Times New Roman" w:cs="Times New Roman"/>
          <w:sz w:val="24"/>
          <w:szCs w:val="24"/>
        </w:rPr>
      </w:pPr>
    </w:p>
    <w:p w14:paraId="40E43E70" w14:textId="77777777" w:rsidR="009727A8" w:rsidRPr="00DE5C8C" w:rsidRDefault="009727A8" w:rsidP="009727A8">
      <w:pPr>
        <w:pStyle w:val="ListParagraph"/>
        <w:ind w:left="1080"/>
        <w:rPr>
          <w:rFonts w:ascii="Times New Roman" w:hAnsi="Times New Roman" w:cs="Times New Roman"/>
          <w:sz w:val="24"/>
          <w:szCs w:val="24"/>
        </w:rPr>
      </w:pPr>
      <w:r w:rsidRPr="00DE5C8C">
        <w:rPr>
          <w:rFonts w:ascii="Times New Roman" w:hAnsi="Times New Roman" w:cs="Times New Roman"/>
          <w:noProof/>
          <w:sz w:val="24"/>
          <w:szCs w:val="24"/>
          <w:lang w:eastAsia="en-US"/>
        </w:rPr>
        <w:drawing>
          <wp:inline distT="0" distB="0" distL="0" distR="0" wp14:anchorId="3BFBE944" wp14:editId="4A30B28A">
            <wp:extent cx="3400425" cy="2562225"/>
            <wp:effectExtent l="1905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cstate="print"/>
                    <a:srcRect l="21719" t="6091" r="22500" b="25635"/>
                    <a:stretch>
                      <a:fillRect/>
                    </a:stretch>
                  </pic:blipFill>
                  <pic:spPr bwMode="auto">
                    <a:xfrm>
                      <a:off x="0" y="0"/>
                      <a:ext cx="3400425" cy="2562225"/>
                    </a:xfrm>
                    <a:prstGeom prst="rect">
                      <a:avLst/>
                    </a:prstGeom>
                    <a:noFill/>
                    <a:ln w="9525">
                      <a:noFill/>
                      <a:miter lim="800000"/>
                      <a:headEnd/>
                      <a:tailEnd/>
                    </a:ln>
                  </pic:spPr>
                </pic:pic>
              </a:graphicData>
            </a:graphic>
          </wp:inline>
        </w:drawing>
      </w:r>
    </w:p>
    <w:p w14:paraId="0F3C3591" w14:textId="77777777" w:rsidR="009727A8" w:rsidRPr="00DE5C8C" w:rsidRDefault="009727A8" w:rsidP="009727A8">
      <w:pPr>
        <w:pStyle w:val="ListParagraph"/>
        <w:ind w:left="1440"/>
        <w:rPr>
          <w:rFonts w:ascii="Times New Roman" w:hAnsi="Times New Roman" w:cs="Times New Roman"/>
          <w:sz w:val="24"/>
          <w:szCs w:val="24"/>
        </w:rPr>
      </w:pPr>
    </w:p>
    <w:p w14:paraId="13DFBE37" w14:textId="77777777" w:rsidR="009727A8" w:rsidRPr="00DE5C8C" w:rsidRDefault="0032262E" w:rsidP="00577407">
      <w:pPr>
        <w:ind w:left="360" w:hanging="360"/>
        <w:rPr>
          <w:rFonts w:ascii="Times New Roman" w:hAnsi="Times New Roman" w:cs="Times New Roman"/>
          <w:b/>
          <w:sz w:val="24"/>
          <w:szCs w:val="24"/>
        </w:rPr>
      </w:pPr>
      <w:r w:rsidRPr="00DE5C8C">
        <w:rPr>
          <w:rFonts w:ascii="Times New Roman" w:hAnsi="Times New Roman" w:cs="Times New Roman"/>
          <w:b/>
          <w:sz w:val="24"/>
          <w:szCs w:val="24"/>
        </w:rPr>
        <w:t>2. Issues related to the use of TE features</w:t>
      </w:r>
    </w:p>
    <w:p w14:paraId="099102D9" w14:textId="77777777" w:rsidR="009727A8" w:rsidRPr="00DE5C8C" w:rsidRDefault="009727A8" w:rsidP="009727A8">
      <w:pPr>
        <w:pStyle w:val="ListParagraph"/>
        <w:numPr>
          <w:ilvl w:val="0"/>
          <w:numId w:val="9"/>
        </w:numPr>
        <w:rPr>
          <w:rFonts w:ascii="Times New Roman" w:hAnsi="Times New Roman" w:cs="Times New Roman"/>
          <w:sz w:val="24"/>
          <w:szCs w:val="24"/>
        </w:rPr>
      </w:pPr>
      <w:r w:rsidRPr="00DE5C8C">
        <w:rPr>
          <w:rFonts w:ascii="Times New Roman" w:hAnsi="Times New Roman" w:cs="Times New Roman"/>
          <w:sz w:val="24"/>
          <w:szCs w:val="24"/>
        </w:rPr>
        <w:t>Drag &amp; drop: mostly no issues, except for Gr</w:t>
      </w:r>
      <w:r w:rsidR="00C30DDA" w:rsidRPr="00DE5C8C">
        <w:rPr>
          <w:rFonts w:ascii="Times New Roman" w:hAnsi="Times New Roman" w:cs="Times New Roman"/>
          <w:sz w:val="24"/>
          <w:szCs w:val="24"/>
        </w:rPr>
        <w:t xml:space="preserve">ades </w:t>
      </w:r>
      <w:r w:rsidRPr="00DE5C8C">
        <w:rPr>
          <w:rFonts w:ascii="Times New Roman" w:hAnsi="Times New Roman" w:cs="Times New Roman"/>
          <w:sz w:val="24"/>
          <w:szCs w:val="24"/>
        </w:rPr>
        <w:t xml:space="preserve">K and 1. Some students had trouble with drag &amp; drop, particularly when they needed to drag the picture </w:t>
      </w:r>
      <w:r w:rsidR="002216F7" w:rsidRPr="00DE5C8C">
        <w:rPr>
          <w:rFonts w:ascii="Times New Roman" w:hAnsi="Times New Roman" w:cs="Times New Roman"/>
          <w:sz w:val="24"/>
          <w:szCs w:val="24"/>
        </w:rPr>
        <w:t xml:space="preserve">to a </w:t>
      </w:r>
      <w:r w:rsidRPr="00DE5C8C">
        <w:rPr>
          <w:rFonts w:ascii="Times New Roman" w:hAnsi="Times New Roman" w:cs="Times New Roman"/>
          <w:sz w:val="24"/>
          <w:szCs w:val="24"/>
        </w:rPr>
        <w:t>relatively far location. Drag</w:t>
      </w:r>
      <w:r w:rsidR="002216F7" w:rsidRPr="00DE5C8C">
        <w:rPr>
          <w:rFonts w:ascii="Times New Roman" w:hAnsi="Times New Roman" w:cs="Times New Roman"/>
          <w:sz w:val="24"/>
          <w:szCs w:val="24"/>
        </w:rPr>
        <w:t xml:space="preserve"> </w:t>
      </w:r>
      <w:r w:rsidRPr="00DE5C8C">
        <w:rPr>
          <w:rFonts w:ascii="Times New Roman" w:hAnsi="Times New Roman" w:cs="Times New Roman"/>
          <w:sz w:val="24"/>
          <w:szCs w:val="24"/>
        </w:rPr>
        <w:t>&amp; drop seem</w:t>
      </w:r>
      <w:r w:rsidR="002216F7" w:rsidRPr="00DE5C8C">
        <w:rPr>
          <w:rFonts w:ascii="Times New Roman" w:hAnsi="Times New Roman" w:cs="Times New Roman"/>
          <w:sz w:val="24"/>
          <w:szCs w:val="24"/>
        </w:rPr>
        <w:t>ed</w:t>
      </w:r>
      <w:r w:rsidRPr="00DE5C8C">
        <w:rPr>
          <w:rFonts w:ascii="Times New Roman" w:hAnsi="Times New Roman" w:cs="Times New Roman"/>
          <w:sz w:val="24"/>
          <w:szCs w:val="24"/>
        </w:rPr>
        <w:t xml:space="preserve"> hard for the students who were used to using the track pad of the laptop.</w:t>
      </w:r>
    </w:p>
    <w:p w14:paraId="1B270185" w14:textId="77777777" w:rsidR="009727A8" w:rsidRPr="00DE5C8C" w:rsidRDefault="009727A8" w:rsidP="009727A8">
      <w:pPr>
        <w:pStyle w:val="ListParagraph"/>
        <w:ind w:left="1080"/>
        <w:rPr>
          <w:rFonts w:ascii="Times New Roman" w:hAnsi="Times New Roman" w:cs="Times New Roman"/>
          <w:sz w:val="24"/>
          <w:szCs w:val="24"/>
        </w:rPr>
      </w:pPr>
      <w:r w:rsidRPr="00DE5C8C">
        <w:rPr>
          <w:rFonts w:ascii="Times New Roman" w:hAnsi="Times New Roman" w:cs="Times New Roman"/>
          <w:noProof/>
          <w:sz w:val="24"/>
          <w:szCs w:val="24"/>
          <w:lang w:eastAsia="en-US"/>
        </w:rPr>
        <w:drawing>
          <wp:inline distT="0" distB="0" distL="0" distR="0" wp14:anchorId="493E33FF" wp14:editId="725D8BA2">
            <wp:extent cx="3486393" cy="2133600"/>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cstate="print"/>
                    <a:srcRect/>
                    <a:stretch>
                      <a:fillRect/>
                    </a:stretch>
                  </pic:blipFill>
                  <pic:spPr bwMode="auto">
                    <a:xfrm>
                      <a:off x="0" y="0"/>
                      <a:ext cx="3486393" cy="2133600"/>
                    </a:xfrm>
                    <a:prstGeom prst="rect">
                      <a:avLst/>
                    </a:prstGeom>
                    <a:noFill/>
                    <a:ln w="9525">
                      <a:noFill/>
                      <a:miter lim="800000"/>
                      <a:headEnd/>
                      <a:tailEnd/>
                    </a:ln>
                  </pic:spPr>
                </pic:pic>
              </a:graphicData>
            </a:graphic>
          </wp:inline>
        </w:drawing>
      </w:r>
    </w:p>
    <w:p w14:paraId="4272181E" w14:textId="77777777" w:rsidR="009727A8" w:rsidRPr="00DE5C8C" w:rsidRDefault="009727A8" w:rsidP="009727A8">
      <w:pPr>
        <w:pStyle w:val="ListParagraph"/>
        <w:numPr>
          <w:ilvl w:val="0"/>
          <w:numId w:val="9"/>
        </w:numPr>
        <w:rPr>
          <w:rFonts w:ascii="Times New Roman" w:hAnsi="Times New Roman" w:cs="Times New Roman"/>
          <w:sz w:val="24"/>
          <w:szCs w:val="24"/>
        </w:rPr>
      </w:pPr>
      <w:r w:rsidRPr="00DE5C8C">
        <w:rPr>
          <w:rFonts w:ascii="Times New Roman" w:hAnsi="Times New Roman" w:cs="Times New Roman"/>
          <w:sz w:val="24"/>
          <w:szCs w:val="24"/>
        </w:rPr>
        <w:t>Zone selection: mostly no issues</w:t>
      </w:r>
    </w:p>
    <w:p w14:paraId="2E1417B5" w14:textId="77777777" w:rsidR="009727A8" w:rsidRPr="00DE5C8C" w:rsidRDefault="009727A8" w:rsidP="009727A8">
      <w:pPr>
        <w:pStyle w:val="ListParagraph"/>
        <w:numPr>
          <w:ilvl w:val="0"/>
          <w:numId w:val="9"/>
        </w:numPr>
        <w:rPr>
          <w:rFonts w:ascii="Times New Roman" w:hAnsi="Times New Roman" w:cs="Times New Roman"/>
          <w:sz w:val="24"/>
          <w:szCs w:val="24"/>
        </w:rPr>
      </w:pPr>
      <w:r w:rsidRPr="00DE5C8C">
        <w:rPr>
          <w:rFonts w:ascii="Times New Roman" w:hAnsi="Times New Roman" w:cs="Times New Roman"/>
          <w:sz w:val="24"/>
          <w:szCs w:val="24"/>
        </w:rPr>
        <w:t>Audio buttons: Gr</w:t>
      </w:r>
      <w:r w:rsidR="00C30DDA" w:rsidRPr="00DE5C8C">
        <w:rPr>
          <w:rFonts w:ascii="Times New Roman" w:hAnsi="Times New Roman" w:cs="Times New Roman"/>
          <w:sz w:val="24"/>
          <w:szCs w:val="24"/>
        </w:rPr>
        <w:t>ades</w:t>
      </w:r>
      <w:r w:rsidRPr="00DE5C8C">
        <w:rPr>
          <w:rFonts w:ascii="Times New Roman" w:hAnsi="Times New Roman" w:cs="Times New Roman"/>
          <w:sz w:val="24"/>
          <w:szCs w:val="24"/>
        </w:rPr>
        <w:t xml:space="preserve"> K-3 students had mixed level of audio button uses. Gr</w:t>
      </w:r>
      <w:r w:rsidR="00C30DDA" w:rsidRPr="00DE5C8C">
        <w:rPr>
          <w:rFonts w:ascii="Times New Roman" w:hAnsi="Times New Roman" w:cs="Times New Roman"/>
          <w:sz w:val="24"/>
          <w:szCs w:val="24"/>
        </w:rPr>
        <w:t>ades</w:t>
      </w:r>
      <w:r w:rsidRPr="00DE5C8C">
        <w:rPr>
          <w:rFonts w:ascii="Times New Roman" w:hAnsi="Times New Roman" w:cs="Times New Roman"/>
          <w:sz w:val="24"/>
          <w:szCs w:val="24"/>
        </w:rPr>
        <w:t xml:space="preserve"> 6-8 students were able to use them better. </w:t>
      </w:r>
    </w:p>
    <w:p w14:paraId="53DE484E" w14:textId="77777777" w:rsidR="009727A8" w:rsidRPr="00DE5C8C" w:rsidRDefault="009727A8" w:rsidP="009727A8">
      <w:pPr>
        <w:pStyle w:val="ListParagraph"/>
        <w:numPr>
          <w:ilvl w:val="0"/>
          <w:numId w:val="9"/>
        </w:numPr>
        <w:rPr>
          <w:rFonts w:ascii="Times New Roman" w:hAnsi="Times New Roman" w:cs="Times New Roman"/>
          <w:sz w:val="24"/>
          <w:szCs w:val="24"/>
        </w:rPr>
      </w:pPr>
      <w:r w:rsidRPr="00DE5C8C">
        <w:rPr>
          <w:rFonts w:ascii="Times New Roman" w:hAnsi="Times New Roman" w:cs="Times New Roman"/>
          <w:sz w:val="24"/>
          <w:szCs w:val="24"/>
        </w:rPr>
        <w:t>Recording buttons: Almost all students at Gr</w:t>
      </w:r>
      <w:r w:rsidR="00C30DDA" w:rsidRPr="00DE5C8C">
        <w:rPr>
          <w:rFonts w:ascii="Times New Roman" w:hAnsi="Times New Roman" w:cs="Times New Roman"/>
          <w:sz w:val="24"/>
          <w:szCs w:val="24"/>
        </w:rPr>
        <w:t xml:space="preserve">ades </w:t>
      </w:r>
      <w:r w:rsidRPr="00DE5C8C">
        <w:rPr>
          <w:rFonts w:ascii="Times New Roman" w:hAnsi="Times New Roman" w:cs="Times New Roman"/>
          <w:sz w:val="24"/>
          <w:szCs w:val="24"/>
        </w:rPr>
        <w:t>K-3 needed to practice first with instructions. Some students were confused with when to start and stop recording. Ample practice is needed for Gr</w:t>
      </w:r>
      <w:r w:rsidR="00C30DDA" w:rsidRPr="00DE5C8C">
        <w:rPr>
          <w:rFonts w:ascii="Times New Roman" w:hAnsi="Times New Roman" w:cs="Times New Roman"/>
          <w:sz w:val="24"/>
          <w:szCs w:val="24"/>
        </w:rPr>
        <w:t>ades</w:t>
      </w:r>
      <w:r w:rsidRPr="00DE5C8C">
        <w:rPr>
          <w:rFonts w:ascii="Times New Roman" w:hAnsi="Times New Roman" w:cs="Times New Roman"/>
          <w:sz w:val="24"/>
          <w:szCs w:val="24"/>
        </w:rPr>
        <w:t xml:space="preserve"> K-1.</w:t>
      </w:r>
    </w:p>
    <w:p w14:paraId="1188B21A" w14:textId="77777777" w:rsidR="009727A8" w:rsidRPr="00DE5C8C" w:rsidRDefault="009727A8" w:rsidP="009727A8">
      <w:pPr>
        <w:pStyle w:val="ListParagraph"/>
        <w:numPr>
          <w:ilvl w:val="0"/>
          <w:numId w:val="9"/>
        </w:numPr>
        <w:rPr>
          <w:rFonts w:ascii="Times New Roman" w:hAnsi="Times New Roman" w:cs="Times New Roman"/>
          <w:sz w:val="24"/>
          <w:szCs w:val="24"/>
        </w:rPr>
      </w:pPr>
      <w:r w:rsidRPr="00DE5C8C">
        <w:rPr>
          <w:rFonts w:ascii="Times New Roman" w:hAnsi="Times New Roman" w:cs="Times New Roman"/>
          <w:sz w:val="24"/>
          <w:szCs w:val="24"/>
        </w:rPr>
        <w:t>Mouse use: Some students preferred to use the track pad instead of the mouse since they are accustomed to using this in school</w:t>
      </w:r>
      <w:r w:rsidR="002216F7" w:rsidRPr="00DE5C8C">
        <w:rPr>
          <w:rFonts w:ascii="Times New Roman" w:hAnsi="Times New Roman" w:cs="Times New Roman"/>
          <w:sz w:val="24"/>
          <w:szCs w:val="24"/>
        </w:rPr>
        <w:t>,</w:t>
      </w:r>
      <w:r w:rsidRPr="00DE5C8C">
        <w:rPr>
          <w:rFonts w:ascii="Times New Roman" w:hAnsi="Times New Roman" w:cs="Times New Roman"/>
          <w:sz w:val="24"/>
          <w:szCs w:val="24"/>
        </w:rPr>
        <w:t xml:space="preserve"> but this was challenging for the drag and </w:t>
      </w:r>
      <w:r w:rsidRPr="00DE5C8C">
        <w:rPr>
          <w:rFonts w:ascii="Times New Roman" w:hAnsi="Times New Roman" w:cs="Times New Roman"/>
          <w:sz w:val="24"/>
          <w:szCs w:val="24"/>
        </w:rPr>
        <w:lastRenderedPageBreak/>
        <w:t>drop options (Gr</w:t>
      </w:r>
      <w:r w:rsidR="00C30DDA" w:rsidRPr="00DE5C8C">
        <w:rPr>
          <w:rFonts w:ascii="Times New Roman" w:hAnsi="Times New Roman" w:cs="Times New Roman"/>
          <w:sz w:val="24"/>
          <w:szCs w:val="24"/>
        </w:rPr>
        <w:t xml:space="preserve">ade </w:t>
      </w:r>
      <w:r w:rsidRPr="00DE5C8C">
        <w:rPr>
          <w:rFonts w:ascii="Times New Roman" w:hAnsi="Times New Roman" w:cs="Times New Roman"/>
          <w:sz w:val="24"/>
          <w:szCs w:val="24"/>
        </w:rPr>
        <w:t>K). Some students needed help using the mouse (even at Gr</w:t>
      </w:r>
      <w:r w:rsidR="00C30DDA" w:rsidRPr="00DE5C8C">
        <w:rPr>
          <w:rFonts w:ascii="Times New Roman" w:hAnsi="Times New Roman" w:cs="Times New Roman"/>
          <w:sz w:val="24"/>
          <w:szCs w:val="24"/>
        </w:rPr>
        <w:t xml:space="preserve">ades </w:t>
      </w:r>
      <w:r w:rsidRPr="00DE5C8C">
        <w:rPr>
          <w:rFonts w:ascii="Times New Roman" w:hAnsi="Times New Roman" w:cs="Times New Roman"/>
          <w:sz w:val="24"/>
          <w:szCs w:val="24"/>
        </w:rPr>
        <w:t xml:space="preserve">2-3). A smaller-sized mouse for </w:t>
      </w:r>
      <w:r w:rsidR="00C30DDA" w:rsidRPr="00DE5C8C">
        <w:rPr>
          <w:rFonts w:ascii="Times New Roman" w:hAnsi="Times New Roman" w:cs="Times New Roman"/>
          <w:sz w:val="24"/>
          <w:szCs w:val="24"/>
        </w:rPr>
        <w:t xml:space="preserve">Grade </w:t>
      </w:r>
      <w:r w:rsidRPr="00DE5C8C">
        <w:rPr>
          <w:rFonts w:ascii="Times New Roman" w:hAnsi="Times New Roman" w:cs="Times New Roman"/>
          <w:sz w:val="24"/>
          <w:szCs w:val="24"/>
        </w:rPr>
        <w:t xml:space="preserve">K is desirable. </w:t>
      </w:r>
    </w:p>
    <w:p w14:paraId="44255A26" w14:textId="77777777" w:rsidR="009727A8" w:rsidRPr="00DE5C8C" w:rsidRDefault="009727A8" w:rsidP="0032262E">
      <w:pPr>
        <w:pStyle w:val="ListParagraph"/>
        <w:ind w:left="360"/>
        <w:rPr>
          <w:rFonts w:ascii="Times New Roman" w:hAnsi="Times New Roman" w:cs="Times New Roman"/>
          <w:sz w:val="24"/>
          <w:szCs w:val="24"/>
        </w:rPr>
      </w:pPr>
    </w:p>
    <w:p w14:paraId="68004150" w14:textId="77777777" w:rsidR="009727A8" w:rsidRPr="00DE5C8C" w:rsidRDefault="009727A8" w:rsidP="00577407">
      <w:pPr>
        <w:pStyle w:val="ListParagraph"/>
        <w:numPr>
          <w:ilvl w:val="0"/>
          <w:numId w:val="42"/>
        </w:numPr>
        <w:ind w:left="360"/>
        <w:rPr>
          <w:rFonts w:ascii="Times New Roman" w:hAnsi="Times New Roman" w:cs="Times New Roman"/>
          <w:b/>
          <w:sz w:val="24"/>
          <w:szCs w:val="24"/>
        </w:rPr>
      </w:pPr>
      <w:r w:rsidRPr="00DE5C8C">
        <w:rPr>
          <w:rFonts w:ascii="Times New Roman" w:hAnsi="Times New Roman" w:cs="Times New Roman"/>
          <w:b/>
          <w:sz w:val="24"/>
          <w:szCs w:val="24"/>
        </w:rPr>
        <w:t>Some technical and platform design issues</w:t>
      </w:r>
    </w:p>
    <w:p w14:paraId="6CD68E46" w14:textId="5EC31256" w:rsidR="009727A8" w:rsidRPr="00DE5C8C" w:rsidRDefault="009727A8" w:rsidP="009727A8">
      <w:pPr>
        <w:pStyle w:val="ListParagraph"/>
        <w:numPr>
          <w:ilvl w:val="0"/>
          <w:numId w:val="8"/>
        </w:numPr>
        <w:rPr>
          <w:rFonts w:ascii="Times New Roman" w:hAnsi="Times New Roman" w:cs="Times New Roman"/>
          <w:sz w:val="24"/>
          <w:szCs w:val="24"/>
        </w:rPr>
      </w:pPr>
      <w:r w:rsidRPr="00DE5C8C">
        <w:rPr>
          <w:rFonts w:ascii="Times New Roman" w:hAnsi="Times New Roman" w:cs="Times New Roman"/>
          <w:sz w:val="24"/>
          <w:szCs w:val="24"/>
        </w:rPr>
        <w:t>Laptop or setting specifications: even though all the laptops had the sam</w:t>
      </w:r>
      <w:r w:rsidR="009D3477" w:rsidRPr="00DE5C8C">
        <w:rPr>
          <w:rFonts w:ascii="Times New Roman" w:hAnsi="Times New Roman" w:cs="Times New Roman"/>
          <w:sz w:val="24"/>
          <w:szCs w:val="24"/>
        </w:rPr>
        <w:t>e screen size, one laptop did not</w:t>
      </w:r>
      <w:r w:rsidRPr="00DE5C8C">
        <w:rPr>
          <w:rFonts w:ascii="Times New Roman" w:hAnsi="Times New Roman" w:cs="Times New Roman"/>
          <w:sz w:val="24"/>
          <w:szCs w:val="24"/>
        </w:rPr>
        <w:t xml:space="preserve"> show the pictures in one screen, which </w:t>
      </w:r>
      <w:r w:rsidR="00247072" w:rsidRPr="00DE5C8C">
        <w:rPr>
          <w:rFonts w:ascii="Times New Roman" w:hAnsi="Times New Roman" w:cs="Times New Roman"/>
          <w:sz w:val="24"/>
          <w:szCs w:val="24"/>
        </w:rPr>
        <w:t xml:space="preserve">required </w:t>
      </w:r>
      <w:r w:rsidRPr="00DE5C8C">
        <w:rPr>
          <w:rFonts w:ascii="Times New Roman" w:hAnsi="Times New Roman" w:cs="Times New Roman"/>
          <w:sz w:val="24"/>
          <w:szCs w:val="24"/>
        </w:rPr>
        <w:t>additional scrolling. For our cog lab sample at Grades K-3, the students were not accus</w:t>
      </w:r>
      <w:r w:rsidR="009D3477" w:rsidRPr="00DE5C8C">
        <w:rPr>
          <w:rFonts w:ascii="Times New Roman" w:hAnsi="Times New Roman" w:cs="Times New Roman"/>
          <w:sz w:val="24"/>
          <w:szCs w:val="24"/>
        </w:rPr>
        <w:t>tomed to using the scroll bar. The scroll bar was too narrow for them.</w:t>
      </w:r>
      <w:r w:rsidRPr="00DE5C8C">
        <w:rPr>
          <w:rFonts w:ascii="Times New Roman" w:hAnsi="Times New Roman" w:cs="Times New Roman"/>
          <w:sz w:val="24"/>
          <w:szCs w:val="24"/>
        </w:rPr>
        <w:t xml:space="preserve"> For </w:t>
      </w:r>
      <w:r w:rsidR="008155A4" w:rsidRPr="00DE5C8C">
        <w:rPr>
          <w:rFonts w:ascii="Times New Roman" w:hAnsi="Times New Roman" w:cs="Times New Roman"/>
          <w:sz w:val="24"/>
          <w:szCs w:val="24"/>
        </w:rPr>
        <w:t xml:space="preserve">an </w:t>
      </w:r>
      <w:r w:rsidRPr="00DE5C8C">
        <w:rPr>
          <w:rFonts w:ascii="Times New Roman" w:hAnsi="Times New Roman" w:cs="Times New Roman"/>
          <w:sz w:val="24"/>
          <w:szCs w:val="24"/>
        </w:rPr>
        <w:t>ELL</w:t>
      </w:r>
      <w:r w:rsidR="009D3477" w:rsidRPr="00DE5C8C">
        <w:rPr>
          <w:rFonts w:ascii="Times New Roman" w:hAnsi="Times New Roman" w:cs="Times New Roman"/>
          <w:sz w:val="24"/>
          <w:szCs w:val="24"/>
        </w:rPr>
        <w:t xml:space="preserve"> student</w:t>
      </w:r>
      <w:r w:rsidRPr="00DE5C8C">
        <w:rPr>
          <w:rFonts w:ascii="Times New Roman" w:hAnsi="Times New Roman" w:cs="Times New Roman"/>
          <w:sz w:val="24"/>
          <w:szCs w:val="24"/>
        </w:rPr>
        <w:t xml:space="preserve"> with </w:t>
      </w:r>
      <w:r w:rsidR="008155A4" w:rsidRPr="00DE5C8C">
        <w:rPr>
          <w:rFonts w:ascii="Times New Roman" w:hAnsi="Times New Roman" w:cs="Times New Roman"/>
          <w:sz w:val="24"/>
          <w:szCs w:val="24"/>
        </w:rPr>
        <w:t xml:space="preserve">a visual </w:t>
      </w:r>
      <w:r w:rsidRPr="00DE5C8C">
        <w:rPr>
          <w:rFonts w:ascii="Times New Roman" w:hAnsi="Times New Roman" w:cs="Times New Roman"/>
          <w:sz w:val="24"/>
          <w:szCs w:val="24"/>
        </w:rPr>
        <w:t xml:space="preserve">disability, the scroll bar did not enlarge with the zoom feature, making it difficult for her to scroll independently without visual confirmation with the zoom and magnification layering.  </w:t>
      </w:r>
    </w:p>
    <w:p w14:paraId="7E1D0910" w14:textId="77777777" w:rsidR="009727A8" w:rsidRPr="00DE5C8C" w:rsidRDefault="009727A8" w:rsidP="009727A8">
      <w:pPr>
        <w:pStyle w:val="ListParagraph"/>
        <w:rPr>
          <w:rFonts w:ascii="Times New Roman" w:hAnsi="Times New Roman" w:cs="Times New Roman"/>
          <w:sz w:val="24"/>
          <w:szCs w:val="24"/>
        </w:rPr>
      </w:pPr>
    </w:p>
    <w:p w14:paraId="3AF1B1E9" w14:textId="0CFE6580" w:rsidR="009727A8" w:rsidRPr="00DE5C8C" w:rsidRDefault="009727A8" w:rsidP="009727A8">
      <w:pPr>
        <w:pStyle w:val="ListParagraph"/>
        <w:numPr>
          <w:ilvl w:val="0"/>
          <w:numId w:val="8"/>
        </w:numPr>
        <w:rPr>
          <w:rFonts w:ascii="Times New Roman" w:hAnsi="Times New Roman" w:cs="Times New Roman"/>
          <w:sz w:val="24"/>
          <w:szCs w:val="24"/>
        </w:rPr>
      </w:pPr>
      <w:r w:rsidRPr="00DE5C8C">
        <w:rPr>
          <w:rFonts w:ascii="Times New Roman" w:hAnsi="Times New Roman" w:cs="Times New Roman"/>
          <w:sz w:val="24"/>
          <w:szCs w:val="24"/>
        </w:rPr>
        <w:t xml:space="preserve">The split screen for </w:t>
      </w:r>
      <w:r w:rsidR="00C30DDA" w:rsidRPr="00DE5C8C">
        <w:rPr>
          <w:rFonts w:ascii="Times New Roman" w:hAnsi="Times New Roman" w:cs="Times New Roman"/>
          <w:sz w:val="24"/>
          <w:szCs w:val="24"/>
        </w:rPr>
        <w:t xml:space="preserve">Grades </w:t>
      </w:r>
      <w:r w:rsidRPr="00DE5C8C">
        <w:rPr>
          <w:rFonts w:ascii="Times New Roman" w:hAnsi="Times New Roman" w:cs="Times New Roman"/>
          <w:sz w:val="24"/>
          <w:szCs w:val="24"/>
        </w:rPr>
        <w:t>K-3 students seemed to cause confusion, requiring additional tech</w:t>
      </w:r>
      <w:r w:rsidR="009D3477" w:rsidRPr="00DE5C8C">
        <w:rPr>
          <w:rFonts w:ascii="Times New Roman" w:hAnsi="Times New Roman" w:cs="Times New Roman"/>
          <w:sz w:val="24"/>
          <w:szCs w:val="24"/>
        </w:rPr>
        <w:t>nology</w:t>
      </w:r>
      <w:r w:rsidRPr="00DE5C8C">
        <w:rPr>
          <w:rFonts w:ascii="Times New Roman" w:hAnsi="Times New Roman" w:cs="Times New Roman"/>
          <w:sz w:val="24"/>
          <w:szCs w:val="24"/>
        </w:rPr>
        <w:t xml:space="preserve"> skills.</w:t>
      </w:r>
    </w:p>
    <w:p w14:paraId="6542FE4D" w14:textId="77777777" w:rsidR="009727A8" w:rsidRPr="00DE5C8C" w:rsidRDefault="009727A8" w:rsidP="009727A8">
      <w:pPr>
        <w:pStyle w:val="ListParagraph"/>
        <w:ind w:left="1080"/>
        <w:rPr>
          <w:rFonts w:ascii="Times New Roman" w:hAnsi="Times New Roman" w:cs="Times New Roman"/>
          <w:sz w:val="24"/>
          <w:szCs w:val="24"/>
        </w:rPr>
      </w:pPr>
      <w:r w:rsidRPr="00DE5C8C">
        <w:rPr>
          <w:rFonts w:ascii="Times New Roman" w:hAnsi="Times New Roman" w:cs="Times New Roman"/>
          <w:sz w:val="24"/>
          <w:szCs w:val="24"/>
        </w:rPr>
        <w:t xml:space="preserve"> </w:t>
      </w:r>
      <w:r w:rsidRPr="00DE5C8C">
        <w:rPr>
          <w:rFonts w:ascii="Times New Roman" w:hAnsi="Times New Roman" w:cs="Times New Roman"/>
          <w:noProof/>
          <w:sz w:val="24"/>
          <w:szCs w:val="24"/>
          <w:lang w:eastAsia="en-US"/>
        </w:rPr>
        <w:drawing>
          <wp:inline distT="0" distB="0" distL="0" distR="0" wp14:anchorId="09C2C96E" wp14:editId="10B632F1">
            <wp:extent cx="4607924" cy="2371725"/>
            <wp:effectExtent l="19050" t="0" r="2176" b="0"/>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srcRect/>
                    <a:stretch>
                      <a:fillRect/>
                    </a:stretch>
                  </pic:blipFill>
                  <pic:spPr bwMode="auto">
                    <a:xfrm>
                      <a:off x="0" y="0"/>
                      <a:ext cx="4608410" cy="2371975"/>
                    </a:xfrm>
                    <a:prstGeom prst="rect">
                      <a:avLst/>
                    </a:prstGeom>
                    <a:noFill/>
                    <a:ln w="9525">
                      <a:noFill/>
                      <a:miter lim="800000"/>
                      <a:headEnd/>
                      <a:tailEnd/>
                    </a:ln>
                  </pic:spPr>
                </pic:pic>
              </a:graphicData>
            </a:graphic>
          </wp:inline>
        </w:drawing>
      </w:r>
    </w:p>
    <w:p w14:paraId="5622B4D3" w14:textId="77777777" w:rsidR="009727A8" w:rsidRPr="00DE5C8C" w:rsidRDefault="009727A8" w:rsidP="009727A8">
      <w:pPr>
        <w:ind w:firstLine="1170"/>
        <w:rPr>
          <w:rFonts w:ascii="Times New Roman" w:hAnsi="Times New Roman" w:cs="Times New Roman"/>
          <w:sz w:val="24"/>
          <w:szCs w:val="24"/>
        </w:rPr>
      </w:pPr>
      <w:r w:rsidRPr="00DE5C8C">
        <w:rPr>
          <w:rFonts w:ascii="Times New Roman" w:hAnsi="Times New Roman" w:cs="Times New Roman"/>
          <w:noProof/>
          <w:sz w:val="24"/>
          <w:szCs w:val="24"/>
          <w:lang w:eastAsia="en-US"/>
        </w:rPr>
        <w:drawing>
          <wp:inline distT="0" distB="0" distL="0" distR="0" wp14:anchorId="38CD00F2" wp14:editId="2BAA2300">
            <wp:extent cx="4533900" cy="2740949"/>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srcRect/>
                    <a:stretch>
                      <a:fillRect/>
                    </a:stretch>
                  </pic:blipFill>
                  <pic:spPr bwMode="auto">
                    <a:xfrm>
                      <a:off x="0" y="0"/>
                      <a:ext cx="4534859" cy="2741529"/>
                    </a:xfrm>
                    <a:prstGeom prst="rect">
                      <a:avLst/>
                    </a:prstGeom>
                    <a:noFill/>
                    <a:ln w="9525">
                      <a:noFill/>
                      <a:miter lim="800000"/>
                      <a:headEnd/>
                      <a:tailEnd/>
                    </a:ln>
                  </pic:spPr>
                </pic:pic>
              </a:graphicData>
            </a:graphic>
          </wp:inline>
        </w:drawing>
      </w:r>
    </w:p>
    <w:p w14:paraId="0C7FEF3A" w14:textId="77777777" w:rsidR="009727A8" w:rsidRPr="00DE5C8C" w:rsidRDefault="009727A8" w:rsidP="009727A8">
      <w:pPr>
        <w:pStyle w:val="ListParagraph"/>
        <w:numPr>
          <w:ilvl w:val="0"/>
          <w:numId w:val="8"/>
        </w:numPr>
        <w:rPr>
          <w:rFonts w:ascii="Times New Roman" w:hAnsi="Times New Roman" w:cs="Times New Roman"/>
          <w:sz w:val="24"/>
          <w:szCs w:val="24"/>
        </w:rPr>
      </w:pPr>
      <w:r w:rsidRPr="00DE5C8C">
        <w:rPr>
          <w:rFonts w:ascii="Times New Roman" w:hAnsi="Times New Roman" w:cs="Times New Roman"/>
          <w:sz w:val="24"/>
          <w:szCs w:val="24"/>
        </w:rPr>
        <w:lastRenderedPageBreak/>
        <w:t xml:space="preserve">The focal pictures of the question may need to be enlarged and/or centered. </w:t>
      </w:r>
    </w:p>
    <w:p w14:paraId="23093F1E" w14:textId="77777777" w:rsidR="009727A8" w:rsidRPr="00DE5C8C" w:rsidRDefault="009727A8" w:rsidP="009727A8">
      <w:pPr>
        <w:pStyle w:val="ListParagraph"/>
        <w:rPr>
          <w:rFonts w:ascii="Times New Roman" w:hAnsi="Times New Roman" w:cs="Times New Roman"/>
          <w:sz w:val="24"/>
          <w:szCs w:val="24"/>
        </w:rPr>
      </w:pPr>
    </w:p>
    <w:p w14:paraId="34C71A78" w14:textId="77777777" w:rsidR="009727A8" w:rsidRPr="00DE5C8C" w:rsidRDefault="009727A8" w:rsidP="009727A8">
      <w:pPr>
        <w:pStyle w:val="ListParagraph"/>
        <w:rPr>
          <w:rFonts w:ascii="Times New Roman" w:hAnsi="Times New Roman" w:cs="Times New Roman"/>
          <w:sz w:val="24"/>
          <w:szCs w:val="24"/>
        </w:rPr>
      </w:pPr>
      <w:r w:rsidRPr="00DE5C8C">
        <w:rPr>
          <w:rFonts w:ascii="Times New Roman" w:hAnsi="Times New Roman" w:cs="Times New Roman"/>
          <w:noProof/>
          <w:sz w:val="24"/>
          <w:szCs w:val="24"/>
          <w:lang w:eastAsia="en-US"/>
        </w:rPr>
        <w:drawing>
          <wp:inline distT="0" distB="0" distL="0" distR="0" wp14:anchorId="390D7DBC" wp14:editId="559D5AC1">
            <wp:extent cx="4029075" cy="2148840"/>
            <wp:effectExtent l="19050" t="0" r="952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4033577" cy="2151241"/>
                    </a:xfrm>
                    <a:prstGeom prst="rect">
                      <a:avLst/>
                    </a:prstGeom>
                    <a:noFill/>
                    <a:ln w="9525">
                      <a:noFill/>
                      <a:miter lim="800000"/>
                      <a:headEnd/>
                      <a:tailEnd/>
                    </a:ln>
                  </pic:spPr>
                </pic:pic>
              </a:graphicData>
            </a:graphic>
          </wp:inline>
        </w:drawing>
      </w:r>
    </w:p>
    <w:p w14:paraId="554F4CC0" w14:textId="77777777" w:rsidR="009727A8" w:rsidRPr="00DE5C8C" w:rsidRDefault="009727A8" w:rsidP="009727A8">
      <w:pPr>
        <w:pStyle w:val="ListParagraph"/>
        <w:numPr>
          <w:ilvl w:val="0"/>
          <w:numId w:val="8"/>
        </w:numPr>
        <w:rPr>
          <w:rFonts w:ascii="Times New Roman" w:hAnsi="Times New Roman" w:cs="Times New Roman"/>
          <w:sz w:val="24"/>
          <w:szCs w:val="24"/>
        </w:rPr>
      </w:pPr>
      <w:r w:rsidRPr="00DE5C8C">
        <w:rPr>
          <w:rFonts w:ascii="Times New Roman" w:hAnsi="Times New Roman" w:cs="Times New Roman"/>
          <w:sz w:val="24"/>
          <w:szCs w:val="24"/>
        </w:rPr>
        <w:t xml:space="preserve">The audio buttons sometimes caused confusion because </w:t>
      </w:r>
      <w:r w:rsidR="00AD0D3B" w:rsidRPr="00DE5C8C">
        <w:rPr>
          <w:rFonts w:ascii="Times New Roman" w:hAnsi="Times New Roman" w:cs="Times New Roman"/>
          <w:sz w:val="24"/>
          <w:szCs w:val="24"/>
        </w:rPr>
        <w:t xml:space="preserve">they </w:t>
      </w:r>
      <w:r w:rsidRPr="00DE5C8C">
        <w:rPr>
          <w:rFonts w:ascii="Times New Roman" w:hAnsi="Times New Roman" w:cs="Times New Roman"/>
          <w:sz w:val="24"/>
          <w:szCs w:val="24"/>
        </w:rPr>
        <w:t xml:space="preserve">were next to the answer choices for all grade levels. </w:t>
      </w:r>
    </w:p>
    <w:p w14:paraId="5E4055D0" w14:textId="77777777" w:rsidR="009727A8" w:rsidRPr="00DE5C8C" w:rsidRDefault="009727A8" w:rsidP="009727A8">
      <w:pPr>
        <w:pStyle w:val="ListParagraph"/>
        <w:rPr>
          <w:rFonts w:ascii="Times New Roman" w:hAnsi="Times New Roman" w:cs="Times New Roman"/>
          <w:sz w:val="24"/>
          <w:szCs w:val="24"/>
        </w:rPr>
      </w:pPr>
      <w:r w:rsidRPr="00DE5C8C">
        <w:rPr>
          <w:rFonts w:ascii="Times New Roman" w:hAnsi="Times New Roman" w:cs="Times New Roman"/>
          <w:noProof/>
          <w:sz w:val="24"/>
          <w:szCs w:val="24"/>
          <w:lang w:eastAsia="en-US"/>
        </w:rPr>
        <w:drawing>
          <wp:inline distT="0" distB="0" distL="0" distR="0" wp14:anchorId="10AF8691" wp14:editId="38CA2418">
            <wp:extent cx="2686050" cy="2141580"/>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3" cstate="print"/>
                    <a:srcRect l="21383" t="6527" r="42926" b="47259"/>
                    <a:stretch>
                      <a:fillRect/>
                    </a:stretch>
                  </pic:blipFill>
                  <pic:spPr bwMode="auto">
                    <a:xfrm>
                      <a:off x="0" y="0"/>
                      <a:ext cx="2686050" cy="2141580"/>
                    </a:xfrm>
                    <a:prstGeom prst="rect">
                      <a:avLst/>
                    </a:prstGeom>
                    <a:noFill/>
                    <a:ln w="9525">
                      <a:noFill/>
                      <a:miter lim="800000"/>
                      <a:headEnd/>
                      <a:tailEnd/>
                    </a:ln>
                  </pic:spPr>
                </pic:pic>
              </a:graphicData>
            </a:graphic>
          </wp:inline>
        </w:drawing>
      </w:r>
    </w:p>
    <w:p w14:paraId="6528F443" w14:textId="2040D2EA" w:rsidR="009727A8" w:rsidRPr="00DE5C8C" w:rsidRDefault="009727A8" w:rsidP="009727A8">
      <w:pPr>
        <w:pStyle w:val="ListParagraph"/>
        <w:numPr>
          <w:ilvl w:val="0"/>
          <w:numId w:val="12"/>
        </w:numPr>
        <w:rPr>
          <w:rFonts w:ascii="Times New Roman" w:eastAsia="Malgun Gothic" w:hAnsi="Times New Roman" w:cs="Times New Roman"/>
          <w:sz w:val="24"/>
          <w:szCs w:val="24"/>
        </w:rPr>
      </w:pPr>
      <w:r w:rsidRPr="00DE5C8C">
        <w:rPr>
          <w:rFonts w:ascii="Times New Roman" w:eastAsia="Malgun Gothic" w:hAnsi="Times New Roman" w:cs="Times New Roman"/>
          <w:sz w:val="24"/>
          <w:szCs w:val="24"/>
        </w:rPr>
        <w:t>Students tended to click and unclick on the answer choices repeatedly. They were unclear if they had finished answering after one click. Some students double clicked, and therefore unselected their answer or unintentionally skipped the item (when double clicking on the navigation arrows). Some kind of reminder may be necessary to let t</w:t>
      </w:r>
      <w:r w:rsidR="009D3477" w:rsidRPr="00DE5C8C">
        <w:rPr>
          <w:rFonts w:ascii="Times New Roman" w:eastAsia="Malgun Gothic" w:hAnsi="Times New Roman" w:cs="Times New Roman"/>
          <w:sz w:val="24"/>
          <w:szCs w:val="24"/>
        </w:rPr>
        <w:t>he student know that s/he did not</w:t>
      </w:r>
      <w:r w:rsidRPr="00DE5C8C">
        <w:rPr>
          <w:rFonts w:ascii="Times New Roman" w:eastAsia="Malgun Gothic" w:hAnsi="Times New Roman" w:cs="Times New Roman"/>
          <w:sz w:val="24"/>
          <w:szCs w:val="24"/>
        </w:rPr>
        <w:t xml:space="preserve"> respond to the item. </w:t>
      </w:r>
    </w:p>
    <w:p w14:paraId="6F2F9729" w14:textId="77777777" w:rsidR="009727A8" w:rsidRPr="00DE5C8C" w:rsidRDefault="009727A8" w:rsidP="009727A8">
      <w:pPr>
        <w:pStyle w:val="ListParagraph"/>
        <w:rPr>
          <w:rFonts w:ascii="Times New Roman" w:eastAsia="Malgun Gothic" w:hAnsi="Times New Roman" w:cs="Times New Roman"/>
          <w:sz w:val="24"/>
          <w:szCs w:val="24"/>
        </w:rPr>
      </w:pPr>
    </w:p>
    <w:p w14:paraId="0FC70485" w14:textId="77777777" w:rsidR="009727A8" w:rsidRPr="00DE5C8C" w:rsidRDefault="009727A8" w:rsidP="009727A8">
      <w:pPr>
        <w:pStyle w:val="ListParagraph"/>
        <w:rPr>
          <w:rFonts w:ascii="Times New Roman" w:eastAsia="Malgun Gothic" w:hAnsi="Times New Roman" w:cs="Times New Roman"/>
          <w:sz w:val="24"/>
          <w:szCs w:val="24"/>
        </w:rPr>
      </w:pPr>
      <w:r w:rsidRPr="00DE5C8C">
        <w:rPr>
          <w:rFonts w:ascii="Times New Roman" w:eastAsia="Malgun Gothic" w:hAnsi="Times New Roman" w:cs="Times New Roman"/>
          <w:noProof/>
          <w:sz w:val="24"/>
          <w:szCs w:val="24"/>
          <w:lang w:eastAsia="en-US"/>
        </w:rPr>
        <w:drawing>
          <wp:inline distT="0" distB="0" distL="0" distR="0" wp14:anchorId="3DD78822" wp14:editId="108E4AE9">
            <wp:extent cx="2773601" cy="1114425"/>
            <wp:effectExtent l="19050" t="0" r="7699"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srcRect/>
                    <a:stretch>
                      <a:fillRect/>
                    </a:stretch>
                  </pic:blipFill>
                  <pic:spPr bwMode="auto">
                    <a:xfrm>
                      <a:off x="0" y="0"/>
                      <a:ext cx="2773679" cy="1114456"/>
                    </a:xfrm>
                    <a:prstGeom prst="rect">
                      <a:avLst/>
                    </a:prstGeom>
                    <a:noFill/>
                    <a:ln w="9525">
                      <a:noFill/>
                      <a:miter lim="800000"/>
                      <a:headEnd/>
                      <a:tailEnd/>
                    </a:ln>
                  </pic:spPr>
                </pic:pic>
              </a:graphicData>
            </a:graphic>
          </wp:inline>
        </w:drawing>
      </w:r>
      <w:r w:rsidRPr="00DE5C8C">
        <w:rPr>
          <w:rFonts w:ascii="Times New Roman" w:eastAsia="Malgun Gothic" w:hAnsi="Times New Roman" w:cs="Times New Roman"/>
          <w:noProof/>
          <w:sz w:val="24"/>
          <w:szCs w:val="24"/>
          <w:lang w:eastAsia="en-US"/>
        </w:rPr>
        <w:drawing>
          <wp:inline distT="0" distB="0" distL="0" distR="0" wp14:anchorId="3DDC75DB" wp14:editId="4DA228A7">
            <wp:extent cx="2615965" cy="97155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srcRect/>
                    <a:stretch>
                      <a:fillRect/>
                    </a:stretch>
                  </pic:blipFill>
                  <pic:spPr bwMode="auto">
                    <a:xfrm>
                      <a:off x="0" y="0"/>
                      <a:ext cx="2618362" cy="972440"/>
                    </a:xfrm>
                    <a:prstGeom prst="rect">
                      <a:avLst/>
                    </a:prstGeom>
                    <a:noFill/>
                    <a:ln w="9525">
                      <a:noFill/>
                      <a:miter lim="800000"/>
                      <a:headEnd/>
                      <a:tailEnd/>
                    </a:ln>
                  </pic:spPr>
                </pic:pic>
              </a:graphicData>
            </a:graphic>
          </wp:inline>
        </w:drawing>
      </w:r>
    </w:p>
    <w:p w14:paraId="61052946" w14:textId="71E8166C" w:rsidR="009727A8" w:rsidRPr="00DE5C8C" w:rsidRDefault="009727A8" w:rsidP="009727A8">
      <w:pPr>
        <w:pStyle w:val="ListParagraph"/>
        <w:numPr>
          <w:ilvl w:val="0"/>
          <w:numId w:val="12"/>
        </w:numPr>
        <w:rPr>
          <w:rFonts w:ascii="Times New Roman" w:eastAsia="Malgun Gothic" w:hAnsi="Times New Roman" w:cs="Times New Roman"/>
          <w:sz w:val="24"/>
          <w:szCs w:val="24"/>
        </w:rPr>
      </w:pPr>
      <w:r w:rsidRPr="00DE5C8C">
        <w:rPr>
          <w:rFonts w:ascii="Times New Roman" w:eastAsia="Malgun Gothic" w:hAnsi="Times New Roman" w:cs="Times New Roman"/>
          <w:sz w:val="24"/>
          <w:szCs w:val="24"/>
        </w:rPr>
        <w:t xml:space="preserve">Some students were confused by the box around the text-based </w:t>
      </w:r>
      <w:proofErr w:type="gramStart"/>
      <w:r w:rsidR="00247072" w:rsidRPr="00DE5C8C">
        <w:rPr>
          <w:rFonts w:ascii="Times New Roman" w:eastAsia="Malgun Gothic" w:hAnsi="Times New Roman" w:cs="Times New Roman"/>
          <w:sz w:val="24"/>
          <w:szCs w:val="24"/>
        </w:rPr>
        <w:t>multiple choice</w:t>
      </w:r>
      <w:proofErr w:type="gramEnd"/>
      <w:r w:rsidR="00247072" w:rsidRPr="00DE5C8C">
        <w:rPr>
          <w:rFonts w:ascii="Times New Roman" w:eastAsia="Malgun Gothic" w:hAnsi="Times New Roman" w:cs="Times New Roman"/>
          <w:sz w:val="24"/>
          <w:szCs w:val="24"/>
        </w:rPr>
        <w:t xml:space="preserve"> </w:t>
      </w:r>
      <w:r w:rsidRPr="00DE5C8C">
        <w:rPr>
          <w:rFonts w:ascii="Times New Roman" w:eastAsia="Malgun Gothic" w:hAnsi="Times New Roman" w:cs="Times New Roman"/>
          <w:sz w:val="24"/>
          <w:szCs w:val="24"/>
        </w:rPr>
        <w:t xml:space="preserve">options because it appeared with a mouse over the choice. </w:t>
      </w:r>
    </w:p>
    <w:p w14:paraId="1E0D3CCC" w14:textId="77777777" w:rsidR="009727A8" w:rsidRPr="00DE5C8C" w:rsidRDefault="009727A8" w:rsidP="009727A8">
      <w:pPr>
        <w:pStyle w:val="ListParagraph"/>
        <w:rPr>
          <w:rFonts w:ascii="Times New Roman" w:eastAsia="Malgun Gothic" w:hAnsi="Times New Roman" w:cs="Times New Roman"/>
          <w:sz w:val="24"/>
          <w:szCs w:val="24"/>
        </w:rPr>
      </w:pPr>
    </w:p>
    <w:p w14:paraId="7CE213D4" w14:textId="77777777" w:rsidR="009727A8" w:rsidRPr="00DE5C8C" w:rsidRDefault="009727A8" w:rsidP="009727A8">
      <w:pPr>
        <w:pStyle w:val="ListParagraph"/>
        <w:rPr>
          <w:rFonts w:ascii="Times New Roman" w:eastAsia="Malgun Gothic" w:hAnsi="Times New Roman" w:cs="Times New Roman"/>
          <w:sz w:val="24"/>
          <w:szCs w:val="24"/>
        </w:rPr>
      </w:pPr>
      <w:r w:rsidRPr="00DE5C8C">
        <w:rPr>
          <w:rFonts w:ascii="Times New Roman" w:eastAsia="Malgun Gothic" w:hAnsi="Times New Roman" w:cs="Times New Roman"/>
          <w:noProof/>
          <w:sz w:val="24"/>
          <w:szCs w:val="24"/>
          <w:lang w:eastAsia="en-US"/>
        </w:rPr>
        <w:lastRenderedPageBreak/>
        <w:drawing>
          <wp:inline distT="0" distB="0" distL="0" distR="0" wp14:anchorId="60FE5D31" wp14:editId="194A086E">
            <wp:extent cx="2390775" cy="1628775"/>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l="21577" t="14286" r="41072" b="40476"/>
                    <a:stretch>
                      <a:fillRect/>
                    </a:stretch>
                  </pic:blipFill>
                  <pic:spPr bwMode="auto">
                    <a:xfrm>
                      <a:off x="0" y="0"/>
                      <a:ext cx="2390775" cy="1628775"/>
                    </a:xfrm>
                    <a:prstGeom prst="rect">
                      <a:avLst/>
                    </a:prstGeom>
                    <a:noFill/>
                    <a:ln w="9525">
                      <a:noFill/>
                      <a:miter lim="800000"/>
                      <a:headEnd/>
                      <a:tailEnd/>
                    </a:ln>
                  </pic:spPr>
                </pic:pic>
              </a:graphicData>
            </a:graphic>
          </wp:inline>
        </w:drawing>
      </w:r>
    </w:p>
    <w:p w14:paraId="081FB54A" w14:textId="77777777" w:rsidR="009727A8" w:rsidRPr="00DE5C8C" w:rsidRDefault="008155A4" w:rsidP="009727A8">
      <w:pPr>
        <w:pStyle w:val="ListParagraph"/>
        <w:numPr>
          <w:ilvl w:val="0"/>
          <w:numId w:val="12"/>
        </w:numPr>
        <w:rPr>
          <w:rFonts w:ascii="Times New Roman" w:eastAsia="Malgun Gothic" w:hAnsi="Times New Roman" w:cs="Times New Roman"/>
          <w:sz w:val="24"/>
          <w:szCs w:val="24"/>
        </w:rPr>
      </w:pPr>
      <w:r w:rsidRPr="00DE5C8C">
        <w:rPr>
          <w:rFonts w:ascii="Times New Roman" w:eastAsia="Malgun Gothic" w:hAnsi="Times New Roman" w:cs="Times New Roman"/>
          <w:sz w:val="24"/>
          <w:szCs w:val="24"/>
        </w:rPr>
        <w:t>Students had d</w:t>
      </w:r>
      <w:r w:rsidR="009727A8" w:rsidRPr="00DE5C8C">
        <w:rPr>
          <w:rFonts w:ascii="Times New Roman" w:eastAsia="Malgun Gothic" w:hAnsi="Times New Roman" w:cs="Times New Roman"/>
          <w:sz w:val="24"/>
          <w:szCs w:val="24"/>
        </w:rPr>
        <w:t>ifficulties using arrows at times to navigate between questions. Some students did not know to use the arrow to navigate. Some students clicked the arrow twice and missed items and needed to be told to go back to the previous page. Many students needed prompting or assistance to understand how to use the navigation arrows.</w:t>
      </w:r>
    </w:p>
    <w:p w14:paraId="437A825E" w14:textId="77777777" w:rsidR="00EF6871" w:rsidRPr="00DE5C8C" w:rsidRDefault="00EF6871">
      <w:pPr>
        <w:rPr>
          <w:rFonts w:ascii="Times New Roman" w:hAnsi="Times New Roman" w:cs="Times New Roman"/>
          <w:sz w:val="24"/>
          <w:szCs w:val="24"/>
        </w:rPr>
      </w:pPr>
    </w:p>
    <w:sectPr w:rsidR="00EF6871" w:rsidRPr="00DE5C8C" w:rsidSect="00F11DD5">
      <w:footerReference w:type="default" r:id="rId27"/>
      <w:headerReference w:type="first" r:id="rId28"/>
      <w:footerReference w:type="first" r:id="rId2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286C3" w14:textId="77777777" w:rsidR="00475032" w:rsidRDefault="00475032" w:rsidP="002E34B1">
      <w:pPr>
        <w:spacing w:after="0" w:line="240" w:lineRule="auto"/>
      </w:pPr>
      <w:r>
        <w:separator/>
      </w:r>
    </w:p>
  </w:endnote>
  <w:endnote w:type="continuationSeparator" w:id="0">
    <w:p w14:paraId="17CDA5EC" w14:textId="77777777" w:rsidR="00475032" w:rsidRDefault="00475032" w:rsidP="002E3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notTrueType/>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3305203"/>
      <w:docPartObj>
        <w:docPartGallery w:val="Page Numbers (Bottom of Page)"/>
        <w:docPartUnique/>
      </w:docPartObj>
    </w:sdtPr>
    <w:sdtEndPr>
      <w:rPr>
        <w:rFonts w:ascii="Times New Roman" w:hAnsi="Times New Roman" w:cs="Times New Roman"/>
      </w:rPr>
    </w:sdtEndPr>
    <w:sdtContent>
      <w:p w14:paraId="4C546D7B" w14:textId="77777777" w:rsidR="005408B8" w:rsidRPr="004A210D" w:rsidRDefault="005408B8">
        <w:pPr>
          <w:pStyle w:val="Footer"/>
          <w:jc w:val="center"/>
          <w:rPr>
            <w:rFonts w:ascii="Times New Roman" w:hAnsi="Times New Roman" w:cs="Times New Roman"/>
          </w:rPr>
        </w:pPr>
        <w:r w:rsidRPr="004A210D">
          <w:rPr>
            <w:rFonts w:ascii="Times New Roman" w:hAnsi="Times New Roman" w:cs="Times New Roman"/>
          </w:rPr>
          <w:fldChar w:fldCharType="begin"/>
        </w:r>
        <w:r w:rsidRPr="004A210D">
          <w:rPr>
            <w:rFonts w:ascii="Times New Roman" w:hAnsi="Times New Roman" w:cs="Times New Roman"/>
          </w:rPr>
          <w:instrText xml:space="preserve"> PAGE   \* MERGEFORMAT </w:instrText>
        </w:r>
        <w:r w:rsidRPr="004A210D">
          <w:rPr>
            <w:rFonts w:ascii="Times New Roman" w:hAnsi="Times New Roman" w:cs="Times New Roman"/>
          </w:rPr>
          <w:fldChar w:fldCharType="separate"/>
        </w:r>
        <w:r w:rsidR="001404CD">
          <w:rPr>
            <w:rFonts w:ascii="Times New Roman" w:hAnsi="Times New Roman" w:cs="Times New Roman"/>
            <w:noProof/>
          </w:rPr>
          <w:t>2</w:t>
        </w:r>
        <w:r w:rsidRPr="004A210D">
          <w:rPr>
            <w:rFonts w:ascii="Times New Roman" w:hAnsi="Times New Roman" w:cs="Times New Roman"/>
            <w:noProof/>
          </w:rPr>
          <w:fldChar w:fldCharType="end"/>
        </w:r>
      </w:p>
    </w:sdtContent>
  </w:sdt>
  <w:p w14:paraId="5DF8F7DA" w14:textId="77777777" w:rsidR="005408B8" w:rsidRDefault="005408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02F28" w14:textId="7CE80006" w:rsidR="005408B8" w:rsidRPr="00C2676A" w:rsidRDefault="005408B8" w:rsidP="002E7087">
    <w:pPr>
      <w:pStyle w:val="Footer"/>
      <w:rPr>
        <w:rFonts w:ascii="Cambria" w:hAnsi="Cambria"/>
        <w:sz w:val="18"/>
        <w:szCs w:val="18"/>
      </w:rPr>
    </w:pPr>
    <w:r w:rsidRPr="00C2676A">
      <w:rPr>
        <w:rFonts w:ascii="Cambria" w:hAnsi="Cambria"/>
        <w:sz w:val="18"/>
        <w:szCs w:val="18"/>
      </w:rPr>
      <w:t>The contents of this document were developed under a grant from the US Department of Education. However, those contents do not necessarily represent the policy of the U.S. Department of Education and you should not assume endorsement by the Federal Government. To comply with Public Law 112-74, “Consolidated Appropriations Act, 2012”, Division F – DEPARTMENTS OF LABOR, HEALTH AND HUMAN SERVICES, EDUCATION AND RELATED AGENCIES APPROPRIATIONS ACT, 2012, TITLE V – General Provisions, Sec. 505, December 23, 2011: 100% of the ELPA21 project are financed with Federal money; the Federal funds for ELPA21 total $6,273,320; and 0% of this project is financed by non-governmental sources.</w:t>
    </w:r>
  </w:p>
  <w:p w14:paraId="45E838F9" w14:textId="68B1827E" w:rsidR="005408B8" w:rsidRDefault="005408B8">
    <w:pPr>
      <w:pStyle w:val="Footer"/>
    </w:pPr>
  </w:p>
  <w:p w14:paraId="2D900FED" w14:textId="77777777" w:rsidR="005408B8" w:rsidRDefault="005408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EEEF8" w14:textId="77777777" w:rsidR="00475032" w:rsidRDefault="00475032" w:rsidP="002E34B1">
      <w:pPr>
        <w:spacing w:after="0" w:line="240" w:lineRule="auto"/>
      </w:pPr>
      <w:r>
        <w:separator/>
      </w:r>
    </w:p>
  </w:footnote>
  <w:footnote w:type="continuationSeparator" w:id="0">
    <w:p w14:paraId="41CD0DB9" w14:textId="77777777" w:rsidR="00475032" w:rsidRDefault="00475032" w:rsidP="002E34B1">
      <w:pPr>
        <w:spacing w:after="0" w:line="240" w:lineRule="auto"/>
      </w:pPr>
      <w:r>
        <w:continuationSeparator/>
      </w:r>
    </w:p>
  </w:footnote>
  <w:footnote w:id="1">
    <w:p w14:paraId="1C81AFA5" w14:textId="32A50DCE" w:rsidR="005408B8" w:rsidRPr="00E63761" w:rsidRDefault="005408B8">
      <w:pPr>
        <w:pStyle w:val="FootnoteText"/>
        <w:rPr>
          <w:rFonts w:ascii="Times New Roman" w:hAnsi="Times New Roman" w:cs="Times New Roman"/>
          <w:color w:val="0070C0"/>
        </w:rPr>
      </w:pPr>
      <w:r w:rsidRPr="00DE5C8C">
        <w:rPr>
          <w:rStyle w:val="FootnoteReference"/>
          <w:rFonts w:ascii="Times New Roman" w:hAnsi="Times New Roman" w:cs="Times New Roman"/>
        </w:rPr>
        <w:footnoteRef/>
      </w:r>
      <w:r w:rsidRPr="00DE5C8C">
        <w:rPr>
          <w:rFonts w:ascii="Times New Roman" w:hAnsi="Times New Roman" w:cs="Times New Roman"/>
        </w:rPr>
        <w:t xml:space="preserve"> Technology-enhanced (TE) features in the items and technology features in the platform are referred to interchangeably in this report as these features are intertwined for test takers. In order to respond to the TE item types, test takers must perform specific interactions with the technology features, such as drag &amp; drop, selecting from a drop-down menu, zone selection, and using recording functions.  In responding to items, test takers use a range of technology features included in the platform (e.g., navigating test platform buttons, using a scroll bar) in addition to the features elicited by the items themselves (e.g., using a mouse, keyboarding, etc.)</w:t>
      </w:r>
    </w:p>
  </w:footnote>
  <w:footnote w:id="2">
    <w:p w14:paraId="49716F58" w14:textId="46E0555A" w:rsidR="005408B8" w:rsidRDefault="005408B8">
      <w:pPr>
        <w:pStyle w:val="FootnoteText"/>
      </w:pPr>
      <w:r>
        <w:rPr>
          <w:rStyle w:val="FootnoteReference"/>
        </w:rPr>
        <w:footnoteRef/>
      </w:r>
      <w:r>
        <w:t xml:space="preserve"> The text regarding how recommendations and suggestions were and will be addressed was added by ELPA21 to the ETS report.</w:t>
      </w:r>
    </w:p>
  </w:footnote>
  <w:footnote w:id="3">
    <w:p w14:paraId="57C55E2D" w14:textId="77777777" w:rsidR="00965FFA" w:rsidRDefault="00965FFA" w:rsidP="00965FFA">
      <w:pPr>
        <w:pStyle w:val="FootnoteText"/>
      </w:pPr>
      <w:r>
        <w:rPr>
          <w:rStyle w:val="FootnoteReference"/>
        </w:rPr>
        <w:footnoteRef/>
      </w:r>
      <w:r>
        <w:t xml:space="preserve"> The text regarding how recommendations and suggestions were and will be addressed was added by ELPA21 to the ETS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1F049" w14:textId="159B83BB" w:rsidR="005408B8" w:rsidRDefault="00880826">
    <w:pPr>
      <w:pStyle w:val="Header"/>
    </w:pPr>
    <w:r>
      <w:rPr>
        <w:noProof/>
        <w:lang w:eastAsia="en-US"/>
      </w:rPr>
      <w:drawing>
        <wp:anchor distT="0" distB="0" distL="114300" distR="114300" simplePos="0" relativeHeight="251659264" behindDoc="0" locked="0" layoutInCell="1" allowOverlap="1" wp14:anchorId="11549BBC" wp14:editId="6BBF6BF6">
          <wp:simplePos x="0" y="0"/>
          <wp:positionH relativeFrom="column">
            <wp:posOffset>0</wp:posOffset>
          </wp:positionH>
          <wp:positionV relativeFrom="paragraph">
            <wp:posOffset>4609</wp:posOffset>
          </wp:positionV>
          <wp:extent cx="1181100" cy="708660"/>
          <wp:effectExtent l="19050" t="0" r="0" b="0"/>
          <wp:wrapSquare wrapText="bothSides"/>
          <wp:docPr id="5" name="Picture 2" descr="ETS Logo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S Logo new"/>
                  <pic:cNvPicPr>
                    <a:picLocks noChangeAspect="1" noChangeArrowheads="1"/>
                  </pic:cNvPicPr>
                </pic:nvPicPr>
                <pic:blipFill>
                  <a:blip r:embed="rId1" cstate="print"/>
                  <a:srcRect/>
                  <a:stretch>
                    <a:fillRect/>
                  </a:stretch>
                </pic:blipFill>
                <pic:spPr bwMode="auto">
                  <a:xfrm>
                    <a:off x="0" y="0"/>
                    <a:ext cx="1181100" cy="708660"/>
                  </a:xfrm>
                  <a:prstGeom prst="rect">
                    <a:avLst/>
                  </a:prstGeom>
                  <a:noFill/>
                </pic:spPr>
              </pic:pic>
            </a:graphicData>
          </a:graphic>
        </wp:anchor>
      </w:drawing>
    </w:r>
    <w:r w:rsidR="005408B8">
      <w:t xml:space="preserve">                                                                                             </w:t>
    </w:r>
    <w:r>
      <w:rPr>
        <w:noProof/>
        <w:lang w:eastAsia="en-US"/>
      </w:rPr>
      <w:drawing>
        <wp:inline distT="0" distB="0" distL="0" distR="0" wp14:anchorId="14EE4FEC" wp14:editId="7F7CB519">
          <wp:extent cx="1592826" cy="94949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LPA21_logo_text.jpg"/>
                  <pic:cNvPicPr/>
                </pic:nvPicPr>
                <pic:blipFill>
                  <a:blip r:embed="rId2">
                    <a:extLst>
                      <a:ext uri="{28A0092B-C50C-407E-A947-70E740481C1C}">
                        <a14:useLocalDpi xmlns:a14="http://schemas.microsoft.com/office/drawing/2010/main" val="0"/>
                      </a:ext>
                    </a:extLst>
                  </a:blip>
                  <a:stretch>
                    <a:fillRect/>
                  </a:stretch>
                </pic:blipFill>
                <pic:spPr>
                  <a:xfrm>
                    <a:off x="0" y="0"/>
                    <a:ext cx="1626292" cy="9694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F71DF"/>
    <w:multiLevelType w:val="hybridMultilevel"/>
    <w:tmpl w:val="6ACEB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C23F3"/>
    <w:multiLevelType w:val="hybridMultilevel"/>
    <w:tmpl w:val="8F147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E6971"/>
    <w:multiLevelType w:val="hybridMultilevel"/>
    <w:tmpl w:val="DF52CA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3042D5"/>
    <w:multiLevelType w:val="hybridMultilevel"/>
    <w:tmpl w:val="7CCABD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966CFD"/>
    <w:multiLevelType w:val="hybridMultilevel"/>
    <w:tmpl w:val="E7BCB978"/>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5B6C79"/>
    <w:multiLevelType w:val="hybridMultilevel"/>
    <w:tmpl w:val="A3B27B14"/>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1976C8"/>
    <w:multiLevelType w:val="hybridMultilevel"/>
    <w:tmpl w:val="D93EC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A328FA"/>
    <w:multiLevelType w:val="hybridMultilevel"/>
    <w:tmpl w:val="05283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84C63F5"/>
    <w:multiLevelType w:val="hybridMultilevel"/>
    <w:tmpl w:val="1D3E538A"/>
    <w:lvl w:ilvl="0" w:tplc="6F10568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D85AEA"/>
    <w:multiLevelType w:val="multilevel"/>
    <w:tmpl w:val="272655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B652FA8"/>
    <w:multiLevelType w:val="hybridMultilevel"/>
    <w:tmpl w:val="BB986A74"/>
    <w:lvl w:ilvl="0" w:tplc="4F3078B2">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6172ED"/>
    <w:multiLevelType w:val="hybridMultilevel"/>
    <w:tmpl w:val="AA8074F0"/>
    <w:lvl w:ilvl="0" w:tplc="8E8C3C8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CA39A8"/>
    <w:multiLevelType w:val="hybridMultilevel"/>
    <w:tmpl w:val="23829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0F6F0A"/>
    <w:multiLevelType w:val="hybridMultilevel"/>
    <w:tmpl w:val="BCBE6554"/>
    <w:lvl w:ilvl="0" w:tplc="A4A2714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D8A6C94"/>
    <w:multiLevelType w:val="hybridMultilevel"/>
    <w:tmpl w:val="BF78E42A"/>
    <w:lvl w:ilvl="0" w:tplc="21FE4EF0">
      <w:start w:val="74"/>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84914"/>
    <w:multiLevelType w:val="hybridMultilevel"/>
    <w:tmpl w:val="A1E8ADB8"/>
    <w:lvl w:ilvl="0" w:tplc="8FE0ED5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476298"/>
    <w:multiLevelType w:val="hybridMultilevel"/>
    <w:tmpl w:val="D42AF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904E2D"/>
    <w:multiLevelType w:val="hybridMultilevel"/>
    <w:tmpl w:val="070EE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603F02"/>
    <w:multiLevelType w:val="hybridMultilevel"/>
    <w:tmpl w:val="D6982C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C951B04"/>
    <w:multiLevelType w:val="hybridMultilevel"/>
    <w:tmpl w:val="47003B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06665F7"/>
    <w:multiLevelType w:val="hybridMultilevel"/>
    <w:tmpl w:val="0EBED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C22E8D"/>
    <w:multiLevelType w:val="hybridMultilevel"/>
    <w:tmpl w:val="F8601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617FE7"/>
    <w:multiLevelType w:val="hybridMultilevel"/>
    <w:tmpl w:val="A2C4E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B1C5E5B"/>
    <w:multiLevelType w:val="hybridMultilevel"/>
    <w:tmpl w:val="DAC08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B516135"/>
    <w:multiLevelType w:val="hybridMultilevel"/>
    <w:tmpl w:val="F9EEAB8C"/>
    <w:lvl w:ilvl="0" w:tplc="8FE0ED5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2C5087"/>
    <w:multiLevelType w:val="hybridMultilevel"/>
    <w:tmpl w:val="3C8ADC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0856686"/>
    <w:multiLevelType w:val="hybridMultilevel"/>
    <w:tmpl w:val="A41090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68E728D"/>
    <w:multiLevelType w:val="hybridMultilevel"/>
    <w:tmpl w:val="7638CE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17B31BF"/>
    <w:multiLevelType w:val="hybridMultilevel"/>
    <w:tmpl w:val="7F6CD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DE6127"/>
    <w:multiLevelType w:val="multilevel"/>
    <w:tmpl w:val="2EE6845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6CC23EF"/>
    <w:multiLevelType w:val="hybridMultilevel"/>
    <w:tmpl w:val="E2C8B6DA"/>
    <w:lvl w:ilvl="0" w:tplc="754A3CDA">
      <w:start w:val="1"/>
      <w:numFmt w:val="decimal"/>
      <w:lvlText w:val="%1."/>
      <w:lvlJc w:val="left"/>
      <w:pPr>
        <w:ind w:left="360" w:hanging="360"/>
      </w:pPr>
      <w:rPr>
        <w:rFonts w:eastAsia="Malgun Goth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AB9252C"/>
    <w:multiLevelType w:val="hybridMultilevel"/>
    <w:tmpl w:val="9D7AE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945A5C"/>
    <w:multiLevelType w:val="hybridMultilevel"/>
    <w:tmpl w:val="4D8C89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CC35DAC"/>
    <w:multiLevelType w:val="hybridMultilevel"/>
    <w:tmpl w:val="F97E0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AB3AF9"/>
    <w:multiLevelType w:val="hybridMultilevel"/>
    <w:tmpl w:val="CA3276EA"/>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620" w:hanging="360"/>
      </w:pPr>
      <w:rPr>
        <w:rFonts w:ascii="Wingdings" w:hAnsi="Wingdings" w:hint="default"/>
      </w:rPr>
    </w:lvl>
    <w:lvl w:ilvl="2" w:tplc="0409000B">
      <w:start w:val="1"/>
      <w:numFmt w:val="bullet"/>
      <w:lvlText w:val=""/>
      <w:lvlJc w:val="left"/>
      <w:pPr>
        <w:ind w:left="2250" w:hanging="360"/>
      </w:pPr>
      <w:rPr>
        <w:rFonts w:ascii="Wingdings" w:hAnsi="Wingdings" w:hint="default"/>
      </w:rPr>
    </w:lvl>
    <w:lvl w:ilvl="3" w:tplc="0409000B">
      <w:start w:val="1"/>
      <w:numFmt w:val="bullet"/>
      <w:lvlText w:val=""/>
      <w:lvlJc w:val="left"/>
      <w:pPr>
        <w:ind w:left="3240" w:hanging="360"/>
      </w:pPr>
      <w:rPr>
        <w:rFonts w:ascii="Wingdings" w:hAnsi="Wingding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E774F8A"/>
    <w:multiLevelType w:val="hybridMultilevel"/>
    <w:tmpl w:val="FD64A5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6B3616"/>
    <w:multiLevelType w:val="hybridMultilevel"/>
    <w:tmpl w:val="81BC9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805BA8"/>
    <w:multiLevelType w:val="hybridMultilevel"/>
    <w:tmpl w:val="0A4EAD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C4117D"/>
    <w:multiLevelType w:val="hybridMultilevel"/>
    <w:tmpl w:val="CD8022F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B6521C"/>
    <w:multiLevelType w:val="hybridMultilevel"/>
    <w:tmpl w:val="1AEEA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796045"/>
    <w:multiLevelType w:val="hybridMultilevel"/>
    <w:tmpl w:val="27AC505C"/>
    <w:lvl w:ilvl="0" w:tplc="35685B6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B2C4DCC"/>
    <w:multiLevelType w:val="hybridMultilevel"/>
    <w:tmpl w:val="19CAD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B67F7A"/>
    <w:multiLevelType w:val="hybridMultilevel"/>
    <w:tmpl w:val="35740938"/>
    <w:lvl w:ilvl="0" w:tplc="65ECA3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EBB4FDC"/>
    <w:multiLevelType w:val="hybridMultilevel"/>
    <w:tmpl w:val="35E4F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E10B3B"/>
    <w:multiLevelType w:val="hybridMultilevel"/>
    <w:tmpl w:val="035087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B57143C"/>
    <w:multiLevelType w:val="hybridMultilevel"/>
    <w:tmpl w:val="E5C8E3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3"/>
  </w:num>
  <w:num w:numId="3">
    <w:abstractNumId w:val="29"/>
  </w:num>
  <w:num w:numId="4">
    <w:abstractNumId w:val="16"/>
  </w:num>
  <w:num w:numId="5">
    <w:abstractNumId w:val="1"/>
  </w:num>
  <w:num w:numId="6">
    <w:abstractNumId w:val="0"/>
  </w:num>
  <w:num w:numId="7">
    <w:abstractNumId w:val="10"/>
  </w:num>
  <w:num w:numId="8">
    <w:abstractNumId w:val="25"/>
  </w:num>
  <w:num w:numId="9">
    <w:abstractNumId w:val="19"/>
  </w:num>
  <w:num w:numId="10">
    <w:abstractNumId w:val="35"/>
  </w:num>
  <w:num w:numId="11">
    <w:abstractNumId w:val="31"/>
  </w:num>
  <w:num w:numId="12">
    <w:abstractNumId w:val="27"/>
  </w:num>
  <w:num w:numId="13">
    <w:abstractNumId w:val="22"/>
  </w:num>
  <w:num w:numId="14">
    <w:abstractNumId w:val="23"/>
  </w:num>
  <w:num w:numId="15">
    <w:abstractNumId w:val="4"/>
  </w:num>
  <w:num w:numId="16">
    <w:abstractNumId w:val="44"/>
  </w:num>
  <w:num w:numId="17">
    <w:abstractNumId w:val="12"/>
  </w:num>
  <w:num w:numId="18">
    <w:abstractNumId w:val="24"/>
  </w:num>
  <w:num w:numId="19">
    <w:abstractNumId w:val="15"/>
  </w:num>
  <w:num w:numId="20">
    <w:abstractNumId w:val="41"/>
  </w:num>
  <w:num w:numId="21">
    <w:abstractNumId w:val="14"/>
  </w:num>
  <w:num w:numId="22">
    <w:abstractNumId w:val="30"/>
  </w:num>
  <w:num w:numId="23">
    <w:abstractNumId w:val="21"/>
  </w:num>
  <w:num w:numId="24">
    <w:abstractNumId w:val="26"/>
  </w:num>
  <w:num w:numId="25">
    <w:abstractNumId w:val="39"/>
  </w:num>
  <w:num w:numId="26">
    <w:abstractNumId w:val="36"/>
  </w:num>
  <w:num w:numId="27">
    <w:abstractNumId w:val="32"/>
  </w:num>
  <w:num w:numId="28">
    <w:abstractNumId w:val="45"/>
  </w:num>
  <w:num w:numId="29">
    <w:abstractNumId w:val="40"/>
  </w:num>
  <w:num w:numId="30">
    <w:abstractNumId w:val="20"/>
  </w:num>
  <w:num w:numId="31">
    <w:abstractNumId w:val="42"/>
  </w:num>
  <w:num w:numId="32">
    <w:abstractNumId w:val="6"/>
  </w:num>
  <w:num w:numId="33">
    <w:abstractNumId w:val="28"/>
  </w:num>
  <w:num w:numId="34">
    <w:abstractNumId w:val="17"/>
  </w:num>
  <w:num w:numId="35">
    <w:abstractNumId w:val="37"/>
  </w:num>
  <w:num w:numId="36">
    <w:abstractNumId w:val="18"/>
  </w:num>
  <w:num w:numId="37">
    <w:abstractNumId w:val="7"/>
  </w:num>
  <w:num w:numId="38">
    <w:abstractNumId w:val="2"/>
  </w:num>
  <w:num w:numId="39">
    <w:abstractNumId w:val="7"/>
  </w:num>
  <w:num w:numId="40">
    <w:abstractNumId w:val="43"/>
  </w:num>
  <w:num w:numId="41">
    <w:abstractNumId w:val="8"/>
  </w:num>
  <w:num w:numId="42">
    <w:abstractNumId w:val="38"/>
  </w:num>
  <w:num w:numId="43">
    <w:abstractNumId w:val="33"/>
  </w:num>
  <w:num w:numId="44">
    <w:abstractNumId w:val="11"/>
  </w:num>
  <w:num w:numId="45">
    <w:abstractNumId w:val="3"/>
  </w:num>
  <w:num w:numId="46">
    <w:abstractNumId w:val="34"/>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34C"/>
    <w:rsid w:val="0000063E"/>
    <w:rsid w:val="00000641"/>
    <w:rsid w:val="000007B7"/>
    <w:rsid w:val="00000840"/>
    <w:rsid w:val="000009A1"/>
    <w:rsid w:val="000009C4"/>
    <w:rsid w:val="000017EC"/>
    <w:rsid w:val="00001D2D"/>
    <w:rsid w:val="00001DF6"/>
    <w:rsid w:val="00002514"/>
    <w:rsid w:val="000028FC"/>
    <w:rsid w:val="0000320A"/>
    <w:rsid w:val="00003279"/>
    <w:rsid w:val="00003534"/>
    <w:rsid w:val="000038D6"/>
    <w:rsid w:val="00003919"/>
    <w:rsid w:val="000039F7"/>
    <w:rsid w:val="00003A33"/>
    <w:rsid w:val="00003AB6"/>
    <w:rsid w:val="00003CAC"/>
    <w:rsid w:val="00003F8D"/>
    <w:rsid w:val="00004029"/>
    <w:rsid w:val="0000412F"/>
    <w:rsid w:val="0000413D"/>
    <w:rsid w:val="0000441C"/>
    <w:rsid w:val="000046BA"/>
    <w:rsid w:val="000047E9"/>
    <w:rsid w:val="00004A6A"/>
    <w:rsid w:val="00004AFF"/>
    <w:rsid w:val="00004B7A"/>
    <w:rsid w:val="00004C01"/>
    <w:rsid w:val="00004E12"/>
    <w:rsid w:val="00005060"/>
    <w:rsid w:val="0000536B"/>
    <w:rsid w:val="000054B2"/>
    <w:rsid w:val="00005679"/>
    <w:rsid w:val="00005874"/>
    <w:rsid w:val="00005AD1"/>
    <w:rsid w:val="00005EE2"/>
    <w:rsid w:val="00007046"/>
    <w:rsid w:val="0000705C"/>
    <w:rsid w:val="00007095"/>
    <w:rsid w:val="000077CB"/>
    <w:rsid w:val="00007AB6"/>
    <w:rsid w:val="00007B15"/>
    <w:rsid w:val="00007BD0"/>
    <w:rsid w:val="00007BE1"/>
    <w:rsid w:val="00007F6B"/>
    <w:rsid w:val="0001007C"/>
    <w:rsid w:val="000108C9"/>
    <w:rsid w:val="000109C9"/>
    <w:rsid w:val="00010ADD"/>
    <w:rsid w:val="00010DE1"/>
    <w:rsid w:val="000111D3"/>
    <w:rsid w:val="000111F1"/>
    <w:rsid w:val="00011607"/>
    <w:rsid w:val="0001183D"/>
    <w:rsid w:val="00011C8C"/>
    <w:rsid w:val="00011EA6"/>
    <w:rsid w:val="000121A6"/>
    <w:rsid w:val="0001224D"/>
    <w:rsid w:val="00012410"/>
    <w:rsid w:val="0001259F"/>
    <w:rsid w:val="000129A0"/>
    <w:rsid w:val="00012A4F"/>
    <w:rsid w:val="00013420"/>
    <w:rsid w:val="000137CD"/>
    <w:rsid w:val="00013C62"/>
    <w:rsid w:val="00013D21"/>
    <w:rsid w:val="0001443D"/>
    <w:rsid w:val="00014685"/>
    <w:rsid w:val="00014752"/>
    <w:rsid w:val="0001496B"/>
    <w:rsid w:val="00014A07"/>
    <w:rsid w:val="00014A96"/>
    <w:rsid w:val="00014DA7"/>
    <w:rsid w:val="00014DBA"/>
    <w:rsid w:val="0001516B"/>
    <w:rsid w:val="00015207"/>
    <w:rsid w:val="000154A0"/>
    <w:rsid w:val="00015501"/>
    <w:rsid w:val="00015765"/>
    <w:rsid w:val="000157DC"/>
    <w:rsid w:val="00015E24"/>
    <w:rsid w:val="00016086"/>
    <w:rsid w:val="00016169"/>
    <w:rsid w:val="0001634A"/>
    <w:rsid w:val="00016403"/>
    <w:rsid w:val="00016435"/>
    <w:rsid w:val="00016438"/>
    <w:rsid w:val="000169DB"/>
    <w:rsid w:val="00016B45"/>
    <w:rsid w:val="00016EB4"/>
    <w:rsid w:val="000170F2"/>
    <w:rsid w:val="000171AF"/>
    <w:rsid w:val="000172FE"/>
    <w:rsid w:val="00017419"/>
    <w:rsid w:val="000175AD"/>
    <w:rsid w:val="000178F9"/>
    <w:rsid w:val="0001790C"/>
    <w:rsid w:val="000179AF"/>
    <w:rsid w:val="00017A1A"/>
    <w:rsid w:val="00017C49"/>
    <w:rsid w:val="00017C61"/>
    <w:rsid w:val="00017E8D"/>
    <w:rsid w:val="00020210"/>
    <w:rsid w:val="00020700"/>
    <w:rsid w:val="0002073D"/>
    <w:rsid w:val="00020779"/>
    <w:rsid w:val="00020920"/>
    <w:rsid w:val="000212EB"/>
    <w:rsid w:val="000214E4"/>
    <w:rsid w:val="00021574"/>
    <w:rsid w:val="00021745"/>
    <w:rsid w:val="00021938"/>
    <w:rsid w:val="00021E27"/>
    <w:rsid w:val="00021E7B"/>
    <w:rsid w:val="0002201C"/>
    <w:rsid w:val="0002222D"/>
    <w:rsid w:val="00022360"/>
    <w:rsid w:val="000228B9"/>
    <w:rsid w:val="0002293F"/>
    <w:rsid w:val="000229ED"/>
    <w:rsid w:val="000230AB"/>
    <w:rsid w:val="000233A9"/>
    <w:rsid w:val="000234F1"/>
    <w:rsid w:val="0002397A"/>
    <w:rsid w:val="000239E1"/>
    <w:rsid w:val="000239F8"/>
    <w:rsid w:val="00023AD1"/>
    <w:rsid w:val="00023E09"/>
    <w:rsid w:val="00023E40"/>
    <w:rsid w:val="00023ECD"/>
    <w:rsid w:val="00024004"/>
    <w:rsid w:val="0002436F"/>
    <w:rsid w:val="000243D0"/>
    <w:rsid w:val="0002446F"/>
    <w:rsid w:val="000246A2"/>
    <w:rsid w:val="000248B3"/>
    <w:rsid w:val="00024933"/>
    <w:rsid w:val="00024975"/>
    <w:rsid w:val="00024B37"/>
    <w:rsid w:val="0002520C"/>
    <w:rsid w:val="0002555D"/>
    <w:rsid w:val="000259AA"/>
    <w:rsid w:val="000266FA"/>
    <w:rsid w:val="00026896"/>
    <w:rsid w:val="00026AF7"/>
    <w:rsid w:val="00026C2D"/>
    <w:rsid w:val="00026C6D"/>
    <w:rsid w:val="00026E06"/>
    <w:rsid w:val="0002707D"/>
    <w:rsid w:val="00027109"/>
    <w:rsid w:val="0002746D"/>
    <w:rsid w:val="0002760E"/>
    <w:rsid w:val="000276A0"/>
    <w:rsid w:val="00027740"/>
    <w:rsid w:val="0002779B"/>
    <w:rsid w:val="00027836"/>
    <w:rsid w:val="00027AA0"/>
    <w:rsid w:val="00027FA9"/>
    <w:rsid w:val="00030065"/>
    <w:rsid w:val="00030364"/>
    <w:rsid w:val="000306F3"/>
    <w:rsid w:val="0003080E"/>
    <w:rsid w:val="00030893"/>
    <w:rsid w:val="00030DF1"/>
    <w:rsid w:val="00030F65"/>
    <w:rsid w:val="00031CCA"/>
    <w:rsid w:val="00031F04"/>
    <w:rsid w:val="00032075"/>
    <w:rsid w:val="0003231F"/>
    <w:rsid w:val="0003238E"/>
    <w:rsid w:val="00032772"/>
    <w:rsid w:val="0003281E"/>
    <w:rsid w:val="00032974"/>
    <w:rsid w:val="00032BDB"/>
    <w:rsid w:val="000333D6"/>
    <w:rsid w:val="00033664"/>
    <w:rsid w:val="00033725"/>
    <w:rsid w:val="00033755"/>
    <w:rsid w:val="00033879"/>
    <w:rsid w:val="00033AE8"/>
    <w:rsid w:val="00033B1F"/>
    <w:rsid w:val="00033C2E"/>
    <w:rsid w:val="00033FBB"/>
    <w:rsid w:val="00034139"/>
    <w:rsid w:val="000342B2"/>
    <w:rsid w:val="00034BFC"/>
    <w:rsid w:val="00034DC0"/>
    <w:rsid w:val="00034F3C"/>
    <w:rsid w:val="00035245"/>
    <w:rsid w:val="00035B1A"/>
    <w:rsid w:val="00035E54"/>
    <w:rsid w:val="00035EE8"/>
    <w:rsid w:val="00036263"/>
    <w:rsid w:val="000363D7"/>
    <w:rsid w:val="000363EE"/>
    <w:rsid w:val="000365E8"/>
    <w:rsid w:val="000368D9"/>
    <w:rsid w:val="00036C38"/>
    <w:rsid w:val="00037112"/>
    <w:rsid w:val="0003724D"/>
    <w:rsid w:val="00037255"/>
    <w:rsid w:val="00037710"/>
    <w:rsid w:val="00037A1D"/>
    <w:rsid w:val="00037A6E"/>
    <w:rsid w:val="00037AA9"/>
    <w:rsid w:val="00037C69"/>
    <w:rsid w:val="00037E5D"/>
    <w:rsid w:val="00037F00"/>
    <w:rsid w:val="000400AF"/>
    <w:rsid w:val="000403A4"/>
    <w:rsid w:val="000403BB"/>
    <w:rsid w:val="00040A3B"/>
    <w:rsid w:val="00040C60"/>
    <w:rsid w:val="00040C76"/>
    <w:rsid w:val="000410BB"/>
    <w:rsid w:val="000412D0"/>
    <w:rsid w:val="000412D9"/>
    <w:rsid w:val="000413EC"/>
    <w:rsid w:val="00041425"/>
    <w:rsid w:val="000415DC"/>
    <w:rsid w:val="00041841"/>
    <w:rsid w:val="00041F95"/>
    <w:rsid w:val="000426BC"/>
    <w:rsid w:val="00042710"/>
    <w:rsid w:val="00042B51"/>
    <w:rsid w:val="00042DB5"/>
    <w:rsid w:val="00042ED2"/>
    <w:rsid w:val="00042F62"/>
    <w:rsid w:val="00042FF7"/>
    <w:rsid w:val="0004333F"/>
    <w:rsid w:val="000433A8"/>
    <w:rsid w:val="000434D9"/>
    <w:rsid w:val="0004376A"/>
    <w:rsid w:val="000437EB"/>
    <w:rsid w:val="00043B68"/>
    <w:rsid w:val="00043BD5"/>
    <w:rsid w:val="00043CBA"/>
    <w:rsid w:val="0004419F"/>
    <w:rsid w:val="00044428"/>
    <w:rsid w:val="000445E6"/>
    <w:rsid w:val="000448BA"/>
    <w:rsid w:val="00044A1C"/>
    <w:rsid w:val="00044B79"/>
    <w:rsid w:val="00044C76"/>
    <w:rsid w:val="00044D18"/>
    <w:rsid w:val="00044F67"/>
    <w:rsid w:val="00045171"/>
    <w:rsid w:val="00045192"/>
    <w:rsid w:val="0004576E"/>
    <w:rsid w:val="000463BE"/>
    <w:rsid w:val="00046774"/>
    <w:rsid w:val="00046A24"/>
    <w:rsid w:val="000470C0"/>
    <w:rsid w:val="0004758C"/>
    <w:rsid w:val="00047941"/>
    <w:rsid w:val="00047E72"/>
    <w:rsid w:val="00050411"/>
    <w:rsid w:val="000507DC"/>
    <w:rsid w:val="00050881"/>
    <w:rsid w:val="00050C8E"/>
    <w:rsid w:val="00050E26"/>
    <w:rsid w:val="00051082"/>
    <w:rsid w:val="000517F8"/>
    <w:rsid w:val="000519BD"/>
    <w:rsid w:val="00051BD2"/>
    <w:rsid w:val="00051FBB"/>
    <w:rsid w:val="00052B91"/>
    <w:rsid w:val="00052F9E"/>
    <w:rsid w:val="00053154"/>
    <w:rsid w:val="00053495"/>
    <w:rsid w:val="000534AF"/>
    <w:rsid w:val="00053931"/>
    <w:rsid w:val="00053971"/>
    <w:rsid w:val="00053C7F"/>
    <w:rsid w:val="00053E4B"/>
    <w:rsid w:val="00053F1C"/>
    <w:rsid w:val="00054079"/>
    <w:rsid w:val="00054148"/>
    <w:rsid w:val="000541AB"/>
    <w:rsid w:val="000545C1"/>
    <w:rsid w:val="000549E2"/>
    <w:rsid w:val="00054ACE"/>
    <w:rsid w:val="00054E33"/>
    <w:rsid w:val="00055508"/>
    <w:rsid w:val="00055629"/>
    <w:rsid w:val="000557E8"/>
    <w:rsid w:val="00055D59"/>
    <w:rsid w:val="00056085"/>
    <w:rsid w:val="000561B9"/>
    <w:rsid w:val="00056BB5"/>
    <w:rsid w:val="00056C1B"/>
    <w:rsid w:val="00056D09"/>
    <w:rsid w:val="00056F32"/>
    <w:rsid w:val="00057142"/>
    <w:rsid w:val="00057239"/>
    <w:rsid w:val="0005724F"/>
    <w:rsid w:val="00057284"/>
    <w:rsid w:val="000577F9"/>
    <w:rsid w:val="00057981"/>
    <w:rsid w:val="00057D68"/>
    <w:rsid w:val="00060016"/>
    <w:rsid w:val="00060035"/>
    <w:rsid w:val="000600CB"/>
    <w:rsid w:val="000602C8"/>
    <w:rsid w:val="0006046A"/>
    <w:rsid w:val="00060743"/>
    <w:rsid w:val="000607B1"/>
    <w:rsid w:val="00060910"/>
    <w:rsid w:val="00060936"/>
    <w:rsid w:val="000609C5"/>
    <w:rsid w:val="00060BC0"/>
    <w:rsid w:val="00060C22"/>
    <w:rsid w:val="00060D3D"/>
    <w:rsid w:val="00060E23"/>
    <w:rsid w:val="00060F57"/>
    <w:rsid w:val="00060F99"/>
    <w:rsid w:val="000610A5"/>
    <w:rsid w:val="00061789"/>
    <w:rsid w:val="00061884"/>
    <w:rsid w:val="00061A8A"/>
    <w:rsid w:val="00061D46"/>
    <w:rsid w:val="00061FC2"/>
    <w:rsid w:val="000622EE"/>
    <w:rsid w:val="00062614"/>
    <w:rsid w:val="000626FC"/>
    <w:rsid w:val="000637E3"/>
    <w:rsid w:val="00063905"/>
    <w:rsid w:val="00063BED"/>
    <w:rsid w:val="000643FC"/>
    <w:rsid w:val="00064834"/>
    <w:rsid w:val="00064897"/>
    <w:rsid w:val="00064E71"/>
    <w:rsid w:val="00064F65"/>
    <w:rsid w:val="0006542E"/>
    <w:rsid w:val="0006565E"/>
    <w:rsid w:val="00065AFD"/>
    <w:rsid w:val="000661D7"/>
    <w:rsid w:val="000662C3"/>
    <w:rsid w:val="00066834"/>
    <w:rsid w:val="00066BF4"/>
    <w:rsid w:val="00067057"/>
    <w:rsid w:val="0006791A"/>
    <w:rsid w:val="00067A84"/>
    <w:rsid w:val="000708E8"/>
    <w:rsid w:val="00070E22"/>
    <w:rsid w:val="0007154D"/>
    <w:rsid w:val="0007161D"/>
    <w:rsid w:val="00071A9F"/>
    <w:rsid w:val="00071F8A"/>
    <w:rsid w:val="00071FB5"/>
    <w:rsid w:val="0007204D"/>
    <w:rsid w:val="00072050"/>
    <w:rsid w:val="0007205C"/>
    <w:rsid w:val="0007218A"/>
    <w:rsid w:val="00072468"/>
    <w:rsid w:val="000727A2"/>
    <w:rsid w:val="000727D5"/>
    <w:rsid w:val="00072856"/>
    <w:rsid w:val="0007290E"/>
    <w:rsid w:val="00072BE5"/>
    <w:rsid w:val="00072D9E"/>
    <w:rsid w:val="00072F39"/>
    <w:rsid w:val="0007305C"/>
    <w:rsid w:val="000731EB"/>
    <w:rsid w:val="000736D2"/>
    <w:rsid w:val="0007372D"/>
    <w:rsid w:val="0007384A"/>
    <w:rsid w:val="00073B38"/>
    <w:rsid w:val="00073CCE"/>
    <w:rsid w:val="00073EAA"/>
    <w:rsid w:val="00073F85"/>
    <w:rsid w:val="0007422B"/>
    <w:rsid w:val="00074415"/>
    <w:rsid w:val="00074613"/>
    <w:rsid w:val="00074715"/>
    <w:rsid w:val="00074753"/>
    <w:rsid w:val="000747C4"/>
    <w:rsid w:val="00074D99"/>
    <w:rsid w:val="00074DC0"/>
    <w:rsid w:val="00074E41"/>
    <w:rsid w:val="00074EFC"/>
    <w:rsid w:val="000750A1"/>
    <w:rsid w:val="000750D3"/>
    <w:rsid w:val="00075184"/>
    <w:rsid w:val="00075236"/>
    <w:rsid w:val="000756B3"/>
    <w:rsid w:val="00075739"/>
    <w:rsid w:val="00075765"/>
    <w:rsid w:val="000757DD"/>
    <w:rsid w:val="0007595E"/>
    <w:rsid w:val="00075B07"/>
    <w:rsid w:val="00075CC8"/>
    <w:rsid w:val="000760CF"/>
    <w:rsid w:val="0007615E"/>
    <w:rsid w:val="000764B9"/>
    <w:rsid w:val="000764E7"/>
    <w:rsid w:val="000766CE"/>
    <w:rsid w:val="00076734"/>
    <w:rsid w:val="00076AA8"/>
    <w:rsid w:val="00076B49"/>
    <w:rsid w:val="00076BE8"/>
    <w:rsid w:val="00076C99"/>
    <w:rsid w:val="00076EDD"/>
    <w:rsid w:val="000774C5"/>
    <w:rsid w:val="000775C3"/>
    <w:rsid w:val="000777B2"/>
    <w:rsid w:val="00077923"/>
    <w:rsid w:val="00077F90"/>
    <w:rsid w:val="00077FCE"/>
    <w:rsid w:val="00080542"/>
    <w:rsid w:val="000807B5"/>
    <w:rsid w:val="000808F4"/>
    <w:rsid w:val="00080CD8"/>
    <w:rsid w:val="00080D63"/>
    <w:rsid w:val="00081462"/>
    <w:rsid w:val="00081514"/>
    <w:rsid w:val="000815E9"/>
    <w:rsid w:val="0008174F"/>
    <w:rsid w:val="00081AAC"/>
    <w:rsid w:val="00081CA2"/>
    <w:rsid w:val="000827CB"/>
    <w:rsid w:val="00082A56"/>
    <w:rsid w:val="00082B42"/>
    <w:rsid w:val="00082C30"/>
    <w:rsid w:val="00082D05"/>
    <w:rsid w:val="00082DD5"/>
    <w:rsid w:val="00082F0D"/>
    <w:rsid w:val="000830AA"/>
    <w:rsid w:val="0008318E"/>
    <w:rsid w:val="00083299"/>
    <w:rsid w:val="0008329A"/>
    <w:rsid w:val="0008344F"/>
    <w:rsid w:val="0008376F"/>
    <w:rsid w:val="00083EA6"/>
    <w:rsid w:val="00084079"/>
    <w:rsid w:val="00084195"/>
    <w:rsid w:val="0008430A"/>
    <w:rsid w:val="00084363"/>
    <w:rsid w:val="0008451C"/>
    <w:rsid w:val="00084844"/>
    <w:rsid w:val="00084E51"/>
    <w:rsid w:val="000853F6"/>
    <w:rsid w:val="0008546F"/>
    <w:rsid w:val="0008571F"/>
    <w:rsid w:val="00085D11"/>
    <w:rsid w:val="00085DF9"/>
    <w:rsid w:val="0008603E"/>
    <w:rsid w:val="0008605B"/>
    <w:rsid w:val="00086745"/>
    <w:rsid w:val="0008674A"/>
    <w:rsid w:val="00086999"/>
    <w:rsid w:val="00086D19"/>
    <w:rsid w:val="00086FFF"/>
    <w:rsid w:val="0008708D"/>
    <w:rsid w:val="000870B1"/>
    <w:rsid w:val="00087337"/>
    <w:rsid w:val="00087416"/>
    <w:rsid w:val="0008754C"/>
    <w:rsid w:val="00087912"/>
    <w:rsid w:val="00087A80"/>
    <w:rsid w:val="00087EBA"/>
    <w:rsid w:val="00087F2B"/>
    <w:rsid w:val="0009024B"/>
    <w:rsid w:val="00090548"/>
    <w:rsid w:val="000905D8"/>
    <w:rsid w:val="000906C3"/>
    <w:rsid w:val="0009081D"/>
    <w:rsid w:val="00090837"/>
    <w:rsid w:val="00090898"/>
    <w:rsid w:val="00090DA3"/>
    <w:rsid w:val="00090E69"/>
    <w:rsid w:val="00090FC8"/>
    <w:rsid w:val="00091084"/>
    <w:rsid w:val="00091595"/>
    <w:rsid w:val="0009159F"/>
    <w:rsid w:val="00091A05"/>
    <w:rsid w:val="00091B3C"/>
    <w:rsid w:val="00091E61"/>
    <w:rsid w:val="00092184"/>
    <w:rsid w:val="00092400"/>
    <w:rsid w:val="00092544"/>
    <w:rsid w:val="0009316B"/>
    <w:rsid w:val="0009380D"/>
    <w:rsid w:val="0009383A"/>
    <w:rsid w:val="00093E09"/>
    <w:rsid w:val="00093E1B"/>
    <w:rsid w:val="00093F88"/>
    <w:rsid w:val="0009491B"/>
    <w:rsid w:val="00094932"/>
    <w:rsid w:val="00094965"/>
    <w:rsid w:val="00094B5A"/>
    <w:rsid w:val="00094C9E"/>
    <w:rsid w:val="00094D95"/>
    <w:rsid w:val="000951D7"/>
    <w:rsid w:val="000954B3"/>
    <w:rsid w:val="00095615"/>
    <w:rsid w:val="00095A18"/>
    <w:rsid w:val="00095CD4"/>
    <w:rsid w:val="000961BF"/>
    <w:rsid w:val="000963F1"/>
    <w:rsid w:val="000964C7"/>
    <w:rsid w:val="000964E2"/>
    <w:rsid w:val="00096725"/>
    <w:rsid w:val="0009681B"/>
    <w:rsid w:val="00096CE4"/>
    <w:rsid w:val="00096E95"/>
    <w:rsid w:val="00097559"/>
    <w:rsid w:val="00097D43"/>
    <w:rsid w:val="00097F40"/>
    <w:rsid w:val="000A0256"/>
    <w:rsid w:val="000A0BCF"/>
    <w:rsid w:val="000A0D5C"/>
    <w:rsid w:val="000A0E7A"/>
    <w:rsid w:val="000A0ECC"/>
    <w:rsid w:val="000A1433"/>
    <w:rsid w:val="000A189C"/>
    <w:rsid w:val="000A1FA3"/>
    <w:rsid w:val="000A2158"/>
    <w:rsid w:val="000A240E"/>
    <w:rsid w:val="000A28B0"/>
    <w:rsid w:val="000A28C8"/>
    <w:rsid w:val="000A2A07"/>
    <w:rsid w:val="000A2BB2"/>
    <w:rsid w:val="000A2C08"/>
    <w:rsid w:val="000A2DEA"/>
    <w:rsid w:val="000A2E7F"/>
    <w:rsid w:val="000A2F31"/>
    <w:rsid w:val="000A3002"/>
    <w:rsid w:val="000A33EE"/>
    <w:rsid w:val="000A36C4"/>
    <w:rsid w:val="000A38C2"/>
    <w:rsid w:val="000A390B"/>
    <w:rsid w:val="000A3933"/>
    <w:rsid w:val="000A4055"/>
    <w:rsid w:val="000A4947"/>
    <w:rsid w:val="000A4D97"/>
    <w:rsid w:val="000A5F64"/>
    <w:rsid w:val="000A6037"/>
    <w:rsid w:val="000A6521"/>
    <w:rsid w:val="000A6573"/>
    <w:rsid w:val="000A6630"/>
    <w:rsid w:val="000A675F"/>
    <w:rsid w:val="000A690E"/>
    <w:rsid w:val="000A6C70"/>
    <w:rsid w:val="000A6C93"/>
    <w:rsid w:val="000A6F8D"/>
    <w:rsid w:val="000A7047"/>
    <w:rsid w:val="000A7098"/>
    <w:rsid w:val="000A77B3"/>
    <w:rsid w:val="000A7893"/>
    <w:rsid w:val="000A7A93"/>
    <w:rsid w:val="000A7C14"/>
    <w:rsid w:val="000A7EA2"/>
    <w:rsid w:val="000B097D"/>
    <w:rsid w:val="000B0BA1"/>
    <w:rsid w:val="000B0FB9"/>
    <w:rsid w:val="000B12B0"/>
    <w:rsid w:val="000B1909"/>
    <w:rsid w:val="000B1985"/>
    <w:rsid w:val="000B1B04"/>
    <w:rsid w:val="000B242B"/>
    <w:rsid w:val="000B26E3"/>
    <w:rsid w:val="000B289D"/>
    <w:rsid w:val="000B2914"/>
    <w:rsid w:val="000B2CF2"/>
    <w:rsid w:val="000B2DAB"/>
    <w:rsid w:val="000B3032"/>
    <w:rsid w:val="000B3309"/>
    <w:rsid w:val="000B33D2"/>
    <w:rsid w:val="000B3586"/>
    <w:rsid w:val="000B36DA"/>
    <w:rsid w:val="000B37FA"/>
    <w:rsid w:val="000B3C51"/>
    <w:rsid w:val="000B3E22"/>
    <w:rsid w:val="000B3EFC"/>
    <w:rsid w:val="000B3FB8"/>
    <w:rsid w:val="000B436D"/>
    <w:rsid w:val="000B4687"/>
    <w:rsid w:val="000B4AA4"/>
    <w:rsid w:val="000B5338"/>
    <w:rsid w:val="000B5642"/>
    <w:rsid w:val="000B57CA"/>
    <w:rsid w:val="000B5937"/>
    <w:rsid w:val="000B593A"/>
    <w:rsid w:val="000B5BAC"/>
    <w:rsid w:val="000B5C63"/>
    <w:rsid w:val="000B602E"/>
    <w:rsid w:val="000B6054"/>
    <w:rsid w:val="000B747D"/>
    <w:rsid w:val="000B7626"/>
    <w:rsid w:val="000C01BB"/>
    <w:rsid w:val="000C0241"/>
    <w:rsid w:val="000C066C"/>
    <w:rsid w:val="000C0951"/>
    <w:rsid w:val="000C09BB"/>
    <w:rsid w:val="000C0A6C"/>
    <w:rsid w:val="000C0B4A"/>
    <w:rsid w:val="000C0C44"/>
    <w:rsid w:val="000C0DA7"/>
    <w:rsid w:val="000C0E09"/>
    <w:rsid w:val="000C0F5F"/>
    <w:rsid w:val="000C12DA"/>
    <w:rsid w:val="000C148B"/>
    <w:rsid w:val="000C1533"/>
    <w:rsid w:val="000C15D4"/>
    <w:rsid w:val="000C19DD"/>
    <w:rsid w:val="000C1B51"/>
    <w:rsid w:val="000C1D35"/>
    <w:rsid w:val="000C1FFE"/>
    <w:rsid w:val="000C2664"/>
    <w:rsid w:val="000C2724"/>
    <w:rsid w:val="000C2783"/>
    <w:rsid w:val="000C282C"/>
    <w:rsid w:val="000C2966"/>
    <w:rsid w:val="000C2A27"/>
    <w:rsid w:val="000C2AEE"/>
    <w:rsid w:val="000C2D5B"/>
    <w:rsid w:val="000C2E30"/>
    <w:rsid w:val="000C2F1C"/>
    <w:rsid w:val="000C3085"/>
    <w:rsid w:val="000C3532"/>
    <w:rsid w:val="000C354C"/>
    <w:rsid w:val="000C35FA"/>
    <w:rsid w:val="000C392B"/>
    <w:rsid w:val="000C3A21"/>
    <w:rsid w:val="000C400F"/>
    <w:rsid w:val="000C410C"/>
    <w:rsid w:val="000C462D"/>
    <w:rsid w:val="000C4748"/>
    <w:rsid w:val="000C4B49"/>
    <w:rsid w:val="000C4BAD"/>
    <w:rsid w:val="000C4D74"/>
    <w:rsid w:val="000C4EB2"/>
    <w:rsid w:val="000C4EB3"/>
    <w:rsid w:val="000C5117"/>
    <w:rsid w:val="000C52F6"/>
    <w:rsid w:val="000C5397"/>
    <w:rsid w:val="000C5770"/>
    <w:rsid w:val="000C58AC"/>
    <w:rsid w:val="000C58E6"/>
    <w:rsid w:val="000C5BBB"/>
    <w:rsid w:val="000C5E33"/>
    <w:rsid w:val="000C64B4"/>
    <w:rsid w:val="000C6E03"/>
    <w:rsid w:val="000C6FC8"/>
    <w:rsid w:val="000C7244"/>
    <w:rsid w:val="000C74AE"/>
    <w:rsid w:val="000C7C46"/>
    <w:rsid w:val="000D005A"/>
    <w:rsid w:val="000D0195"/>
    <w:rsid w:val="000D0310"/>
    <w:rsid w:val="000D0368"/>
    <w:rsid w:val="000D0393"/>
    <w:rsid w:val="000D055C"/>
    <w:rsid w:val="000D05D2"/>
    <w:rsid w:val="000D0664"/>
    <w:rsid w:val="000D0827"/>
    <w:rsid w:val="000D09A9"/>
    <w:rsid w:val="000D0F61"/>
    <w:rsid w:val="000D11C1"/>
    <w:rsid w:val="000D15E3"/>
    <w:rsid w:val="000D1821"/>
    <w:rsid w:val="000D1859"/>
    <w:rsid w:val="000D188D"/>
    <w:rsid w:val="000D1F94"/>
    <w:rsid w:val="000D2229"/>
    <w:rsid w:val="000D22BE"/>
    <w:rsid w:val="000D2619"/>
    <w:rsid w:val="000D2808"/>
    <w:rsid w:val="000D2917"/>
    <w:rsid w:val="000D2B23"/>
    <w:rsid w:val="000D37DF"/>
    <w:rsid w:val="000D397D"/>
    <w:rsid w:val="000D3AD9"/>
    <w:rsid w:val="000D3D65"/>
    <w:rsid w:val="000D4194"/>
    <w:rsid w:val="000D426D"/>
    <w:rsid w:val="000D428B"/>
    <w:rsid w:val="000D44F4"/>
    <w:rsid w:val="000D4B29"/>
    <w:rsid w:val="000D4BBA"/>
    <w:rsid w:val="000D4C3D"/>
    <w:rsid w:val="000D53EF"/>
    <w:rsid w:val="000D5409"/>
    <w:rsid w:val="000D57D3"/>
    <w:rsid w:val="000D598D"/>
    <w:rsid w:val="000D5BCA"/>
    <w:rsid w:val="000D5C73"/>
    <w:rsid w:val="000D5CC1"/>
    <w:rsid w:val="000D5CE5"/>
    <w:rsid w:val="000D5D33"/>
    <w:rsid w:val="000D6127"/>
    <w:rsid w:val="000D6551"/>
    <w:rsid w:val="000D660D"/>
    <w:rsid w:val="000D69DE"/>
    <w:rsid w:val="000D6DFA"/>
    <w:rsid w:val="000D6EDB"/>
    <w:rsid w:val="000D6FA3"/>
    <w:rsid w:val="000D7477"/>
    <w:rsid w:val="000D754E"/>
    <w:rsid w:val="000D7690"/>
    <w:rsid w:val="000D7A74"/>
    <w:rsid w:val="000E0042"/>
    <w:rsid w:val="000E0110"/>
    <w:rsid w:val="000E0231"/>
    <w:rsid w:val="000E06A0"/>
    <w:rsid w:val="000E08CA"/>
    <w:rsid w:val="000E09F7"/>
    <w:rsid w:val="000E0B40"/>
    <w:rsid w:val="000E0C76"/>
    <w:rsid w:val="000E1042"/>
    <w:rsid w:val="000E10BB"/>
    <w:rsid w:val="000E129F"/>
    <w:rsid w:val="000E152E"/>
    <w:rsid w:val="000E157B"/>
    <w:rsid w:val="000E16AA"/>
    <w:rsid w:val="000E16D5"/>
    <w:rsid w:val="000E1822"/>
    <w:rsid w:val="000E1C10"/>
    <w:rsid w:val="000E1CFC"/>
    <w:rsid w:val="000E27BA"/>
    <w:rsid w:val="000E27E3"/>
    <w:rsid w:val="000E2D30"/>
    <w:rsid w:val="000E2D8F"/>
    <w:rsid w:val="000E3073"/>
    <w:rsid w:val="000E3285"/>
    <w:rsid w:val="000E32E9"/>
    <w:rsid w:val="000E343C"/>
    <w:rsid w:val="000E35A8"/>
    <w:rsid w:val="000E3747"/>
    <w:rsid w:val="000E39A5"/>
    <w:rsid w:val="000E4035"/>
    <w:rsid w:val="000E471D"/>
    <w:rsid w:val="000E496E"/>
    <w:rsid w:val="000E4CF5"/>
    <w:rsid w:val="000E4DAA"/>
    <w:rsid w:val="000E4DF1"/>
    <w:rsid w:val="000E4F58"/>
    <w:rsid w:val="000E4FCE"/>
    <w:rsid w:val="000E500F"/>
    <w:rsid w:val="000E539A"/>
    <w:rsid w:val="000E54C1"/>
    <w:rsid w:val="000E578D"/>
    <w:rsid w:val="000E59AB"/>
    <w:rsid w:val="000E5C68"/>
    <w:rsid w:val="000E60D6"/>
    <w:rsid w:val="000E659D"/>
    <w:rsid w:val="000E6949"/>
    <w:rsid w:val="000E6954"/>
    <w:rsid w:val="000E6A1B"/>
    <w:rsid w:val="000E6A79"/>
    <w:rsid w:val="000E6B29"/>
    <w:rsid w:val="000E6E14"/>
    <w:rsid w:val="000E6F1B"/>
    <w:rsid w:val="000E7010"/>
    <w:rsid w:val="000E7146"/>
    <w:rsid w:val="000E714F"/>
    <w:rsid w:val="000E7781"/>
    <w:rsid w:val="000E7820"/>
    <w:rsid w:val="000E7A0E"/>
    <w:rsid w:val="000E7A3B"/>
    <w:rsid w:val="000F0068"/>
    <w:rsid w:val="000F00C9"/>
    <w:rsid w:val="000F0337"/>
    <w:rsid w:val="000F040E"/>
    <w:rsid w:val="000F0665"/>
    <w:rsid w:val="000F0751"/>
    <w:rsid w:val="000F0956"/>
    <w:rsid w:val="000F0C04"/>
    <w:rsid w:val="000F0DAA"/>
    <w:rsid w:val="000F12A0"/>
    <w:rsid w:val="000F1B0D"/>
    <w:rsid w:val="000F1C7C"/>
    <w:rsid w:val="000F1DA7"/>
    <w:rsid w:val="000F1E40"/>
    <w:rsid w:val="000F1ECF"/>
    <w:rsid w:val="000F1F04"/>
    <w:rsid w:val="000F20F0"/>
    <w:rsid w:val="000F25F3"/>
    <w:rsid w:val="000F2AA2"/>
    <w:rsid w:val="000F2B0B"/>
    <w:rsid w:val="000F2ECF"/>
    <w:rsid w:val="000F3052"/>
    <w:rsid w:val="000F31DB"/>
    <w:rsid w:val="000F338A"/>
    <w:rsid w:val="000F33F8"/>
    <w:rsid w:val="000F355E"/>
    <w:rsid w:val="000F373B"/>
    <w:rsid w:val="000F37D7"/>
    <w:rsid w:val="000F3B07"/>
    <w:rsid w:val="000F3B2F"/>
    <w:rsid w:val="000F3DE1"/>
    <w:rsid w:val="000F3F4D"/>
    <w:rsid w:val="000F43EB"/>
    <w:rsid w:val="000F47C2"/>
    <w:rsid w:val="000F4851"/>
    <w:rsid w:val="000F4946"/>
    <w:rsid w:val="000F4A9E"/>
    <w:rsid w:val="000F4FD9"/>
    <w:rsid w:val="000F5175"/>
    <w:rsid w:val="000F5184"/>
    <w:rsid w:val="000F5315"/>
    <w:rsid w:val="000F534D"/>
    <w:rsid w:val="000F55E2"/>
    <w:rsid w:val="000F56E7"/>
    <w:rsid w:val="000F5AE8"/>
    <w:rsid w:val="000F603C"/>
    <w:rsid w:val="000F65DF"/>
    <w:rsid w:val="000F6696"/>
    <w:rsid w:val="000F6A32"/>
    <w:rsid w:val="000F6C1E"/>
    <w:rsid w:val="000F6E22"/>
    <w:rsid w:val="000F71CF"/>
    <w:rsid w:val="000F78DE"/>
    <w:rsid w:val="000F7AD1"/>
    <w:rsid w:val="000F7AFA"/>
    <w:rsid w:val="000F7E0B"/>
    <w:rsid w:val="000F7E71"/>
    <w:rsid w:val="001000EC"/>
    <w:rsid w:val="00100488"/>
    <w:rsid w:val="0010051E"/>
    <w:rsid w:val="001005E8"/>
    <w:rsid w:val="00100620"/>
    <w:rsid w:val="00100861"/>
    <w:rsid w:val="001008D7"/>
    <w:rsid w:val="00100D1A"/>
    <w:rsid w:val="00101019"/>
    <w:rsid w:val="00101662"/>
    <w:rsid w:val="0010177D"/>
    <w:rsid w:val="00101D3E"/>
    <w:rsid w:val="001024AF"/>
    <w:rsid w:val="00102553"/>
    <w:rsid w:val="001025B0"/>
    <w:rsid w:val="001026BB"/>
    <w:rsid w:val="001027A2"/>
    <w:rsid w:val="00102A66"/>
    <w:rsid w:val="00102B35"/>
    <w:rsid w:val="001035F1"/>
    <w:rsid w:val="001036A8"/>
    <w:rsid w:val="001036B7"/>
    <w:rsid w:val="00103936"/>
    <w:rsid w:val="00103B44"/>
    <w:rsid w:val="00104488"/>
    <w:rsid w:val="001047E8"/>
    <w:rsid w:val="0010489D"/>
    <w:rsid w:val="001049A7"/>
    <w:rsid w:val="00104AC8"/>
    <w:rsid w:val="0010534B"/>
    <w:rsid w:val="001059DB"/>
    <w:rsid w:val="00105A11"/>
    <w:rsid w:val="00105A54"/>
    <w:rsid w:val="00105D10"/>
    <w:rsid w:val="00106080"/>
    <w:rsid w:val="00106098"/>
    <w:rsid w:val="001062E0"/>
    <w:rsid w:val="00106937"/>
    <w:rsid w:val="00106DF9"/>
    <w:rsid w:val="00106E8F"/>
    <w:rsid w:val="00106EB2"/>
    <w:rsid w:val="00106FF1"/>
    <w:rsid w:val="0010702E"/>
    <w:rsid w:val="001071E3"/>
    <w:rsid w:val="00107809"/>
    <w:rsid w:val="0010792E"/>
    <w:rsid w:val="00107AAC"/>
    <w:rsid w:val="00107CA0"/>
    <w:rsid w:val="00107CEA"/>
    <w:rsid w:val="001108D3"/>
    <w:rsid w:val="00110C98"/>
    <w:rsid w:val="00110EEF"/>
    <w:rsid w:val="001110CB"/>
    <w:rsid w:val="001110DA"/>
    <w:rsid w:val="00111144"/>
    <w:rsid w:val="00111606"/>
    <w:rsid w:val="001116B3"/>
    <w:rsid w:val="00111701"/>
    <w:rsid w:val="001118E7"/>
    <w:rsid w:val="00111AB3"/>
    <w:rsid w:val="00111C85"/>
    <w:rsid w:val="00111DD0"/>
    <w:rsid w:val="00112273"/>
    <w:rsid w:val="00112341"/>
    <w:rsid w:val="001123B0"/>
    <w:rsid w:val="0011256A"/>
    <w:rsid w:val="00112734"/>
    <w:rsid w:val="00112869"/>
    <w:rsid w:val="0011293A"/>
    <w:rsid w:val="00112A53"/>
    <w:rsid w:val="00112A59"/>
    <w:rsid w:val="00112A7A"/>
    <w:rsid w:val="00112C7F"/>
    <w:rsid w:val="00112DAB"/>
    <w:rsid w:val="00112EF1"/>
    <w:rsid w:val="001130CB"/>
    <w:rsid w:val="001130E6"/>
    <w:rsid w:val="001132F5"/>
    <w:rsid w:val="001133DF"/>
    <w:rsid w:val="001139F8"/>
    <w:rsid w:val="00113C46"/>
    <w:rsid w:val="00114344"/>
    <w:rsid w:val="00114568"/>
    <w:rsid w:val="0011470F"/>
    <w:rsid w:val="0011473D"/>
    <w:rsid w:val="0011478F"/>
    <w:rsid w:val="0011480C"/>
    <w:rsid w:val="001148FA"/>
    <w:rsid w:val="0011499A"/>
    <w:rsid w:val="00114A12"/>
    <w:rsid w:val="00114D55"/>
    <w:rsid w:val="00115086"/>
    <w:rsid w:val="001153D9"/>
    <w:rsid w:val="001155FB"/>
    <w:rsid w:val="00115711"/>
    <w:rsid w:val="0011586B"/>
    <w:rsid w:val="00115BC1"/>
    <w:rsid w:val="00115FF6"/>
    <w:rsid w:val="00116130"/>
    <w:rsid w:val="00116BA4"/>
    <w:rsid w:val="00116CA1"/>
    <w:rsid w:val="00116DDB"/>
    <w:rsid w:val="00116EFF"/>
    <w:rsid w:val="0011708E"/>
    <w:rsid w:val="00117275"/>
    <w:rsid w:val="001172AE"/>
    <w:rsid w:val="00117628"/>
    <w:rsid w:val="001177D6"/>
    <w:rsid w:val="00117B66"/>
    <w:rsid w:val="00117B88"/>
    <w:rsid w:val="00117C3D"/>
    <w:rsid w:val="00117D2F"/>
    <w:rsid w:val="00117D76"/>
    <w:rsid w:val="00120094"/>
    <w:rsid w:val="001205A8"/>
    <w:rsid w:val="001205E1"/>
    <w:rsid w:val="0012060D"/>
    <w:rsid w:val="0012071B"/>
    <w:rsid w:val="00120852"/>
    <w:rsid w:val="0012093A"/>
    <w:rsid w:val="00120A84"/>
    <w:rsid w:val="00120C5E"/>
    <w:rsid w:val="00120CE3"/>
    <w:rsid w:val="00120DE0"/>
    <w:rsid w:val="0012102A"/>
    <w:rsid w:val="0012155B"/>
    <w:rsid w:val="001215F4"/>
    <w:rsid w:val="0012175C"/>
    <w:rsid w:val="00121F3B"/>
    <w:rsid w:val="00121FB6"/>
    <w:rsid w:val="001223E7"/>
    <w:rsid w:val="00122467"/>
    <w:rsid w:val="0012284A"/>
    <w:rsid w:val="00122D98"/>
    <w:rsid w:val="0012335E"/>
    <w:rsid w:val="0012377E"/>
    <w:rsid w:val="00123885"/>
    <w:rsid w:val="0012402E"/>
    <w:rsid w:val="001240C8"/>
    <w:rsid w:val="0012418B"/>
    <w:rsid w:val="0012426D"/>
    <w:rsid w:val="00124606"/>
    <w:rsid w:val="001248F3"/>
    <w:rsid w:val="00124969"/>
    <w:rsid w:val="00124C47"/>
    <w:rsid w:val="00124CBD"/>
    <w:rsid w:val="0012508C"/>
    <w:rsid w:val="001251F5"/>
    <w:rsid w:val="00125A12"/>
    <w:rsid w:val="001261AB"/>
    <w:rsid w:val="00126370"/>
    <w:rsid w:val="00126665"/>
    <w:rsid w:val="00126A31"/>
    <w:rsid w:val="00126F62"/>
    <w:rsid w:val="001270FE"/>
    <w:rsid w:val="00127411"/>
    <w:rsid w:val="00127420"/>
    <w:rsid w:val="001275B3"/>
    <w:rsid w:val="00127DBC"/>
    <w:rsid w:val="00127E09"/>
    <w:rsid w:val="00127E5D"/>
    <w:rsid w:val="00127F52"/>
    <w:rsid w:val="00127F7F"/>
    <w:rsid w:val="0013022A"/>
    <w:rsid w:val="001302B5"/>
    <w:rsid w:val="001303EC"/>
    <w:rsid w:val="00130433"/>
    <w:rsid w:val="00130436"/>
    <w:rsid w:val="001305B7"/>
    <w:rsid w:val="001309DC"/>
    <w:rsid w:val="00130BF8"/>
    <w:rsid w:val="0013125C"/>
    <w:rsid w:val="0013137B"/>
    <w:rsid w:val="00131409"/>
    <w:rsid w:val="0013152D"/>
    <w:rsid w:val="001317D0"/>
    <w:rsid w:val="00131993"/>
    <w:rsid w:val="00132136"/>
    <w:rsid w:val="001322BB"/>
    <w:rsid w:val="001322BE"/>
    <w:rsid w:val="00132530"/>
    <w:rsid w:val="00132759"/>
    <w:rsid w:val="0013292D"/>
    <w:rsid w:val="0013296E"/>
    <w:rsid w:val="00132A30"/>
    <w:rsid w:val="00132B2A"/>
    <w:rsid w:val="00132F71"/>
    <w:rsid w:val="001331C0"/>
    <w:rsid w:val="001332CC"/>
    <w:rsid w:val="001333EC"/>
    <w:rsid w:val="001337EF"/>
    <w:rsid w:val="00133953"/>
    <w:rsid w:val="00133E73"/>
    <w:rsid w:val="00134295"/>
    <w:rsid w:val="001348F6"/>
    <w:rsid w:val="00134A58"/>
    <w:rsid w:val="00134BDE"/>
    <w:rsid w:val="00134CA7"/>
    <w:rsid w:val="00134DC4"/>
    <w:rsid w:val="00134E8C"/>
    <w:rsid w:val="00134FE9"/>
    <w:rsid w:val="0013525A"/>
    <w:rsid w:val="001353E0"/>
    <w:rsid w:val="001354D5"/>
    <w:rsid w:val="001357F5"/>
    <w:rsid w:val="00135954"/>
    <w:rsid w:val="00135A5F"/>
    <w:rsid w:val="00135BF2"/>
    <w:rsid w:val="00135C27"/>
    <w:rsid w:val="00136086"/>
    <w:rsid w:val="00136364"/>
    <w:rsid w:val="001368C1"/>
    <w:rsid w:val="00136BC8"/>
    <w:rsid w:val="00136BD6"/>
    <w:rsid w:val="00136CA9"/>
    <w:rsid w:val="00136E29"/>
    <w:rsid w:val="00136E53"/>
    <w:rsid w:val="00136EB4"/>
    <w:rsid w:val="001371C1"/>
    <w:rsid w:val="001375F1"/>
    <w:rsid w:val="001378EA"/>
    <w:rsid w:val="00140245"/>
    <w:rsid w:val="001404CD"/>
    <w:rsid w:val="00140778"/>
    <w:rsid w:val="0014090E"/>
    <w:rsid w:val="00140C62"/>
    <w:rsid w:val="00140DDC"/>
    <w:rsid w:val="00141212"/>
    <w:rsid w:val="001413AC"/>
    <w:rsid w:val="00141431"/>
    <w:rsid w:val="00141856"/>
    <w:rsid w:val="001418E1"/>
    <w:rsid w:val="00141934"/>
    <w:rsid w:val="00141D51"/>
    <w:rsid w:val="00141DB3"/>
    <w:rsid w:val="001421DE"/>
    <w:rsid w:val="001424D8"/>
    <w:rsid w:val="001425C9"/>
    <w:rsid w:val="0014265D"/>
    <w:rsid w:val="00142AAD"/>
    <w:rsid w:val="00142C07"/>
    <w:rsid w:val="00142ECA"/>
    <w:rsid w:val="001433ED"/>
    <w:rsid w:val="00143413"/>
    <w:rsid w:val="001435F5"/>
    <w:rsid w:val="00143EEF"/>
    <w:rsid w:val="001442FD"/>
    <w:rsid w:val="00144422"/>
    <w:rsid w:val="00144772"/>
    <w:rsid w:val="00144807"/>
    <w:rsid w:val="0014482B"/>
    <w:rsid w:val="00144A20"/>
    <w:rsid w:val="00144C1A"/>
    <w:rsid w:val="00144EF6"/>
    <w:rsid w:val="00145239"/>
    <w:rsid w:val="00145266"/>
    <w:rsid w:val="001454DB"/>
    <w:rsid w:val="00145A08"/>
    <w:rsid w:val="00145B5E"/>
    <w:rsid w:val="001461AE"/>
    <w:rsid w:val="00146C44"/>
    <w:rsid w:val="00146D44"/>
    <w:rsid w:val="00146EE1"/>
    <w:rsid w:val="00147300"/>
    <w:rsid w:val="0014758C"/>
    <w:rsid w:val="0014779F"/>
    <w:rsid w:val="001478BB"/>
    <w:rsid w:val="00147C9D"/>
    <w:rsid w:val="00147D39"/>
    <w:rsid w:val="00150130"/>
    <w:rsid w:val="00150185"/>
    <w:rsid w:val="00150367"/>
    <w:rsid w:val="00150419"/>
    <w:rsid w:val="00150AB9"/>
    <w:rsid w:val="00150B31"/>
    <w:rsid w:val="00150F8E"/>
    <w:rsid w:val="0015101A"/>
    <w:rsid w:val="00151298"/>
    <w:rsid w:val="00151470"/>
    <w:rsid w:val="00151701"/>
    <w:rsid w:val="00151738"/>
    <w:rsid w:val="00151938"/>
    <w:rsid w:val="00151955"/>
    <w:rsid w:val="00151CE8"/>
    <w:rsid w:val="00151E31"/>
    <w:rsid w:val="00151E9A"/>
    <w:rsid w:val="00151EEF"/>
    <w:rsid w:val="001521C7"/>
    <w:rsid w:val="00152691"/>
    <w:rsid w:val="001526A3"/>
    <w:rsid w:val="0015281F"/>
    <w:rsid w:val="00152835"/>
    <w:rsid w:val="0015283A"/>
    <w:rsid w:val="00152A99"/>
    <w:rsid w:val="00152AEA"/>
    <w:rsid w:val="00152C6C"/>
    <w:rsid w:val="00152CE4"/>
    <w:rsid w:val="001531F2"/>
    <w:rsid w:val="00153219"/>
    <w:rsid w:val="0015332D"/>
    <w:rsid w:val="001537C1"/>
    <w:rsid w:val="001543F4"/>
    <w:rsid w:val="00154453"/>
    <w:rsid w:val="00154570"/>
    <w:rsid w:val="00154633"/>
    <w:rsid w:val="001546BA"/>
    <w:rsid w:val="001548D6"/>
    <w:rsid w:val="00154AF9"/>
    <w:rsid w:val="00154C44"/>
    <w:rsid w:val="00155070"/>
    <w:rsid w:val="001550B3"/>
    <w:rsid w:val="0015538C"/>
    <w:rsid w:val="00155569"/>
    <w:rsid w:val="00155715"/>
    <w:rsid w:val="00155848"/>
    <w:rsid w:val="00155A80"/>
    <w:rsid w:val="00155F9D"/>
    <w:rsid w:val="00155FE2"/>
    <w:rsid w:val="00155FE4"/>
    <w:rsid w:val="001566BA"/>
    <w:rsid w:val="00156877"/>
    <w:rsid w:val="001569B4"/>
    <w:rsid w:val="00156A41"/>
    <w:rsid w:val="00156AFD"/>
    <w:rsid w:val="00157114"/>
    <w:rsid w:val="00157A47"/>
    <w:rsid w:val="00157AD1"/>
    <w:rsid w:val="00157B5B"/>
    <w:rsid w:val="001600AB"/>
    <w:rsid w:val="00160175"/>
    <w:rsid w:val="001601BA"/>
    <w:rsid w:val="001604E0"/>
    <w:rsid w:val="001605D9"/>
    <w:rsid w:val="00160645"/>
    <w:rsid w:val="0016093A"/>
    <w:rsid w:val="00160A36"/>
    <w:rsid w:val="00160E36"/>
    <w:rsid w:val="001610CD"/>
    <w:rsid w:val="00161171"/>
    <w:rsid w:val="00161279"/>
    <w:rsid w:val="0016136B"/>
    <w:rsid w:val="00161428"/>
    <w:rsid w:val="0016149D"/>
    <w:rsid w:val="0016168C"/>
    <w:rsid w:val="00161CF5"/>
    <w:rsid w:val="00161F82"/>
    <w:rsid w:val="00161FD4"/>
    <w:rsid w:val="001621A5"/>
    <w:rsid w:val="00162773"/>
    <w:rsid w:val="00162AF4"/>
    <w:rsid w:val="00162B58"/>
    <w:rsid w:val="00162BD5"/>
    <w:rsid w:val="00162FE9"/>
    <w:rsid w:val="00163155"/>
    <w:rsid w:val="001635DA"/>
    <w:rsid w:val="001638A1"/>
    <w:rsid w:val="00163B76"/>
    <w:rsid w:val="00163D7E"/>
    <w:rsid w:val="00164181"/>
    <w:rsid w:val="00164370"/>
    <w:rsid w:val="0016458E"/>
    <w:rsid w:val="001647A9"/>
    <w:rsid w:val="00164967"/>
    <w:rsid w:val="00164E57"/>
    <w:rsid w:val="00164ECD"/>
    <w:rsid w:val="00164F1B"/>
    <w:rsid w:val="00164F80"/>
    <w:rsid w:val="00164FED"/>
    <w:rsid w:val="001650FB"/>
    <w:rsid w:val="0016543E"/>
    <w:rsid w:val="00165493"/>
    <w:rsid w:val="0016574E"/>
    <w:rsid w:val="00165BC7"/>
    <w:rsid w:val="00165F73"/>
    <w:rsid w:val="00166043"/>
    <w:rsid w:val="001660A5"/>
    <w:rsid w:val="001662C9"/>
    <w:rsid w:val="001663EC"/>
    <w:rsid w:val="00166790"/>
    <w:rsid w:val="00166811"/>
    <w:rsid w:val="001669B7"/>
    <w:rsid w:val="00166A55"/>
    <w:rsid w:val="00166AEC"/>
    <w:rsid w:val="00166D2C"/>
    <w:rsid w:val="00166F98"/>
    <w:rsid w:val="0016704E"/>
    <w:rsid w:val="00167188"/>
    <w:rsid w:val="001671A3"/>
    <w:rsid w:val="00167634"/>
    <w:rsid w:val="00167733"/>
    <w:rsid w:val="00167741"/>
    <w:rsid w:val="00167857"/>
    <w:rsid w:val="00167C56"/>
    <w:rsid w:val="00167D83"/>
    <w:rsid w:val="001703E4"/>
    <w:rsid w:val="001704EE"/>
    <w:rsid w:val="001709E2"/>
    <w:rsid w:val="00170CAD"/>
    <w:rsid w:val="00171037"/>
    <w:rsid w:val="001711E7"/>
    <w:rsid w:val="00171362"/>
    <w:rsid w:val="001714A7"/>
    <w:rsid w:val="00171527"/>
    <w:rsid w:val="0017155D"/>
    <w:rsid w:val="001718C6"/>
    <w:rsid w:val="00171A31"/>
    <w:rsid w:val="00171A78"/>
    <w:rsid w:val="00171A79"/>
    <w:rsid w:val="00172031"/>
    <w:rsid w:val="0017203C"/>
    <w:rsid w:val="0017239F"/>
    <w:rsid w:val="001727CB"/>
    <w:rsid w:val="00172FEA"/>
    <w:rsid w:val="001732D8"/>
    <w:rsid w:val="001732F3"/>
    <w:rsid w:val="00173343"/>
    <w:rsid w:val="00173367"/>
    <w:rsid w:val="00173732"/>
    <w:rsid w:val="001737F5"/>
    <w:rsid w:val="0017384F"/>
    <w:rsid w:val="001738B4"/>
    <w:rsid w:val="0017397B"/>
    <w:rsid w:val="00173C38"/>
    <w:rsid w:val="00173FB4"/>
    <w:rsid w:val="001740A6"/>
    <w:rsid w:val="001746A8"/>
    <w:rsid w:val="0017484F"/>
    <w:rsid w:val="001748C4"/>
    <w:rsid w:val="00174977"/>
    <w:rsid w:val="00174A17"/>
    <w:rsid w:val="00174D2D"/>
    <w:rsid w:val="0017516D"/>
    <w:rsid w:val="00175483"/>
    <w:rsid w:val="00175872"/>
    <w:rsid w:val="00175E8D"/>
    <w:rsid w:val="0017648F"/>
    <w:rsid w:val="001766AD"/>
    <w:rsid w:val="00176D30"/>
    <w:rsid w:val="00176F4B"/>
    <w:rsid w:val="00177167"/>
    <w:rsid w:val="0017730A"/>
    <w:rsid w:val="00177505"/>
    <w:rsid w:val="00177530"/>
    <w:rsid w:val="001776CD"/>
    <w:rsid w:val="00177756"/>
    <w:rsid w:val="00177BDD"/>
    <w:rsid w:val="00177CFD"/>
    <w:rsid w:val="00177FEA"/>
    <w:rsid w:val="0018012E"/>
    <w:rsid w:val="001805FF"/>
    <w:rsid w:val="00180748"/>
    <w:rsid w:val="00180AE0"/>
    <w:rsid w:val="00180DC7"/>
    <w:rsid w:val="00180F70"/>
    <w:rsid w:val="00180F74"/>
    <w:rsid w:val="00180FF6"/>
    <w:rsid w:val="001811A4"/>
    <w:rsid w:val="00181247"/>
    <w:rsid w:val="00181452"/>
    <w:rsid w:val="00181456"/>
    <w:rsid w:val="001818B0"/>
    <w:rsid w:val="001818B3"/>
    <w:rsid w:val="00181EA6"/>
    <w:rsid w:val="00181F24"/>
    <w:rsid w:val="001826F2"/>
    <w:rsid w:val="001829B9"/>
    <w:rsid w:val="00182C14"/>
    <w:rsid w:val="00182D77"/>
    <w:rsid w:val="0018319F"/>
    <w:rsid w:val="001831CA"/>
    <w:rsid w:val="00183218"/>
    <w:rsid w:val="0018322C"/>
    <w:rsid w:val="00183622"/>
    <w:rsid w:val="00183890"/>
    <w:rsid w:val="00183CBA"/>
    <w:rsid w:val="00183DEF"/>
    <w:rsid w:val="00183E0B"/>
    <w:rsid w:val="00183FF9"/>
    <w:rsid w:val="0018448C"/>
    <w:rsid w:val="00184862"/>
    <w:rsid w:val="00184BC8"/>
    <w:rsid w:val="00184D05"/>
    <w:rsid w:val="00184F0E"/>
    <w:rsid w:val="001855BD"/>
    <w:rsid w:val="00185620"/>
    <w:rsid w:val="001858E4"/>
    <w:rsid w:val="00185A6D"/>
    <w:rsid w:val="00185B33"/>
    <w:rsid w:val="00185F56"/>
    <w:rsid w:val="001863FC"/>
    <w:rsid w:val="00186A20"/>
    <w:rsid w:val="00186C2A"/>
    <w:rsid w:val="00186C80"/>
    <w:rsid w:val="00187202"/>
    <w:rsid w:val="001872C0"/>
    <w:rsid w:val="00187318"/>
    <w:rsid w:val="001873F0"/>
    <w:rsid w:val="001876C9"/>
    <w:rsid w:val="00187711"/>
    <w:rsid w:val="00187A6C"/>
    <w:rsid w:val="00187EF9"/>
    <w:rsid w:val="00190001"/>
    <w:rsid w:val="001900C0"/>
    <w:rsid w:val="0019018C"/>
    <w:rsid w:val="00190244"/>
    <w:rsid w:val="00190347"/>
    <w:rsid w:val="001903BD"/>
    <w:rsid w:val="001907FC"/>
    <w:rsid w:val="00190CD1"/>
    <w:rsid w:val="00190D84"/>
    <w:rsid w:val="001915AF"/>
    <w:rsid w:val="0019167D"/>
    <w:rsid w:val="001919BE"/>
    <w:rsid w:val="00191A57"/>
    <w:rsid w:val="00191CB5"/>
    <w:rsid w:val="00191E0F"/>
    <w:rsid w:val="00192344"/>
    <w:rsid w:val="0019264C"/>
    <w:rsid w:val="001926FE"/>
    <w:rsid w:val="00192721"/>
    <w:rsid w:val="00192789"/>
    <w:rsid w:val="00192E73"/>
    <w:rsid w:val="0019300A"/>
    <w:rsid w:val="001930E3"/>
    <w:rsid w:val="00193162"/>
    <w:rsid w:val="001931FE"/>
    <w:rsid w:val="00193389"/>
    <w:rsid w:val="001933AB"/>
    <w:rsid w:val="00193509"/>
    <w:rsid w:val="001935F2"/>
    <w:rsid w:val="001944AE"/>
    <w:rsid w:val="00194661"/>
    <w:rsid w:val="001946A6"/>
    <w:rsid w:val="001947CB"/>
    <w:rsid w:val="00194879"/>
    <w:rsid w:val="00194F85"/>
    <w:rsid w:val="00195105"/>
    <w:rsid w:val="001953B3"/>
    <w:rsid w:val="001955CF"/>
    <w:rsid w:val="00195770"/>
    <w:rsid w:val="001957DB"/>
    <w:rsid w:val="00195921"/>
    <w:rsid w:val="00195B65"/>
    <w:rsid w:val="00195F79"/>
    <w:rsid w:val="00196280"/>
    <w:rsid w:val="0019646D"/>
    <w:rsid w:val="0019655C"/>
    <w:rsid w:val="001966F1"/>
    <w:rsid w:val="00196978"/>
    <w:rsid w:val="00196E8A"/>
    <w:rsid w:val="00197099"/>
    <w:rsid w:val="001970F7"/>
    <w:rsid w:val="0019719B"/>
    <w:rsid w:val="001971B7"/>
    <w:rsid w:val="001973F8"/>
    <w:rsid w:val="00197BCD"/>
    <w:rsid w:val="00197BEE"/>
    <w:rsid w:val="00197EC5"/>
    <w:rsid w:val="00197ECF"/>
    <w:rsid w:val="001A0463"/>
    <w:rsid w:val="001A0CDE"/>
    <w:rsid w:val="001A1114"/>
    <w:rsid w:val="001A1161"/>
    <w:rsid w:val="001A12F8"/>
    <w:rsid w:val="001A1611"/>
    <w:rsid w:val="001A16CF"/>
    <w:rsid w:val="001A1803"/>
    <w:rsid w:val="001A1909"/>
    <w:rsid w:val="001A1DF1"/>
    <w:rsid w:val="001A1E46"/>
    <w:rsid w:val="001A1EA7"/>
    <w:rsid w:val="001A1EED"/>
    <w:rsid w:val="001A2623"/>
    <w:rsid w:val="001A2BBC"/>
    <w:rsid w:val="001A2C66"/>
    <w:rsid w:val="001A2D10"/>
    <w:rsid w:val="001A2E9C"/>
    <w:rsid w:val="001A37F8"/>
    <w:rsid w:val="001A3909"/>
    <w:rsid w:val="001A3B19"/>
    <w:rsid w:val="001A3BA4"/>
    <w:rsid w:val="001A3D0F"/>
    <w:rsid w:val="001A3E6F"/>
    <w:rsid w:val="001A3FF6"/>
    <w:rsid w:val="001A40C6"/>
    <w:rsid w:val="001A40D9"/>
    <w:rsid w:val="001A42EE"/>
    <w:rsid w:val="001A476E"/>
    <w:rsid w:val="001A4F92"/>
    <w:rsid w:val="001A52B9"/>
    <w:rsid w:val="001A5583"/>
    <w:rsid w:val="001A56D6"/>
    <w:rsid w:val="001A577A"/>
    <w:rsid w:val="001A57DF"/>
    <w:rsid w:val="001A57E4"/>
    <w:rsid w:val="001A5AED"/>
    <w:rsid w:val="001A5EBA"/>
    <w:rsid w:val="001A5F0B"/>
    <w:rsid w:val="001A5FA7"/>
    <w:rsid w:val="001A6448"/>
    <w:rsid w:val="001A645A"/>
    <w:rsid w:val="001A67E6"/>
    <w:rsid w:val="001A683C"/>
    <w:rsid w:val="001A6884"/>
    <w:rsid w:val="001A693D"/>
    <w:rsid w:val="001A69B2"/>
    <w:rsid w:val="001A6E8E"/>
    <w:rsid w:val="001A6E94"/>
    <w:rsid w:val="001A6FCC"/>
    <w:rsid w:val="001A722B"/>
    <w:rsid w:val="001A72B6"/>
    <w:rsid w:val="001A72DC"/>
    <w:rsid w:val="001A753D"/>
    <w:rsid w:val="001A76B2"/>
    <w:rsid w:val="001A7A9F"/>
    <w:rsid w:val="001A7D50"/>
    <w:rsid w:val="001A7E5D"/>
    <w:rsid w:val="001B02F2"/>
    <w:rsid w:val="001B07F7"/>
    <w:rsid w:val="001B0899"/>
    <w:rsid w:val="001B0BA2"/>
    <w:rsid w:val="001B0D02"/>
    <w:rsid w:val="001B0DB8"/>
    <w:rsid w:val="001B0EA4"/>
    <w:rsid w:val="001B1518"/>
    <w:rsid w:val="001B15ED"/>
    <w:rsid w:val="001B17D9"/>
    <w:rsid w:val="001B1E1C"/>
    <w:rsid w:val="001B20CB"/>
    <w:rsid w:val="001B22C3"/>
    <w:rsid w:val="001B243F"/>
    <w:rsid w:val="001B245F"/>
    <w:rsid w:val="001B286A"/>
    <w:rsid w:val="001B294F"/>
    <w:rsid w:val="001B2F46"/>
    <w:rsid w:val="001B307E"/>
    <w:rsid w:val="001B31E2"/>
    <w:rsid w:val="001B3267"/>
    <w:rsid w:val="001B368F"/>
    <w:rsid w:val="001B39D2"/>
    <w:rsid w:val="001B3BFF"/>
    <w:rsid w:val="001B3D80"/>
    <w:rsid w:val="001B3FEA"/>
    <w:rsid w:val="001B4205"/>
    <w:rsid w:val="001B4379"/>
    <w:rsid w:val="001B48DF"/>
    <w:rsid w:val="001B4EA6"/>
    <w:rsid w:val="001B51D8"/>
    <w:rsid w:val="001B52E1"/>
    <w:rsid w:val="001B5318"/>
    <w:rsid w:val="001B54A0"/>
    <w:rsid w:val="001B5F19"/>
    <w:rsid w:val="001B604F"/>
    <w:rsid w:val="001B61FD"/>
    <w:rsid w:val="001B675B"/>
    <w:rsid w:val="001B67F8"/>
    <w:rsid w:val="001B6A8B"/>
    <w:rsid w:val="001B6CE4"/>
    <w:rsid w:val="001B6EE5"/>
    <w:rsid w:val="001B70B0"/>
    <w:rsid w:val="001B74A1"/>
    <w:rsid w:val="001B7506"/>
    <w:rsid w:val="001B7AE3"/>
    <w:rsid w:val="001B7DC6"/>
    <w:rsid w:val="001B7E1C"/>
    <w:rsid w:val="001C029E"/>
    <w:rsid w:val="001C02B1"/>
    <w:rsid w:val="001C05D2"/>
    <w:rsid w:val="001C081F"/>
    <w:rsid w:val="001C0D1E"/>
    <w:rsid w:val="001C0D31"/>
    <w:rsid w:val="001C0F0F"/>
    <w:rsid w:val="001C1357"/>
    <w:rsid w:val="001C159A"/>
    <w:rsid w:val="001C1A8F"/>
    <w:rsid w:val="001C1C55"/>
    <w:rsid w:val="001C1C5C"/>
    <w:rsid w:val="001C2394"/>
    <w:rsid w:val="001C267A"/>
    <w:rsid w:val="001C27AC"/>
    <w:rsid w:val="001C27F1"/>
    <w:rsid w:val="001C2CAC"/>
    <w:rsid w:val="001C3025"/>
    <w:rsid w:val="001C30A2"/>
    <w:rsid w:val="001C3621"/>
    <w:rsid w:val="001C379B"/>
    <w:rsid w:val="001C3ACC"/>
    <w:rsid w:val="001C3C07"/>
    <w:rsid w:val="001C3F92"/>
    <w:rsid w:val="001C4301"/>
    <w:rsid w:val="001C440C"/>
    <w:rsid w:val="001C4B92"/>
    <w:rsid w:val="001C4BCF"/>
    <w:rsid w:val="001C4CB4"/>
    <w:rsid w:val="001C4F25"/>
    <w:rsid w:val="001C502E"/>
    <w:rsid w:val="001C50CD"/>
    <w:rsid w:val="001C52E9"/>
    <w:rsid w:val="001C5653"/>
    <w:rsid w:val="001C565F"/>
    <w:rsid w:val="001C582F"/>
    <w:rsid w:val="001C595F"/>
    <w:rsid w:val="001C5A5E"/>
    <w:rsid w:val="001C61DC"/>
    <w:rsid w:val="001C643A"/>
    <w:rsid w:val="001C6994"/>
    <w:rsid w:val="001C69EA"/>
    <w:rsid w:val="001C6C66"/>
    <w:rsid w:val="001C7054"/>
    <w:rsid w:val="001C70BF"/>
    <w:rsid w:val="001C738D"/>
    <w:rsid w:val="001C7AA3"/>
    <w:rsid w:val="001C7BA8"/>
    <w:rsid w:val="001C7CF4"/>
    <w:rsid w:val="001C7F58"/>
    <w:rsid w:val="001D0B0A"/>
    <w:rsid w:val="001D0DD1"/>
    <w:rsid w:val="001D107E"/>
    <w:rsid w:val="001D1517"/>
    <w:rsid w:val="001D173C"/>
    <w:rsid w:val="001D1DDA"/>
    <w:rsid w:val="001D1E7F"/>
    <w:rsid w:val="001D1F93"/>
    <w:rsid w:val="001D25A8"/>
    <w:rsid w:val="001D25FA"/>
    <w:rsid w:val="001D27C9"/>
    <w:rsid w:val="001D2C86"/>
    <w:rsid w:val="001D2CE4"/>
    <w:rsid w:val="001D304D"/>
    <w:rsid w:val="001D3383"/>
    <w:rsid w:val="001D363B"/>
    <w:rsid w:val="001D382B"/>
    <w:rsid w:val="001D3E6F"/>
    <w:rsid w:val="001D3ECB"/>
    <w:rsid w:val="001D421E"/>
    <w:rsid w:val="001D4282"/>
    <w:rsid w:val="001D42FB"/>
    <w:rsid w:val="001D4355"/>
    <w:rsid w:val="001D4611"/>
    <w:rsid w:val="001D4CEF"/>
    <w:rsid w:val="001D4D56"/>
    <w:rsid w:val="001D4F58"/>
    <w:rsid w:val="001D512D"/>
    <w:rsid w:val="001D5671"/>
    <w:rsid w:val="001D5AD1"/>
    <w:rsid w:val="001D5D56"/>
    <w:rsid w:val="001D60EA"/>
    <w:rsid w:val="001D658E"/>
    <w:rsid w:val="001D6745"/>
    <w:rsid w:val="001D710D"/>
    <w:rsid w:val="001D71A7"/>
    <w:rsid w:val="001D725E"/>
    <w:rsid w:val="001D7593"/>
    <w:rsid w:val="001D7B7F"/>
    <w:rsid w:val="001D7CEA"/>
    <w:rsid w:val="001E00F8"/>
    <w:rsid w:val="001E048F"/>
    <w:rsid w:val="001E049D"/>
    <w:rsid w:val="001E0597"/>
    <w:rsid w:val="001E05BE"/>
    <w:rsid w:val="001E079B"/>
    <w:rsid w:val="001E08B5"/>
    <w:rsid w:val="001E0AD6"/>
    <w:rsid w:val="001E0B1A"/>
    <w:rsid w:val="001E0BE6"/>
    <w:rsid w:val="001E0CCB"/>
    <w:rsid w:val="001E0E08"/>
    <w:rsid w:val="001E0F50"/>
    <w:rsid w:val="001E0F96"/>
    <w:rsid w:val="001E1103"/>
    <w:rsid w:val="001E1396"/>
    <w:rsid w:val="001E17ED"/>
    <w:rsid w:val="001E1806"/>
    <w:rsid w:val="001E1990"/>
    <w:rsid w:val="001E1C09"/>
    <w:rsid w:val="001E1ECF"/>
    <w:rsid w:val="001E20D1"/>
    <w:rsid w:val="001E211F"/>
    <w:rsid w:val="001E25A7"/>
    <w:rsid w:val="001E2742"/>
    <w:rsid w:val="001E2939"/>
    <w:rsid w:val="001E2E09"/>
    <w:rsid w:val="001E3463"/>
    <w:rsid w:val="001E34A7"/>
    <w:rsid w:val="001E3545"/>
    <w:rsid w:val="001E35EA"/>
    <w:rsid w:val="001E3645"/>
    <w:rsid w:val="001E3C14"/>
    <w:rsid w:val="001E3E2A"/>
    <w:rsid w:val="001E4060"/>
    <w:rsid w:val="001E42CA"/>
    <w:rsid w:val="001E42CF"/>
    <w:rsid w:val="001E43FE"/>
    <w:rsid w:val="001E46F9"/>
    <w:rsid w:val="001E47C7"/>
    <w:rsid w:val="001E4AE7"/>
    <w:rsid w:val="001E504D"/>
    <w:rsid w:val="001E53C0"/>
    <w:rsid w:val="001E5793"/>
    <w:rsid w:val="001E5A12"/>
    <w:rsid w:val="001E5CF1"/>
    <w:rsid w:val="001E6053"/>
    <w:rsid w:val="001E6260"/>
    <w:rsid w:val="001E6471"/>
    <w:rsid w:val="001E64BD"/>
    <w:rsid w:val="001E65DE"/>
    <w:rsid w:val="001E6968"/>
    <w:rsid w:val="001E6A51"/>
    <w:rsid w:val="001E6AB4"/>
    <w:rsid w:val="001E6DC6"/>
    <w:rsid w:val="001E6FD4"/>
    <w:rsid w:val="001E7064"/>
    <w:rsid w:val="001E7961"/>
    <w:rsid w:val="001E7980"/>
    <w:rsid w:val="001E7D1B"/>
    <w:rsid w:val="001F017F"/>
    <w:rsid w:val="001F0A57"/>
    <w:rsid w:val="001F0A86"/>
    <w:rsid w:val="001F105B"/>
    <w:rsid w:val="001F121D"/>
    <w:rsid w:val="001F1462"/>
    <w:rsid w:val="001F1CD0"/>
    <w:rsid w:val="001F1D64"/>
    <w:rsid w:val="001F2087"/>
    <w:rsid w:val="001F2717"/>
    <w:rsid w:val="001F271F"/>
    <w:rsid w:val="001F2750"/>
    <w:rsid w:val="001F2818"/>
    <w:rsid w:val="001F2F9A"/>
    <w:rsid w:val="001F368B"/>
    <w:rsid w:val="001F3D12"/>
    <w:rsid w:val="001F3EDC"/>
    <w:rsid w:val="001F3F51"/>
    <w:rsid w:val="001F426B"/>
    <w:rsid w:val="001F4479"/>
    <w:rsid w:val="001F474E"/>
    <w:rsid w:val="001F4759"/>
    <w:rsid w:val="001F4A1E"/>
    <w:rsid w:val="001F500C"/>
    <w:rsid w:val="001F53A4"/>
    <w:rsid w:val="001F5812"/>
    <w:rsid w:val="001F5842"/>
    <w:rsid w:val="001F59AA"/>
    <w:rsid w:val="001F5A3C"/>
    <w:rsid w:val="001F5ABE"/>
    <w:rsid w:val="001F5B2C"/>
    <w:rsid w:val="001F5BD6"/>
    <w:rsid w:val="001F5C38"/>
    <w:rsid w:val="001F6299"/>
    <w:rsid w:val="001F6462"/>
    <w:rsid w:val="001F67AF"/>
    <w:rsid w:val="001F6891"/>
    <w:rsid w:val="001F68A8"/>
    <w:rsid w:val="001F6AEF"/>
    <w:rsid w:val="001F6AFD"/>
    <w:rsid w:val="001F6EC5"/>
    <w:rsid w:val="001F70D0"/>
    <w:rsid w:val="001F71C1"/>
    <w:rsid w:val="001F735F"/>
    <w:rsid w:val="001F73BC"/>
    <w:rsid w:val="001F742D"/>
    <w:rsid w:val="001F7711"/>
    <w:rsid w:val="00200112"/>
    <w:rsid w:val="0020013B"/>
    <w:rsid w:val="002003E6"/>
    <w:rsid w:val="002004C4"/>
    <w:rsid w:val="0020055A"/>
    <w:rsid w:val="00200997"/>
    <w:rsid w:val="00200B37"/>
    <w:rsid w:val="00200C7A"/>
    <w:rsid w:val="00200D94"/>
    <w:rsid w:val="00200DE4"/>
    <w:rsid w:val="00201096"/>
    <w:rsid w:val="002013DF"/>
    <w:rsid w:val="00201646"/>
    <w:rsid w:val="002016C2"/>
    <w:rsid w:val="00201815"/>
    <w:rsid w:val="00201A2A"/>
    <w:rsid w:val="00201D10"/>
    <w:rsid w:val="00201F4B"/>
    <w:rsid w:val="00202408"/>
    <w:rsid w:val="002027F9"/>
    <w:rsid w:val="00202997"/>
    <w:rsid w:val="00202A6C"/>
    <w:rsid w:val="00202AA2"/>
    <w:rsid w:val="00202BC2"/>
    <w:rsid w:val="00202DEE"/>
    <w:rsid w:val="00202F1A"/>
    <w:rsid w:val="002030B7"/>
    <w:rsid w:val="002034F0"/>
    <w:rsid w:val="002036BC"/>
    <w:rsid w:val="002036C6"/>
    <w:rsid w:val="00203B59"/>
    <w:rsid w:val="00203BE7"/>
    <w:rsid w:val="00203BF9"/>
    <w:rsid w:val="00203DCF"/>
    <w:rsid w:val="00204464"/>
    <w:rsid w:val="002048C1"/>
    <w:rsid w:val="00204D01"/>
    <w:rsid w:val="00204D47"/>
    <w:rsid w:val="00204DA9"/>
    <w:rsid w:val="00204E17"/>
    <w:rsid w:val="00204F05"/>
    <w:rsid w:val="00204F1B"/>
    <w:rsid w:val="002056B4"/>
    <w:rsid w:val="0020594A"/>
    <w:rsid w:val="00205950"/>
    <w:rsid w:val="00205AED"/>
    <w:rsid w:val="00205B98"/>
    <w:rsid w:val="00205BBF"/>
    <w:rsid w:val="00205F4D"/>
    <w:rsid w:val="00206033"/>
    <w:rsid w:val="0020622C"/>
    <w:rsid w:val="002064C2"/>
    <w:rsid w:val="00206543"/>
    <w:rsid w:val="002067B7"/>
    <w:rsid w:val="0020692C"/>
    <w:rsid w:val="00206A47"/>
    <w:rsid w:val="00206D15"/>
    <w:rsid w:val="00206E06"/>
    <w:rsid w:val="00206FD8"/>
    <w:rsid w:val="002070D5"/>
    <w:rsid w:val="002071FA"/>
    <w:rsid w:val="00207589"/>
    <w:rsid w:val="0020760F"/>
    <w:rsid w:val="002076D4"/>
    <w:rsid w:val="0020783B"/>
    <w:rsid w:val="00207A01"/>
    <w:rsid w:val="00207C2C"/>
    <w:rsid w:val="002100DE"/>
    <w:rsid w:val="002102C5"/>
    <w:rsid w:val="0021038E"/>
    <w:rsid w:val="00210638"/>
    <w:rsid w:val="002108A0"/>
    <w:rsid w:val="00210C83"/>
    <w:rsid w:val="00211041"/>
    <w:rsid w:val="00211134"/>
    <w:rsid w:val="00211486"/>
    <w:rsid w:val="00211510"/>
    <w:rsid w:val="00211569"/>
    <w:rsid w:val="002117FC"/>
    <w:rsid w:val="00211847"/>
    <w:rsid w:val="00211F81"/>
    <w:rsid w:val="00211FA2"/>
    <w:rsid w:val="002120D1"/>
    <w:rsid w:val="0021220D"/>
    <w:rsid w:val="0021236F"/>
    <w:rsid w:val="002123C4"/>
    <w:rsid w:val="00212417"/>
    <w:rsid w:val="0021282D"/>
    <w:rsid w:val="0021294A"/>
    <w:rsid w:val="00212C06"/>
    <w:rsid w:val="00212D72"/>
    <w:rsid w:val="00212DE4"/>
    <w:rsid w:val="0021322B"/>
    <w:rsid w:val="00213288"/>
    <w:rsid w:val="00213291"/>
    <w:rsid w:val="002132EF"/>
    <w:rsid w:val="00213435"/>
    <w:rsid w:val="002134FA"/>
    <w:rsid w:val="002135E5"/>
    <w:rsid w:val="00213A00"/>
    <w:rsid w:val="00213E07"/>
    <w:rsid w:val="00214535"/>
    <w:rsid w:val="00214892"/>
    <w:rsid w:val="002149BD"/>
    <w:rsid w:val="00214A08"/>
    <w:rsid w:val="00214A3E"/>
    <w:rsid w:val="00214B65"/>
    <w:rsid w:val="00214FAA"/>
    <w:rsid w:val="002155A1"/>
    <w:rsid w:val="00215645"/>
    <w:rsid w:val="00215D7E"/>
    <w:rsid w:val="00215DF4"/>
    <w:rsid w:val="00215E69"/>
    <w:rsid w:val="002161E8"/>
    <w:rsid w:val="00216266"/>
    <w:rsid w:val="0021653B"/>
    <w:rsid w:val="0021692A"/>
    <w:rsid w:val="00216997"/>
    <w:rsid w:val="00216B96"/>
    <w:rsid w:val="00216E08"/>
    <w:rsid w:val="00216F3E"/>
    <w:rsid w:val="00217075"/>
    <w:rsid w:val="002170BF"/>
    <w:rsid w:val="0021741F"/>
    <w:rsid w:val="00217627"/>
    <w:rsid w:val="0021781E"/>
    <w:rsid w:val="00217B2F"/>
    <w:rsid w:val="00217C5A"/>
    <w:rsid w:val="00220132"/>
    <w:rsid w:val="00220172"/>
    <w:rsid w:val="0022027A"/>
    <w:rsid w:val="002204B6"/>
    <w:rsid w:val="00220514"/>
    <w:rsid w:val="00220678"/>
    <w:rsid w:val="00220A53"/>
    <w:rsid w:val="00220A68"/>
    <w:rsid w:val="00220C19"/>
    <w:rsid w:val="00220C40"/>
    <w:rsid w:val="00220F2F"/>
    <w:rsid w:val="0022104F"/>
    <w:rsid w:val="002216F7"/>
    <w:rsid w:val="00221A68"/>
    <w:rsid w:val="0022203C"/>
    <w:rsid w:val="0022218C"/>
    <w:rsid w:val="0022272C"/>
    <w:rsid w:val="0022280E"/>
    <w:rsid w:val="002229BE"/>
    <w:rsid w:val="00222B62"/>
    <w:rsid w:val="00222C7A"/>
    <w:rsid w:val="00222C8F"/>
    <w:rsid w:val="00222D08"/>
    <w:rsid w:val="00222E19"/>
    <w:rsid w:val="00222E1F"/>
    <w:rsid w:val="0022322A"/>
    <w:rsid w:val="002235C1"/>
    <w:rsid w:val="002237BD"/>
    <w:rsid w:val="002237FF"/>
    <w:rsid w:val="002238F7"/>
    <w:rsid w:val="00223E32"/>
    <w:rsid w:val="00223F34"/>
    <w:rsid w:val="00223FBE"/>
    <w:rsid w:val="002241F3"/>
    <w:rsid w:val="00224252"/>
    <w:rsid w:val="002242C9"/>
    <w:rsid w:val="0022450B"/>
    <w:rsid w:val="00224803"/>
    <w:rsid w:val="00224AAA"/>
    <w:rsid w:val="002251CF"/>
    <w:rsid w:val="00225620"/>
    <w:rsid w:val="00225BBA"/>
    <w:rsid w:val="00225C3C"/>
    <w:rsid w:val="00225E6E"/>
    <w:rsid w:val="00226533"/>
    <w:rsid w:val="00226686"/>
    <w:rsid w:val="00226D60"/>
    <w:rsid w:val="00226E4F"/>
    <w:rsid w:val="00226FD3"/>
    <w:rsid w:val="00227082"/>
    <w:rsid w:val="002270AC"/>
    <w:rsid w:val="002304AC"/>
    <w:rsid w:val="0023059F"/>
    <w:rsid w:val="002305BD"/>
    <w:rsid w:val="00230830"/>
    <w:rsid w:val="00230BAD"/>
    <w:rsid w:val="00230C77"/>
    <w:rsid w:val="0023105C"/>
    <w:rsid w:val="002310DA"/>
    <w:rsid w:val="002310DD"/>
    <w:rsid w:val="002314F4"/>
    <w:rsid w:val="00231A7D"/>
    <w:rsid w:val="00231B15"/>
    <w:rsid w:val="00231D86"/>
    <w:rsid w:val="00231FD0"/>
    <w:rsid w:val="00232385"/>
    <w:rsid w:val="0023263F"/>
    <w:rsid w:val="0023298E"/>
    <w:rsid w:val="00233002"/>
    <w:rsid w:val="002331E5"/>
    <w:rsid w:val="00233208"/>
    <w:rsid w:val="00233357"/>
    <w:rsid w:val="00233563"/>
    <w:rsid w:val="0023366E"/>
    <w:rsid w:val="00233676"/>
    <w:rsid w:val="002336D1"/>
    <w:rsid w:val="002337C3"/>
    <w:rsid w:val="002337D9"/>
    <w:rsid w:val="0023382B"/>
    <w:rsid w:val="0023390E"/>
    <w:rsid w:val="00233A1D"/>
    <w:rsid w:val="00233A3B"/>
    <w:rsid w:val="00233CD3"/>
    <w:rsid w:val="002343F8"/>
    <w:rsid w:val="0023483E"/>
    <w:rsid w:val="00234CF1"/>
    <w:rsid w:val="00234F85"/>
    <w:rsid w:val="00235072"/>
    <w:rsid w:val="002350E6"/>
    <w:rsid w:val="002353E9"/>
    <w:rsid w:val="0023554E"/>
    <w:rsid w:val="00235716"/>
    <w:rsid w:val="0023586F"/>
    <w:rsid w:val="00235C47"/>
    <w:rsid w:val="00235CBB"/>
    <w:rsid w:val="00235E33"/>
    <w:rsid w:val="0023625B"/>
    <w:rsid w:val="00236414"/>
    <w:rsid w:val="00236457"/>
    <w:rsid w:val="00236E74"/>
    <w:rsid w:val="00236F36"/>
    <w:rsid w:val="002370D5"/>
    <w:rsid w:val="002371B3"/>
    <w:rsid w:val="00237237"/>
    <w:rsid w:val="002375EF"/>
    <w:rsid w:val="00237648"/>
    <w:rsid w:val="00237FB0"/>
    <w:rsid w:val="0024004D"/>
    <w:rsid w:val="0024049F"/>
    <w:rsid w:val="002406D7"/>
    <w:rsid w:val="002406FC"/>
    <w:rsid w:val="00240C4F"/>
    <w:rsid w:val="00240C7B"/>
    <w:rsid w:val="00240FC4"/>
    <w:rsid w:val="0024109A"/>
    <w:rsid w:val="002411D7"/>
    <w:rsid w:val="0024154E"/>
    <w:rsid w:val="00241552"/>
    <w:rsid w:val="002415A0"/>
    <w:rsid w:val="0024169F"/>
    <w:rsid w:val="00241700"/>
    <w:rsid w:val="00241C58"/>
    <w:rsid w:val="00241DCA"/>
    <w:rsid w:val="00241E75"/>
    <w:rsid w:val="002427A7"/>
    <w:rsid w:val="00242D3C"/>
    <w:rsid w:val="00242E32"/>
    <w:rsid w:val="00242EE1"/>
    <w:rsid w:val="00242EFE"/>
    <w:rsid w:val="00243017"/>
    <w:rsid w:val="002435BB"/>
    <w:rsid w:val="002437A7"/>
    <w:rsid w:val="002437D9"/>
    <w:rsid w:val="00243868"/>
    <w:rsid w:val="002438C8"/>
    <w:rsid w:val="002439A5"/>
    <w:rsid w:val="00243AD6"/>
    <w:rsid w:val="00243AE7"/>
    <w:rsid w:val="00243DE2"/>
    <w:rsid w:val="00243E88"/>
    <w:rsid w:val="0024406C"/>
    <w:rsid w:val="002442E3"/>
    <w:rsid w:val="00244989"/>
    <w:rsid w:val="00244BAC"/>
    <w:rsid w:val="00244D1A"/>
    <w:rsid w:val="00244E51"/>
    <w:rsid w:val="00244FA5"/>
    <w:rsid w:val="002450EC"/>
    <w:rsid w:val="002452EE"/>
    <w:rsid w:val="0024530D"/>
    <w:rsid w:val="00245316"/>
    <w:rsid w:val="0024565D"/>
    <w:rsid w:val="0024573D"/>
    <w:rsid w:val="00245795"/>
    <w:rsid w:val="00245AC3"/>
    <w:rsid w:val="00245C20"/>
    <w:rsid w:val="00245DF8"/>
    <w:rsid w:val="00246093"/>
    <w:rsid w:val="0024614B"/>
    <w:rsid w:val="00246299"/>
    <w:rsid w:val="002462CB"/>
    <w:rsid w:val="00246344"/>
    <w:rsid w:val="00246996"/>
    <w:rsid w:val="002469A0"/>
    <w:rsid w:val="00246CC8"/>
    <w:rsid w:val="00246EE3"/>
    <w:rsid w:val="00246F5B"/>
    <w:rsid w:val="00246FD3"/>
    <w:rsid w:val="00247002"/>
    <w:rsid w:val="00247072"/>
    <w:rsid w:val="002473F6"/>
    <w:rsid w:val="002475B8"/>
    <w:rsid w:val="002476EE"/>
    <w:rsid w:val="00247769"/>
    <w:rsid w:val="00247943"/>
    <w:rsid w:val="00247C16"/>
    <w:rsid w:val="00250094"/>
    <w:rsid w:val="00250B1A"/>
    <w:rsid w:val="00250B1B"/>
    <w:rsid w:val="00250F58"/>
    <w:rsid w:val="0025106E"/>
    <w:rsid w:val="002510B2"/>
    <w:rsid w:val="00251176"/>
    <w:rsid w:val="0025136F"/>
    <w:rsid w:val="00251A0D"/>
    <w:rsid w:val="00251AB9"/>
    <w:rsid w:val="00251D12"/>
    <w:rsid w:val="00251E24"/>
    <w:rsid w:val="00251EE4"/>
    <w:rsid w:val="002523DE"/>
    <w:rsid w:val="0025256C"/>
    <w:rsid w:val="0025271D"/>
    <w:rsid w:val="002528BE"/>
    <w:rsid w:val="00252E1A"/>
    <w:rsid w:val="00252F69"/>
    <w:rsid w:val="00253003"/>
    <w:rsid w:val="002534B1"/>
    <w:rsid w:val="002535C9"/>
    <w:rsid w:val="002537CF"/>
    <w:rsid w:val="00253967"/>
    <w:rsid w:val="00253C11"/>
    <w:rsid w:val="00253E40"/>
    <w:rsid w:val="0025442A"/>
    <w:rsid w:val="002546BA"/>
    <w:rsid w:val="00254B50"/>
    <w:rsid w:val="00254B63"/>
    <w:rsid w:val="00254BFB"/>
    <w:rsid w:val="00254C8A"/>
    <w:rsid w:val="002550DB"/>
    <w:rsid w:val="002551C8"/>
    <w:rsid w:val="00255295"/>
    <w:rsid w:val="00255860"/>
    <w:rsid w:val="002558CF"/>
    <w:rsid w:val="0025595D"/>
    <w:rsid w:val="00255C8F"/>
    <w:rsid w:val="00255F25"/>
    <w:rsid w:val="00256125"/>
    <w:rsid w:val="00256367"/>
    <w:rsid w:val="002566F4"/>
    <w:rsid w:val="00256782"/>
    <w:rsid w:val="00256AD0"/>
    <w:rsid w:val="00256DF5"/>
    <w:rsid w:val="00257120"/>
    <w:rsid w:val="0025715C"/>
    <w:rsid w:val="002574FE"/>
    <w:rsid w:val="0025772E"/>
    <w:rsid w:val="00257945"/>
    <w:rsid w:val="00257BA4"/>
    <w:rsid w:val="002601F3"/>
    <w:rsid w:val="00260873"/>
    <w:rsid w:val="00260906"/>
    <w:rsid w:val="00260ECE"/>
    <w:rsid w:val="00261031"/>
    <w:rsid w:val="0026111E"/>
    <w:rsid w:val="00261270"/>
    <w:rsid w:val="002616D5"/>
    <w:rsid w:val="002618D7"/>
    <w:rsid w:val="0026199D"/>
    <w:rsid w:val="00261C99"/>
    <w:rsid w:val="00261DB6"/>
    <w:rsid w:val="00261E78"/>
    <w:rsid w:val="00262043"/>
    <w:rsid w:val="0026211F"/>
    <w:rsid w:val="0026220C"/>
    <w:rsid w:val="002626F5"/>
    <w:rsid w:val="002628F2"/>
    <w:rsid w:val="00262AD0"/>
    <w:rsid w:val="00262BB3"/>
    <w:rsid w:val="00262BFF"/>
    <w:rsid w:val="00262FB6"/>
    <w:rsid w:val="0026340E"/>
    <w:rsid w:val="00263628"/>
    <w:rsid w:val="00263675"/>
    <w:rsid w:val="00263879"/>
    <w:rsid w:val="002639DF"/>
    <w:rsid w:val="00263AC8"/>
    <w:rsid w:val="00263BBE"/>
    <w:rsid w:val="00263D6F"/>
    <w:rsid w:val="00263D7C"/>
    <w:rsid w:val="00263E99"/>
    <w:rsid w:val="00263F8B"/>
    <w:rsid w:val="002640C1"/>
    <w:rsid w:val="002642CB"/>
    <w:rsid w:val="0026447A"/>
    <w:rsid w:val="0026471F"/>
    <w:rsid w:val="0026483F"/>
    <w:rsid w:val="002648E1"/>
    <w:rsid w:val="00264A46"/>
    <w:rsid w:val="00264D26"/>
    <w:rsid w:val="00264DF0"/>
    <w:rsid w:val="00264EA7"/>
    <w:rsid w:val="00264ED8"/>
    <w:rsid w:val="002650D8"/>
    <w:rsid w:val="002651E0"/>
    <w:rsid w:val="0026553D"/>
    <w:rsid w:val="00265564"/>
    <w:rsid w:val="0026571F"/>
    <w:rsid w:val="00265726"/>
    <w:rsid w:val="002657EB"/>
    <w:rsid w:val="0026595A"/>
    <w:rsid w:val="00265DF9"/>
    <w:rsid w:val="00265E2B"/>
    <w:rsid w:val="00265FC1"/>
    <w:rsid w:val="00266019"/>
    <w:rsid w:val="00266287"/>
    <w:rsid w:val="00266524"/>
    <w:rsid w:val="0026668D"/>
    <w:rsid w:val="00266835"/>
    <w:rsid w:val="002671E1"/>
    <w:rsid w:val="00267485"/>
    <w:rsid w:val="00267557"/>
    <w:rsid w:val="002675BD"/>
    <w:rsid w:val="00267974"/>
    <w:rsid w:val="00267A37"/>
    <w:rsid w:val="00267AE5"/>
    <w:rsid w:val="00267BDA"/>
    <w:rsid w:val="002705CF"/>
    <w:rsid w:val="00270BEE"/>
    <w:rsid w:val="00270C67"/>
    <w:rsid w:val="00270CDD"/>
    <w:rsid w:val="00270D0E"/>
    <w:rsid w:val="00271435"/>
    <w:rsid w:val="00271AC8"/>
    <w:rsid w:val="00271BC7"/>
    <w:rsid w:val="0027204A"/>
    <w:rsid w:val="00272391"/>
    <w:rsid w:val="00272406"/>
    <w:rsid w:val="00272681"/>
    <w:rsid w:val="00272700"/>
    <w:rsid w:val="00272729"/>
    <w:rsid w:val="0027274C"/>
    <w:rsid w:val="00272961"/>
    <w:rsid w:val="00272AA0"/>
    <w:rsid w:val="00272B07"/>
    <w:rsid w:val="00272DD7"/>
    <w:rsid w:val="002731CB"/>
    <w:rsid w:val="00273563"/>
    <w:rsid w:val="002736FB"/>
    <w:rsid w:val="00273F44"/>
    <w:rsid w:val="00273FB3"/>
    <w:rsid w:val="002741A7"/>
    <w:rsid w:val="0027420C"/>
    <w:rsid w:val="002743B6"/>
    <w:rsid w:val="002744B2"/>
    <w:rsid w:val="00274EE2"/>
    <w:rsid w:val="00275224"/>
    <w:rsid w:val="00275B8C"/>
    <w:rsid w:val="00275D28"/>
    <w:rsid w:val="0027600E"/>
    <w:rsid w:val="0027623E"/>
    <w:rsid w:val="002763FF"/>
    <w:rsid w:val="00276C56"/>
    <w:rsid w:val="00276DA5"/>
    <w:rsid w:val="00276E22"/>
    <w:rsid w:val="00276FA9"/>
    <w:rsid w:val="00277714"/>
    <w:rsid w:val="002777F2"/>
    <w:rsid w:val="00277A08"/>
    <w:rsid w:val="00277CB0"/>
    <w:rsid w:val="00280189"/>
    <w:rsid w:val="002804A7"/>
    <w:rsid w:val="0028068A"/>
    <w:rsid w:val="00280C22"/>
    <w:rsid w:val="00280CD1"/>
    <w:rsid w:val="00280D2E"/>
    <w:rsid w:val="00281171"/>
    <w:rsid w:val="0028124A"/>
    <w:rsid w:val="002814F6"/>
    <w:rsid w:val="002816D9"/>
    <w:rsid w:val="00281C2A"/>
    <w:rsid w:val="00281D79"/>
    <w:rsid w:val="0028225C"/>
    <w:rsid w:val="002823F4"/>
    <w:rsid w:val="002830B4"/>
    <w:rsid w:val="00283647"/>
    <w:rsid w:val="002837EC"/>
    <w:rsid w:val="00283AEA"/>
    <w:rsid w:val="00283B1C"/>
    <w:rsid w:val="00283D3E"/>
    <w:rsid w:val="00283D4E"/>
    <w:rsid w:val="0028417B"/>
    <w:rsid w:val="002842FD"/>
    <w:rsid w:val="00284638"/>
    <w:rsid w:val="00284B92"/>
    <w:rsid w:val="00284EE5"/>
    <w:rsid w:val="00284FD4"/>
    <w:rsid w:val="002850CE"/>
    <w:rsid w:val="002855DC"/>
    <w:rsid w:val="00285730"/>
    <w:rsid w:val="00285829"/>
    <w:rsid w:val="00285A78"/>
    <w:rsid w:val="00285E11"/>
    <w:rsid w:val="002864FF"/>
    <w:rsid w:val="0028650B"/>
    <w:rsid w:val="0028666A"/>
    <w:rsid w:val="00286706"/>
    <w:rsid w:val="002869CA"/>
    <w:rsid w:val="00286CFB"/>
    <w:rsid w:val="00286DEC"/>
    <w:rsid w:val="002870D1"/>
    <w:rsid w:val="0028741C"/>
    <w:rsid w:val="00287743"/>
    <w:rsid w:val="0028799F"/>
    <w:rsid w:val="002879C7"/>
    <w:rsid w:val="00287A5D"/>
    <w:rsid w:val="00287B7D"/>
    <w:rsid w:val="00287C2C"/>
    <w:rsid w:val="00287CA1"/>
    <w:rsid w:val="002902FD"/>
    <w:rsid w:val="00290553"/>
    <w:rsid w:val="002905BB"/>
    <w:rsid w:val="002907F0"/>
    <w:rsid w:val="002909A0"/>
    <w:rsid w:val="00290ACE"/>
    <w:rsid w:val="00290D7C"/>
    <w:rsid w:val="00290FBC"/>
    <w:rsid w:val="00291730"/>
    <w:rsid w:val="002918D1"/>
    <w:rsid w:val="002918DD"/>
    <w:rsid w:val="0029197D"/>
    <w:rsid w:val="00291A19"/>
    <w:rsid w:val="00291BC7"/>
    <w:rsid w:val="00291F09"/>
    <w:rsid w:val="002925A5"/>
    <w:rsid w:val="00292665"/>
    <w:rsid w:val="00292C74"/>
    <w:rsid w:val="00292E25"/>
    <w:rsid w:val="002931EE"/>
    <w:rsid w:val="0029324C"/>
    <w:rsid w:val="002933B7"/>
    <w:rsid w:val="002937AC"/>
    <w:rsid w:val="0029381A"/>
    <w:rsid w:val="00293844"/>
    <w:rsid w:val="00293B04"/>
    <w:rsid w:val="00293EDF"/>
    <w:rsid w:val="00293F3B"/>
    <w:rsid w:val="00293FDA"/>
    <w:rsid w:val="0029407B"/>
    <w:rsid w:val="00294534"/>
    <w:rsid w:val="002945D1"/>
    <w:rsid w:val="00294643"/>
    <w:rsid w:val="002948A5"/>
    <w:rsid w:val="00294BC9"/>
    <w:rsid w:val="00294BF8"/>
    <w:rsid w:val="00294D71"/>
    <w:rsid w:val="00294DE4"/>
    <w:rsid w:val="00294EE1"/>
    <w:rsid w:val="00294F35"/>
    <w:rsid w:val="00294F4D"/>
    <w:rsid w:val="00295673"/>
    <w:rsid w:val="00295705"/>
    <w:rsid w:val="00295905"/>
    <w:rsid w:val="00295D47"/>
    <w:rsid w:val="00295F06"/>
    <w:rsid w:val="00296105"/>
    <w:rsid w:val="00296409"/>
    <w:rsid w:val="00296509"/>
    <w:rsid w:val="00296D1D"/>
    <w:rsid w:val="00296F56"/>
    <w:rsid w:val="00297A96"/>
    <w:rsid w:val="00297F01"/>
    <w:rsid w:val="00297FBC"/>
    <w:rsid w:val="00297FF0"/>
    <w:rsid w:val="002A05AB"/>
    <w:rsid w:val="002A0621"/>
    <w:rsid w:val="002A0685"/>
    <w:rsid w:val="002A0703"/>
    <w:rsid w:val="002A0740"/>
    <w:rsid w:val="002A08B6"/>
    <w:rsid w:val="002A0C2E"/>
    <w:rsid w:val="002A0F29"/>
    <w:rsid w:val="002A12CB"/>
    <w:rsid w:val="002A13CD"/>
    <w:rsid w:val="002A196A"/>
    <w:rsid w:val="002A19A4"/>
    <w:rsid w:val="002A1BD0"/>
    <w:rsid w:val="002A1C7D"/>
    <w:rsid w:val="002A21D4"/>
    <w:rsid w:val="002A23C1"/>
    <w:rsid w:val="002A2A24"/>
    <w:rsid w:val="002A300C"/>
    <w:rsid w:val="002A30F2"/>
    <w:rsid w:val="002A35E5"/>
    <w:rsid w:val="002A39C9"/>
    <w:rsid w:val="002A3B0B"/>
    <w:rsid w:val="002A3BE3"/>
    <w:rsid w:val="002A3C6E"/>
    <w:rsid w:val="002A3E95"/>
    <w:rsid w:val="002A3FF5"/>
    <w:rsid w:val="002A41F1"/>
    <w:rsid w:val="002A4309"/>
    <w:rsid w:val="002A473B"/>
    <w:rsid w:val="002A4922"/>
    <w:rsid w:val="002A4EFB"/>
    <w:rsid w:val="002A56FC"/>
    <w:rsid w:val="002A5F35"/>
    <w:rsid w:val="002A64B8"/>
    <w:rsid w:val="002A6595"/>
    <w:rsid w:val="002A65AB"/>
    <w:rsid w:val="002A677D"/>
    <w:rsid w:val="002A69F4"/>
    <w:rsid w:val="002A7591"/>
    <w:rsid w:val="002A75AA"/>
    <w:rsid w:val="002A7800"/>
    <w:rsid w:val="002A783D"/>
    <w:rsid w:val="002A7A6C"/>
    <w:rsid w:val="002A7C37"/>
    <w:rsid w:val="002A7CBC"/>
    <w:rsid w:val="002A7CD3"/>
    <w:rsid w:val="002A7D62"/>
    <w:rsid w:val="002A7EFF"/>
    <w:rsid w:val="002B00E9"/>
    <w:rsid w:val="002B026D"/>
    <w:rsid w:val="002B03D5"/>
    <w:rsid w:val="002B06D5"/>
    <w:rsid w:val="002B0D92"/>
    <w:rsid w:val="002B0EB7"/>
    <w:rsid w:val="002B0F4E"/>
    <w:rsid w:val="002B0FBA"/>
    <w:rsid w:val="002B17DC"/>
    <w:rsid w:val="002B1A0A"/>
    <w:rsid w:val="002B1BF9"/>
    <w:rsid w:val="002B1C88"/>
    <w:rsid w:val="002B20C0"/>
    <w:rsid w:val="002B2337"/>
    <w:rsid w:val="002B2511"/>
    <w:rsid w:val="002B25D7"/>
    <w:rsid w:val="002B27F4"/>
    <w:rsid w:val="002B2A47"/>
    <w:rsid w:val="002B2C94"/>
    <w:rsid w:val="002B2ED3"/>
    <w:rsid w:val="002B3033"/>
    <w:rsid w:val="002B314F"/>
    <w:rsid w:val="002B3366"/>
    <w:rsid w:val="002B365B"/>
    <w:rsid w:val="002B3973"/>
    <w:rsid w:val="002B39E0"/>
    <w:rsid w:val="002B3C7E"/>
    <w:rsid w:val="002B3DC1"/>
    <w:rsid w:val="002B3E33"/>
    <w:rsid w:val="002B3E6B"/>
    <w:rsid w:val="002B40BE"/>
    <w:rsid w:val="002B452F"/>
    <w:rsid w:val="002B477C"/>
    <w:rsid w:val="002B47E7"/>
    <w:rsid w:val="002B49C2"/>
    <w:rsid w:val="002B515D"/>
    <w:rsid w:val="002B5239"/>
    <w:rsid w:val="002B523E"/>
    <w:rsid w:val="002B59A0"/>
    <w:rsid w:val="002B59D6"/>
    <w:rsid w:val="002B5AD8"/>
    <w:rsid w:val="002B5C6E"/>
    <w:rsid w:val="002B5D06"/>
    <w:rsid w:val="002B6083"/>
    <w:rsid w:val="002B62A4"/>
    <w:rsid w:val="002B65F0"/>
    <w:rsid w:val="002B6724"/>
    <w:rsid w:val="002B6AEB"/>
    <w:rsid w:val="002B6BC9"/>
    <w:rsid w:val="002B70F2"/>
    <w:rsid w:val="002B75FB"/>
    <w:rsid w:val="002B77C9"/>
    <w:rsid w:val="002B79FE"/>
    <w:rsid w:val="002B7E69"/>
    <w:rsid w:val="002B7FB5"/>
    <w:rsid w:val="002C000D"/>
    <w:rsid w:val="002C0032"/>
    <w:rsid w:val="002C03C6"/>
    <w:rsid w:val="002C0425"/>
    <w:rsid w:val="002C04A2"/>
    <w:rsid w:val="002C055D"/>
    <w:rsid w:val="002C06BC"/>
    <w:rsid w:val="002C075B"/>
    <w:rsid w:val="002C0F7A"/>
    <w:rsid w:val="002C1167"/>
    <w:rsid w:val="002C13BE"/>
    <w:rsid w:val="002C1C3C"/>
    <w:rsid w:val="002C1C96"/>
    <w:rsid w:val="002C1DCC"/>
    <w:rsid w:val="002C2064"/>
    <w:rsid w:val="002C2205"/>
    <w:rsid w:val="002C24A1"/>
    <w:rsid w:val="002C24BF"/>
    <w:rsid w:val="002C259E"/>
    <w:rsid w:val="002C287C"/>
    <w:rsid w:val="002C2C7B"/>
    <w:rsid w:val="002C33AB"/>
    <w:rsid w:val="002C34E5"/>
    <w:rsid w:val="002C3B99"/>
    <w:rsid w:val="002C3D71"/>
    <w:rsid w:val="002C3D80"/>
    <w:rsid w:val="002C3ED0"/>
    <w:rsid w:val="002C41DA"/>
    <w:rsid w:val="002C468F"/>
    <w:rsid w:val="002C4768"/>
    <w:rsid w:val="002C4807"/>
    <w:rsid w:val="002C4B0C"/>
    <w:rsid w:val="002C4B5C"/>
    <w:rsid w:val="002C4FE9"/>
    <w:rsid w:val="002C50F5"/>
    <w:rsid w:val="002C51BF"/>
    <w:rsid w:val="002C51E6"/>
    <w:rsid w:val="002C52A6"/>
    <w:rsid w:val="002C53D0"/>
    <w:rsid w:val="002C5AF5"/>
    <w:rsid w:val="002C5B7C"/>
    <w:rsid w:val="002C5E81"/>
    <w:rsid w:val="002C600D"/>
    <w:rsid w:val="002C60DB"/>
    <w:rsid w:val="002C610E"/>
    <w:rsid w:val="002C6150"/>
    <w:rsid w:val="002C636B"/>
    <w:rsid w:val="002C6501"/>
    <w:rsid w:val="002C6660"/>
    <w:rsid w:val="002C66FD"/>
    <w:rsid w:val="002C675F"/>
    <w:rsid w:val="002C68DC"/>
    <w:rsid w:val="002C6A33"/>
    <w:rsid w:val="002C6E72"/>
    <w:rsid w:val="002C6FFB"/>
    <w:rsid w:val="002C7078"/>
    <w:rsid w:val="002C7478"/>
    <w:rsid w:val="002C762E"/>
    <w:rsid w:val="002C7741"/>
    <w:rsid w:val="002C77F4"/>
    <w:rsid w:val="002C782F"/>
    <w:rsid w:val="002C79CD"/>
    <w:rsid w:val="002C7FD2"/>
    <w:rsid w:val="002D00B9"/>
    <w:rsid w:val="002D0613"/>
    <w:rsid w:val="002D06A5"/>
    <w:rsid w:val="002D07A1"/>
    <w:rsid w:val="002D0817"/>
    <w:rsid w:val="002D08A1"/>
    <w:rsid w:val="002D0B01"/>
    <w:rsid w:val="002D0B22"/>
    <w:rsid w:val="002D0B51"/>
    <w:rsid w:val="002D11D7"/>
    <w:rsid w:val="002D174A"/>
    <w:rsid w:val="002D1985"/>
    <w:rsid w:val="002D1F3E"/>
    <w:rsid w:val="002D22A5"/>
    <w:rsid w:val="002D22B2"/>
    <w:rsid w:val="002D2329"/>
    <w:rsid w:val="002D23A1"/>
    <w:rsid w:val="002D2624"/>
    <w:rsid w:val="002D277E"/>
    <w:rsid w:val="002D2C9F"/>
    <w:rsid w:val="002D2D69"/>
    <w:rsid w:val="002D328C"/>
    <w:rsid w:val="002D32B3"/>
    <w:rsid w:val="002D3AE3"/>
    <w:rsid w:val="002D3DC3"/>
    <w:rsid w:val="002D4063"/>
    <w:rsid w:val="002D412D"/>
    <w:rsid w:val="002D4430"/>
    <w:rsid w:val="002D44F6"/>
    <w:rsid w:val="002D45C9"/>
    <w:rsid w:val="002D46A0"/>
    <w:rsid w:val="002D4E71"/>
    <w:rsid w:val="002D565F"/>
    <w:rsid w:val="002D567B"/>
    <w:rsid w:val="002D5712"/>
    <w:rsid w:val="002D5BEB"/>
    <w:rsid w:val="002D5C17"/>
    <w:rsid w:val="002D5D79"/>
    <w:rsid w:val="002D6074"/>
    <w:rsid w:val="002D630D"/>
    <w:rsid w:val="002D6416"/>
    <w:rsid w:val="002D6BAA"/>
    <w:rsid w:val="002D6CE0"/>
    <w:rsid w:val="002D7020"/>
    <w:rsid w:val="002D77B2"/>
    <w:rsid w:val="002D78E5"/>
    <w:rsid w:val="002D7A8E"/>
    <w:rsid w:val="002D7BB5"/>
    <w:rsid w:val="002D7EE5"/>
    <w:rsid w:val="002E0030"/>
    <w:rsid w:val="002E02CE"/>
    <w:rsid w:val="002E0449"/>
    <w:rsid w:val="002E0986"/>
    <w:rsid w:val="002E0D42"/>
    <w:rsid w:val="002E0DD5"/>
    <w:rsid w:val="002E0EFA"/>
    <w:rsid w:val="002E14B5"/>
    <w:rsid w:val="002E1713"/>
    <w:rsid w:val="002E1B29"/>
    <w:rsid w:val="002E1BA4"/>
    <w:rsid w:val="002E1BE8"/>
    <w:rsid w:val="002E1D66"/>
    <w:rsid w:val="002E1EC0"/>
    <w:rsid w:val="002E1FB6"/>
    <w:rsid w:val="002E20A0"/>
    <w:rsid w:val="002E20D8"/>
    <w:rsid w:val="002E26C6"/>
    <w:rsid w:val="002E291A"/>
    <w:rsid w:val="002E2B68"/>
    <w:rsid w:val="002E2F75"/>
    <w:rsid w:val="002E3146"/>
    <w:rsid w:val="002E3377"/>
    <w:rsid w:val="002E34B1"/>
    <w:rsid w:val="002E3858"/>
    <w:rsid w:val="002E3BA8"/>
    <w:rsid w:val="002E3BB1"/>
    <w:rsid w:val="002E3CD2"/>
    <w:rsid w:val="002E3E75"/>
    <w:rsid w:val="002E4C03"/>
    <w:rsid w:val="002E4E00"/>
    <w:rsid w:val="002E4E3A"/>
    <w:rsid w:val="002E5041"/>
    <w:rsid w:val="002E533B"/>
    <w:rsid w:val="002E56CA"/>
    <w:rsid w:val="002E575E"/>
    <w:rsid w:val="002E5802"/>
    <w:rsid w:val="002E5BC5"/>
    <w:rsid w:val="002E5D76"/>
    <w:rsid w:val="002E5E70"/>
    <w:rsid w:val="002E6190"/>
    <w:rsid w:val="002E6500"/>
    <w:rsid w:val="002E676C"/>
    <w:rsid w:val="002E6C6F"/>
    <w:rsid w:val="002E6C74"/>
    <w:rsid w:val="002E7002"/>
    <w:rsid w:val="002E7087"/>
    <w:rsid w:val="002E7089"/>
    <w:rsid w:val="002E75A8"/>
    <w:rsid w:val="002E7683"/>
    <w:rsid w:val="002E783C"/>
    <w:rsid w:val="002E7EA3"/>
    <w:rsid w:val="002E7F48"/>
    <w:rsid w:val="002F0498"/>
    <w:rsid w:val="002F07A9"/>
    <w:rsid w:val="002F07D9"/>
    <w:rsid w:val="002F094F"/>
    <w:rsid w:val="002F0A39"/>
    <w:rsid w:val="002F0A9B"/>
    <w:rsid w:val="002F0BC3"/>
    <w:rsid w:val="002F0C9C"/>
    <w:rsid w:val="002F0CAC"/>
    <w:rsid w:val="002F0F43"/>
    <w:rsid w:val="002F121D"/>
    <w:rsid w:val="002F19ED"/>
    <w:rsid w:val="002F1B1D"/>
    <w:rsid w:val="002F1D8E"/>
    <w:rsid w:val="002F1E0D"/>
    <w:rsid w:val="002F1E58"/>
    <w:rsid w:val="002F26A0"/>
    <w:rsid w:val="002F2A82"/>
    <w:rsid w:val="002F2AD7"/>
    <w:rsid w:val="002F2F96"/>
    <w:rsid w:val="002F327D"/>
    <w:rsid w:val="002F3294"/>
    <w:rsid w:val="002F32E6"/>
    <w:rsid w:val="002F35B9"/>
    <w:rsid w:val="002F375C"/>
    <w:rsid w:val="002F377F"/>
    <w:rsid w:val="002F3DF5"/>
    <w:rsid w:val="002F3FA2"/>
    <w:rsid w:val="002F3FAB"/>
    <w:rsid w:val="002F4167"/>
    <w:rsid w:val="002F42BA"/>
    <w:rsid w:val="002F44A2"/>
    <w:rsid w:val="002F4591"/>
    <w:rsid w:val="002F4592"/>
    <w:rsid w:val="002F4627"/>
    <w:rsid w:val="002F4869"/>
    <w:rsid w:val="002F524B"/>
    <w:rsid w:val="002F5D10"/>
    <w:rsid w:val="002F60A4"/>
    <w:rsid w:val="002F67B4"/>
    <w:rsid w:val="002F6918"/>
    <w:rsid w:val="002F6BDB"/>
    <w:rsid w:val="002F6DD0"/>
    <w:rsid w:val="002F7196"/>
    <w:rsid w:val="002F7237"/>
    <w:rsid w:val="002F7386"/>
    <w:rsid w:val="002F73E3"/>
    <w:rsid w:val="002F77FC"/>
    <w:rsid w:val="002F7883"/>
    <w:rsid w:val="002F797F"/>
    <w:rsid w:val="002F79B7"/>
    <w:rsid w:val="002F7BD7"/>
    <w:rsid w:val="002F7C96"/>
    <w:rsid w:val="002F7E07"/>
    <w:rsid w:val="002F7FC6"/>
    <w:rsid w:val="0030013D"/>
    <w:rsid w:val="00300202"/>
    <w:rsid w:val="00300306"/>
    <w:rsid w:val="00300331"/>
    <w:rsid w:val="00300616"/>
    <w:rsid w:val="00300639"/>
    <w:rsid w:val="0030093A"/>
    <w:rsid w:val="00300B2B"/>
    <w:rsid w:val="00300BE2"/>
    <w:rsid w:val="00300D3A"/>
    <w:rsid w:val="003010EB"/>
    <w:rsid w:val="003011EB"/>
    <w:rsid w:val="00301325"/>
    <w:rsid w:val="00301AF6"/>
    <w:rsid w:val="00301B5E"/>
    <w:rsid w:val="00301C5C"/>
    <w:rsid w:val="00301F42"/>
    <w:rsid w:val="003021D9"/>
    <w:rsid w:val="0030229F"/>
    <w:rsid w:val="00302562"/>
    <w:rsid w:val="003025A6"/>
    <w:rsid w:val="0030267B"/>
    <w:rsid w:val="00302CE6"/>
    <w:rsid w:val="00303195"/>
    <w:rsid w:val="003031E1"/>
    <w:rsid w:val="003032A8"/>
    <w:rsid w:val="0030354C"/>
    <w:rsid w:val="0030377A"/>
    <w:rsid w:val="00303872"/>
    <w:rsid w:val="003038C0"/>
    <w:rsid w:val="003039F4"/>
    <w:rsid w:val="00304116"/>
    <w:rsid w:val="0030450B"/>
    <w:rsid w:val="003045CB"/>
    <w:rsid w:val="00304762"/>
    <w:rsid w:val="0030496C"/>
    <w:rsid w:val="0030497F"/>
    <w:rsid w:val="003050AE"/>
    <w:rsid w:val="0030533B"/>
    <w:rsid w:val="00305853"/>
    <w:rsid w:val="00305A8E"/>
    <w:rsid w:val="00305C85"/>
    <w:rsid w:val="00306039"/>
    <w:rsid w:val="003060B6"/>
    <w:rsid w:val="003062CB"/>
    <w:rsid w:val="0030688D"/>
    <w:rsid w:val="00306939"/>
    <w:rsid w:val="00306D17"/>
    <w:rsid w:val="00306E0C"/>
    <w:rsid w:val="003071F0"/>
    <w:rsid w:val="003073C6"/>
    <w:rsid w:val="0030751D"/>
    <w:rsid w:val="003075C7"/>
    <w:rsid w:val="00307B24"/>
    <w:rsid w:val="00307BDB"/>
    <w:rsid w:val="00307DC8"/>
    <w:rsid w:val="00307E7C"/>
    <w:rsid w:val="0031028A"/>
    <w:rsid w:val="00310526"/>
    <w:rsid w:val="003109D9"/>
    <w:rsid w:val="00310BD0"/>
    <w:rsid w:val="00310E48"/>
    <w:rsid w:val="00310E68"/>
    <w:rsid w:val="003115E6"/>
    <w:rsid w:val="0031187E"/>
    <w:rsid w:val="00311960"/>
    <w:rsid w:val="00311A30"/>
    <w:rsid w:val="00311D17"/>
    <w:rsid w:val="00311E64"/>
    <w:rsid w:val="0031215F"/>
    <w:rsid w:val="00312347"/>
    <w:rsid w:val="003123A8"/>
    <w:rsid w:val="00312829"/>
    <w:rsid w:val="003128B6"/>
    <w:rsid w:val="00312A1C"/>
    <w:rsid w:val="00312D15"/>
    <w:rsid w:val="00312D5B"/>
    <w:rsid w:val="00312DEB"/>
    <w:rsid w:val="0031306E"/>
    <w:rsid w:val="003131B9"/>
    <w:rsid w:val="003139F0"/>
    <w:rsid w:val="00313C85"/>
    <w:rsid w:val="00313ECF"/>
    <w:rsid w:val="003145BB"/>
    <w:rsid w:val="003149A8"/>
    <w:rsid w:val="0031530C"/>
    <w:rsid w:val="00315484"/>
    <w:rsid w:val="003154DB"/>
    <w:rsid w:val="0031556E"/>
    <w:rsid w:val="003157ED"/>
    <w:rsid w:val="00315B67"/>
    <w:rsid w:val="00315BE1"/>
    <w:rsid w:val="00316218"/>
    <w:rsid w:val="00316313"/>
    <w:rsid w:val="0031646E"/>
    <w:rsid w:val="003164D4"/>
    <w:rsid w:val="00316611"/>
    <w:rsid w:val="0031677A"/>
    <w:rsid w:val="00316848"/>
    <w:rsid w:val="00316888"/>
    <w:rsid w:val="0031698C"/>
    <w:rsid w:val="00316C73"/>
    <w:rsid w:val="00316DEE"/>
    <w:rsid w:val="00317398"/>
    <w:rsid w:val="00317485"/>
    <w:rsid w:val="003176F4"/>
    <w:rsid w:val="00317793"/>
    <w:rsid w:val="00317BFA"/>
    <w:rsid w:val="00317C91"/>
    <w:rsid w:val="00317CB8"/>
    <w:rsid w:val="00317ED0"/>
    <w:rsid w:val="00320167"/>
    <w:rsid w:val="003202DD"/>
    <w:rsid w:val="00320909"/>
    <w:rsid w:val="00320DD5"/>
    <w:rsid w:val="003210AD"/>
    <w:rsid w:val="0032120C"/>
    <w:rsid w:val="003212E6"/>
    <w:rsid w:val="0032155A"/>
    <w:rsid w:val="0032197D"/>
    <w:rsid w:val="00321C58"/>
    <w:rsid w:val="0032262E"/>
    <w:rsid w:val="00322A62"/>
    <w:rsid w:val="00322BC3"/>
    <w:rsid w:val="00322F62"/>
    <w:rsid w:val="00322FA9"/>
    <w:rsid w:val="0032305C"/>
    <w:rsid w:val="003231A3"/>
    <w:rsid w:val="0032355C"/>
    <w:rsid w:val="00323672"/>
    <w:rsid w:val="003236F5"/>
    <w:rsid w:val="00323919"/>
    <w:rsid w:val="00323B9E"/>
    <w:rsid w:val="00324C36"/>
    <w:rsid w:val="00324CA5"/>
    <w:rsid w:val="00324DD0"/>
    <w:rsid w:val="0032519E"/>
    <w:rsid w:val="00325353"/>
    <w:rsid w:val="003257B1"/>
    <w:rsid w:val="00326294"/>
    <w:rsid w:val="003263B5"/>
    <w:rsid w:val="003264F1"/>
    <w:rsid w:val="00326E62"/>
    <w:rsid w:val="00327014"/>
    <w:rsid w:val="00327146"/>
    <w:rsid w:val="00327365"/>
    <w:rsid w:val="00327657"/>
    <w:rsid w:val="00327744"/>
    <w:rsid w:val="00327A75"/>
    <w:rsid w:val="003300D6"/>
    <w:rsid w:val="003302E9"/>
    <w:rsid w:val="0033048A"/>
    <w:rsid w:val="003307B9"/>
    <w:rsid w:val="00330827"/>
    <w:rsid w:val="0033087F"/>
    <w:rsid w:val="00330CFF"/>
    <w:rsid w:val="00330E8C"/>
    <w:rsid w:val="00330FF8"/>
    <w:rsid w:val="00331232"/>
    <w:rsid w:val="00331237"/>
    <w:rsid w:val="003314BC"/>
    <w:rsid w:val="0033156C"/>
    <w:rsid w:val="003315B9"/>
    <w:rsid w:val="00331710"/>
    <w:rsid w:val="0033172F"/>
    <w:rsid w:val="00331B84"/>
    <w:rsid w:val="00331C0C"/>
    <w:rsid w:val="00331CAD"/>
    <w:rsid w:val="00331E8C"/>
    <w:rsid w:val="00331FB5"/>
    <w:rsid w:val="00331FC6"/>
    <w:rsid w:val="0033256D"/>
    <w:rsid w:val="00332933"/>
    <w:rsid w:val="0033313F"/>
    <w:rsid w:val="003331A8"/>
    <w:rsid w:val="003333AC"/>
    <w:rsid w:val="0033341D"/>
    <w:rsid w:val="003336AB"/>
    <w:rsid w:val="003336FA"/>
    <w:rsid w:val="00333868"/>
    <w:rsid w:val="00333905"/>
    <w:rsid w:val="00333972"/>
    <w:rsid w:val="00333A3F"/>
    <w:rsid w:val="00333A6F"/>
    <w:rsid w:val="00333BD1"/>
    <w:rsid w:val="00333C4B"/>
    <w:rsid w:val="00333CC2"/>
    <w:rsid w:val="00333ED2"/>
    <w:rsid w:val="003343AF"/>
    <w:rsid w:val="003346A5"/>
    <w:rsid w:val="003346C0"/>
    <w:rsid w:val="003346D6"/>
    <w:rsid w:val="003346F7"/>
    <w:rsid w:val="00334D67"/>
    <w:rsid w:val="00334E42"/>
    <w:rsid w:val="00334E9D"/>
    <w:rsid w:val="00334F47"/>
    <w:rsid w:val="0033505B"/>
    <w:rsid w:val="00335297"/>
    <w:rsid w:val="00335408"/>
    <w:rsid w:val="00335463"/>
    <w:rsid w:val="00335898"/>
    <w:rsid w:val="00335BD5"/>
    <w:rsid w:val="00335C76"/>
    <w:rsid w:val="00336100"/>
    <w:rsid w:val="0033635D"/>
    <w:rsid w:val="0033636E"/>
    <w:rsid w:val="003363B2"/>
    <w:rsid w:val="003363D5"/>
    <w:rsid w:val="00336535"/>
    <w:rsid w:val="003366D1"/>
    <w:rsid w:val="00336B79"/>
    <w:rsid w:val="00336DFD"/>
    <w:rsid w:val="0033718B"/>
    <w:rsid w:val="0033720B"/>
    <w:rsid w:val="003373A6"/>
    <w:rsid w:val="003379C1"/>
    <w:rsid w:val="00337CF4"/>
    <w:rsid w:val="00337D17"/>
    <w:rsid w:val="0034004E"/>
    <w:rsid w:val="00340139"/>
    <w:rsid w:val="00340168"/>
    <w:rsid w:val="00340709"/>
    <w:rsid w:val="00340894"/>
    <w:rsid w:val="00340CB7"/>
    <w:rsid w:val="00340D04"/>
    <w:rsid w:val="00340F2D"/>
    <w:rsid w:val="0034125D"/>
    <w:rsid w:val="00341334"/>
    <w:rsid w:val="003415B0"/>
    <w:rsid w:val="00341A20"/>
    <w:rsid w:val="00341AE8"/>
    <w:rsid w:val="00341AFB"/>
    <w:rsid w:val="00341EF2"/>
    <w:rsid w:val="00342177"/>
    <w:rsid w:val="00342433"/>
    <w:rsid w:val="00342974"/>
    <w:rsid w:val="00342A40"/>
    <w:rsid w:val="00342C70"/>
    <w:rsid w:val="00343279"/>
    <w:rsid w:val="003432B4"/>
    <w:rsid w:val="003433CB"/>
    <w:rsid w:val="003435EE"/>
    <w:rsid w:val="0034363F"/>
    <w:rsid w:val="003438F7"/>
    <w:rsid w:val="00343AF2"/>
    <w:rsid w:val="00343C1B"/>
    <w:rsid w:val="00343D3C"/>
    <w:rsid w:val="00343D5E"/>
    <w:rsid w:val="00343FBA"/>
    <w:rsid w:val="003441FE"/>
    <w:rsid w:val="00344507"/>
    <w:rsid w:val="00344588"/>
    <w:rsid w:val="00344BD9"/>
    <w:rsid w:val="00344CAE"/>
    <w:rsid w:val="00344D8A"/>
    <w:rsid w:val="00344DAA"/>
    <w:rsid w:val="00344DCD"/>
    <w:rsid w:val="00344DEE"/>
    <w:rsid w:val="0034508F"/>
    <w:rsid w:val="00345253"/>
    <w:rsid w:val="003454B9"/>
    <w:rsid w:val="00345698"/>
    <w:rsid w:val="00345E83"/>
    <w:rsid w:val="00345F06"/>
    <w:rsid w:val="003464F7"/>
    <w:rsid w:val="00346584"/>
    <w:rsid w:val="0034660E"/>
    <w:rsid w:val="00346D1D"/>
    <w:rsid w:val="00346D96"/>
    <w:rsid w:val="00346E2B"/>
    <w:rsid w:val="00346E38"/>
    <w:rsid w:val="00346EB8"/>
    <w:rsid w:val="00346EEF"/>
    <w:rsid w:val="0034710D"/>
    <w:rsid w:val="00347308"/>
    <w:rsid w:val="00347343"/>
    <w:rsid w:val="00347A8B"/>
    <w:rsid w:val="00347B3E"/>
    <w:rsid w:val="00347DD2"/>
    <w:rsid w:val="00350051"/>
    <w:rsid w:val="003501A8"/>
    <w:rsid w:val="003505F6"/>
    <w:rsid w:val="0035073F"/>
    <w:rsid w:val="003507C9"/>
    <w:rsid w:val="003509F9"/>
    <w:rsid w:val="00350D26"/>
    <w:rsid w:val="00350F4C"/>
    <w:rsid w:val="003511FD"/>
    <w:rsid w:val="003512B1"/>
    <w:rsid w:val="0035139E"/>
    <w:rsid w:val="0035144E"/>
    <w:rsid w:val="0035149A"/>
    <w:rsid w:val="003514A5"/>
    <w:rsid w:val="00351844"/>
    <w:rsid w:val="003519EC"/>
    <w:rsid w:val="00351A5A"/>
    <w:rsid w:val="00351ECD"/>
    <w:rsid w:val="00351F15"/>
    <w:rsid w:val="003521DD"/>
    <w:rsid w:val="00352728"/>
    <w:rsid w:val="003529BE"/>
    <w:rsid w:val="003529C6"/>
    <w:rsid w:val="00352BE2"/>
    <w:rsid w:val="00352D6A"/>
    <w:rsid w:val="00352F47"/>
    <w:rsid w:val="00353058"/>
    <w:rsid w:val="00353176"/>
    <w:rsid w:val="00353385"/>
    <w:rsid w:val="003535B6"/>
    <w:rsid w:val="0035360B"/>
    <w:rsid w:val="003536DE"/>
    <w:rsid w:val="0035391F"/>
    <w:rsid w:val="00353DE1"/>
    <w:rsid w:val="00353EED"/>
    <w:rsid w:val="003540FE"/>
    <w:rsid w:val="003544B7"/>
    <w:rsid w:val="003544CC"/>
    <w:rsid w:val="00354785"/>
    <w:rsid w:val="00354957"/>
    <w:rsid w:val="00354A97"/>
    <w:rsid w:val="00354B6E"/>
    <w:rsid w:val="00354E7B"/>
    <w:rsid w:val="00354EC6"/>
    <w:rsid w:val="0035515B"/>
    <w:rsid w:val="00355193"/>
    <w:rsid w:val="003552F8"/>
    <w:rsid w:val="003553A5"/>
    <w:rsid w:val="0035618D"/>
    <w:rsid w:val="00356328"/>
    <w:rsid w:val="00356534"/>
    <w:rsid w:val="00356643"/>
    <w:rsid w:val="00356F7C"/>
    <w:rsid w:val="0035703B"/>
    <w:rsid w:val="0035711C"/>
    <w:rsid w:val="003572B4"/>
    <w:rsid w:val="00357350"/>
    <w:rsid w:val="0035764F"/>
    <w:rsid w:val="003576F3"/>
    <w:rsid w:val="00357A16"/>
    <w:rsid w:val="00360207"/>
    <w:rsid w:val="00360827"/>
    <w:rsid w:val="00360D81"/>
    <w:rsid w:val="00361342"/>
    <w:rsid w:val="003619B0"/>
    <w:rsid w:val="00361AAB"/>
    <w:rsid w:val="00361BEC"/>
    <w:rsid w:val="00361FB8"/>
    <w:rsid w:val="003620BC"/>
    <w:rsid w:val="003620C4"/>
    <w:rsid w:val="003625FA"/>
    <w:rsid w:val="003626D8"/>
    <w:rsid w:val="00362BCB"/>
    <w:rsid w:val="00363334"/>
    <w:rsid w:val="003639F6"/>
    <w:rsid w:val="00363D53"/>
    <w:rsid w:val="00363ED0"/>
    <w:rsid w:val="0036418A"/>
    <w:rsid w:val="00364471"/>
    <w:rsid w:val="0036450F"/>
    <w:rsid w:val="003646EE"/>
    <w:rsid w:val="00364873"/>
    <w:rsid w:val="003649D2"/>
    <w:rsid w:val="00364B76"/>
    <w:rsid w:val="00364B7B"/>
    <w:rsid w:val="00364C36"/>
    <w:rsid w:val="00364E73"/>
    <w:rsid w:val="00364F66"/>
    <w:rsid w:val="0036504A"/>
    <w:rsid w:val="00365331"/>
    <w:rsid w:val="00365421"/>
    <w:rsid w:val="00365431"/>
    <w:rsid w:val="0036550B"/>
    <w:rsid w:val="00365E96"/>
    <w:rsid w:val="00365EF3"/>
    <w:rsid w:val="00365FF8"/>
    <w:rsid w:val="003662E3"/>
    <w:rsid w:val="00366A6C"/>
    <w:rsid w:val="00366BE4"/>
    <w:rsid w:val="00366ECD"/>
    <w:rsid w:val="00367023"/>
    <w:rsid w:val="00367654"/>
    <w:rsid w:val="003677AD"/>
    <w:rsid w:val="00367B02"/>
    <w:rsid w:val="0037019A"/>
    <w:rsid w:val="003701C7"/>
    <w:rsid w:val="003701F0"/>
    <w:rsid w:val="00370836"/>
    <w:rsid w:val="003708AD"/>
    <w:rsid w:val="00370A99"/>
    <w:rsid w:val="00370BBB"/>
    <w:rsid w:val="00370F15"/>
    <w:rsid w:val="0037107D"/>
    <w:rsid w:val="0037118A"/>
    <w:rsid w:val="003712EC"/>
    <w:rsid w:val="0037156A"/>
    <w:rsid w:val="00371DF7"/>
    <w:rsid w:val="003723AD"/>
    <w:rsid w:val="003723D2"/>
    <w:rsid w:val="00372431"/>
    <w:rsid w:val="003726A7"/>
    <w:rsid w:val="00372AB8"/>
    <w:rsid w:val="00372F61"/>
    <w:rsid w:val="00373927"/>
    <w:rsid w:val="00374273"/>
    <w:rsid w:val="00374743"/>
    <w:rsid w:val="00375049"/>
    <w:rsid w:val="0037544E"/>
    <w:rsid w:val="00375BA5"/>
    <w:rsid w:val="00375C19"/>
    <w:rsid w:val="00375DD2"/>
    <w:rsid w:val="0037610B"/>
    <w:rsid w:val="0037626B"/>
    <w:rsid w:val="00376308"/>
    <w:rsid w:val="00376394"/>
    <w:rsid w:val="003765C0"/>
    <w:rsid w:val="0037665A"/>
    <w:rsid w:val="0037691D"/>
    <w:rsid w:val="00376E4A"/>
    <w:rsid w:val="00376EB0"/>
    <w:rsid w:val="00377037"/>
    <w:rsid w:val="0037715F"/>
    <w:rsid w:val="003774A0"/>
    <w:rsid w:val="003774F8"/>
    <w:rsid w:val="00377A41"/>
    <w:rsid w:val="00377B4A"/>
    <w:rsid w:val="00377E92"/>
    <w:rsid w:val="00377FCE"/>
    <w:rsid w:val="00377FDC"/>
    <w:rsid w:val="00377FFB"/>
    <w:rsid w:val="003802DA"/>
    <w:rsid w:val="003803C4"/>
    <w:rsid w:val="003803ED"/>
    <w:rsid w:val="0038069E"/>
    <w:rsid w:val="00380865"/>
    <w:rsid w:val="0038099E"/>
    <w:rsid w:val="00380F4C"/>
    <w:rsid w:val="003814A5"/>
    <w:rsid w:val="0038156C"/>
    <w:rsid w:val="00381916"/>
    <w:rsid w:val="0038199D"/>
    <w:rsid w:val="00381C2A"/>
    <w:rsid w:val="00381D28"/>
    <w:rsid w:val="00381DCA"/>
    <w:rsid w:val="00381F02"/>
    <w:rsid w:val="00381F9C"/>
    <w:rsid w:val="0038228C"/>
    <w:rsid w:val="00382475"/>
    <w:rsid w:val="003824CC"/>
    <w:rsid w:val="00382544"/>
    <w:rsid w:val="003829D1"/>
    <w:rsid w:val="00382AB6"/>
    <w:rsid w:val="00382F38"/>
    <w:rsid w:val="0038316B"/>
    <w:rsid w:val="00383408"/>
    <w:rsid w:val="00383517"/>
    <w:rsid w:val="00383557"/>
    <w:rsid w:val="0038355D"/>
    <w:rsid w:val="00383787"/>
    <w:rsid w:val="003838E8"/>
    <w:rsid w:val="00383D16"/>
    <w:rsid w:val="00383EA8"/>
    <w:rsid w:val="00383F6F"/>
    <w:rsid w:val="00384039"/>
    <w:rsid w:val="00384436"/>
    <w:rsid w:val="00384B1A"/>
    <w:rsid w:val="00384D0F"/>
    <w:rsid w:val="003852F9"/>
    <w:rsid w:val="003856DB"/>
    <w:rsid w:val="00385949"/>
    <w:rsid w:val="00385DC4"/>
    <w:rsid w:val="00385F78"/>
    <w:rsid w:val="00386296"/>
    <w:rsid w:val="003863C3"/>
    <w:rsid w:val="0038660D"/>
    <w:rsid w:val="003866C1"/>
    <w:rsid w:val="003867D1"/>
    <w:rsid w:val="00386C41"/>
    <w:rsid w:val="0038746B"/>
    <w:rsid w:val="003874BA"/>
    <w:rsid w:val="003874D6"/>
    <w:rsid w:val="0038756F"/>
    <w:rsid w:val="0038798C"/>
    <w:rsid w:val="003902E1"/>
    <w:rsid w:val="003903B5"/>
    <w:rsid w:val="00390883"/>
    <w:rsid w:val="0039094E"/>
    <w:rsid w:val="003909A7"/>
    <w:rsid w:val="00390ADB"/>
    <w:rsid w:val="00390ED0"/>
    <w:rsid w:val="00391208"/>
    <w:rsid w:val="0039121E"/>
    <w:rsid w:val="003912D8"/>
    <w:rsid w:val="00391725"/>
    <w:rsid w:val="003918B3"/>
    <w:rsid w:val="00391DDE"/>
    <w:rsid w:val="00392661"/>
    <w:rsid w:val="0039271A"/>
    <w:rsid w:val="00392C4D"/>
    <w:rsid w:val="00392C95"/>
    <w:rsid w:val="003931DB"/>
    <w:rsid w:val="003932B9"/>
    <w:rsid w:val="00393413"/>
    <w:rsid w:val="0039357D"/>
    <w:rsid w:val="00393766"/>
    <w:rsid w:val="003937DB"/>
    <w:rsid w:val="00393821"/>
    <w:rsid w:val="003938C7"/>
    <w:rsid w:val="00393966"/>
    <w:rsid w:val="00393AF8"/>
    <w:rsid w:val="00393B20"/>
    <w:rsid w:val="00393D19"/>
    <w:rsid w:val="00393D98"/>
    <w:rsid w:val="00393FCA"/>
    <w:rsid w:val="00394442"/>
    <w:rsid w:val="0039464C"/>
    <w:rsid w:val="00394CEA"/>
    <w:rsid w:val="003950F5"/>
    <w:rsid w:val="00395484"/>
    <w:rsid w:val="003955FB"/>
    <w:rsid w:val="00395EB8"/>
    <w:rsid w:val="00395EED"/>
    <w:rsid w:val="0039618B"/>
    <w:rsid w:val="0039647D"/>
    <w:rsid w:val="003964E3"/>
    <w:rsid w:val="00396535"/>
    <w:rsid w:val="0039691B"/>
    <w:rsid w:val="00396B3D"/>
    <w:rsid w:val="00396E6E"/>
    <w:rsid w:val="00396EDE"/>
    <w:rsid w:val="00396EFB"/>
    <w:rsid w:val="00396FC2"/>
    <w:rsid w:val="0039703B"/>
    <w:rsid w:val="00397144"/>
    <w:rsid w:val="003971A3"/>
    <w:rsid w:val="003971A5"/>
    <w:rsid w:val="003971DD"/>
    <w:rsid w:val="0039759D"/>
    <w:rsid w:val="003976D2"/>
    <w:rsid w:val="00397B3A"/>
    <w:rsid w:val="003A0094"/>
    <w:rsid w:val="003A08C8"/>
    <w:rsid w:val="003A0978"/>
    <w:rsid w:val="003A0DC6"/>
    <w:rsid w:val="003A12A8"/>
    <w:rsid w:val="003A13C9"/>
    <w:rsid w:val="003A1780"/>
    <w:rsid w:val="003A19B6"/>
    <w:rsid w:val="003A1AAC"/>
    <w:rsid w:val="003A1BE3"/>
    <w:rsid w:val="003A1C2F"/>
    <w:rsid w:val="003A1C37"/>
    <w:rsid w:val="003A1CBD"/>
    <w:rsid w:val="003A1D05"/>
    <w:rsid w:val="003A2053"/>
    <w:rsid w:val="003A21D3"/>
    <w:rsid w:val="003A253E"/>
    <w:rsid w:val="003A2C0B"/>
    <w:rsid w:val="003A2CF1"/>
    <w:rsid w:val="003A2F2B"/>
    <w:rsid w:val="003A3440"/>
    <w:rsid w:val="003A34C1"/>
    <w:rsid w:val="003A38C4"/>
    <w:rsid w:val="003A3987"/>
    <w:rsid w:val="003A41B6"/>
    <w:rsid w:val="003A432C"/>
    <w:rsid w:val="003A4527"/>
    <w:rsid w:val="003A474A"/>
    <w:rsid w:val="003A48B7"/>
    <w:rsid w:val="003A4914"/>
    <w:rsid w:val="003A4933"/>
    <w:rsid w:val="003A55FB"/>
    <w:rsid w:val="003A566D"/>
    <w:rsid w:val="003A5782"/>
    <w:rsid w:val="003A5A69"/>
    <w:rsid w:val="003A5C3F"/>
    <w:rsid w:val="003A5E07"/>
    <w:rsid w:val="003A6193"/>
    <w:rsid w:val="003A666D"/>
    <w:rsid w:val="003A6676"/>
    <w:rsid w:val="003A688F"/>
    <w:rsid w:val="003A6A7B"/>
    <w:rsid w:val="003A704C"/>
    <w:rsid w:val="003A7175"/>
    <w:rsid w:val="003A71E0"/>
    <w:rsid w:val="003A7300"/>
    <w:rsid w:val="003A7676"/>
    <w:rsid w:val="003A78CA"/>
    <w:rsid w:val="003A7A47"/>
    <w:rsid w:val="003A7AE4"/>
    <w:rsid w:val="003A7BB8"/>
    <w:rsid w:val="003A7C55"/>
    <w:rsid w:val="003B000B"/>
    <w:rsid w:val="003B0167"/>
    <w:rsid w:val="003B0723"/>
    <w:rsid w:val="003B093C"/>
    <w:rsid w:val="003B10D7"/>
    <w:rsid w:val="003B1202"/>
    <w:rsid w:val="003B15EF"/>
    <w:rsid w:val="003B169B"/>
    <w:rsid w:val="003B1758"/>
    <w:rsid w:val="003B183B"/>
    <w:rsid w:val="003B1A8E"/>
    <w:rsid w:val="003B1F04"/>
    <w:rsid w:val="003B2049"/>
    <w:rsid w:val="003B210D"/>
    <w:rsid w:val="003B2451"/>
    <w:rsid w:val="003B2D0C"/>
    <w:rsid w:val="003B3114"/>
    <w:rsid w:val="003B3181"/>
    <w:rsid w:val="003B31BE"/>
    <w:rsid w:val="003B33F6"/>
    <w:rsid w:val="003B3583"/>
    <w:rsid w:val="003B3BA8"/>
    <w:rsid w:val="003B3DB5"/>
    <w:rsid w:val="003B3EE3"/>
    <w:rsid w:val="003B3FA4"/>
    <w:rsid w:val="003B417F"/>
    <w:rsid w:val="003B4456"/>
    <w:rsid w:val="003B47E3"/>
    <w:rsid w:val="003B486C"/>
    <w:rsid w:val="003B49D1"/>
    <w:rsid w:val="003B4C75"/>
    <w:rsid w:val="003B5136"/>
    <w:rsid w:val="003B5155"/>
    <w:rsid w:val="003B5784"/>
    <w:rsid w:val="003B590F"/>
    <w:rsid w:val="003B5C2E"/>
    <w:rsid w:val="003B5D60"/>
    <w:rsid w:val="003B6703"/>
    <w:rsid w:val="003B67E2"/>
    <w:rsid w:val="003B6805"/>
    <w:rsid w:val="003B7184"/>
    <w:rsid w:val="003B7217"/>
    <w:rsid w:val="003B7AE6"/>
    <w:rsid w:val="003B7BA7"/>
    <w:rsid w:val="003B7D3A"/>
    <w:rsid w:val="003B7EDD"/>
    <w:rsid w:val="003C003F"/>
    <w:rsid w:val="003C0304"/>
    <w:rsid w:val="003C044D"/>
    <w:rsid w:val="003C0568"/>
    <w:rsid w:val="003C0AEC"/>
    <w:rsid w:val="003C0C00"/>
    <w:rsid w:val="003C0C3F"/>
    <w:rsid w:val="003C0CAF"/>
    <w:rsid w:val="003C0F55"/>
    <w:rsid w:val="003C1029"/>
    <w:rsid w:val="003C1302"/>
    <w:rsid w:val="003C1391"/>
    <w:rsid w:val="003C1A89"/>
    <w:rsid w:val="003C1BDD"/>
    <w:rsid w:val="003C1BF1"/>
    <w:rsid w:val="003C1C9B"/>
    <w:rsid w:val="003C1E30"/>
    <w:rsid w:val="003C1FBF"/>
    <w:rsid w:val="003C20CE"/>
    <w:rsid w:val="003C24B7"/>
    <w:rsid w:val="003C2906"/>
    <w:rsid w:val="003C2D16"/>
    <w:rsid w:val="003C2D51"/>
    <w:rsid w:val="003C2F12"/>
    <w:rsid w:val="003C3016"/>
    <w:rsid w:val="003C30E8"/>
    <w:rsid w:val="003C3129"/>
    <w:rsid w:val="003C33E2"/>
    <w:rsid w:val="003C37D7"/>
    <w:rsid w:val="003C3BF3"/>
    <w:rsid w:val="003C3E53"/>
    <w:rsid w:val="003C4491"/>
    <w:rsid w:val="003C464C"/>
    <w:rsid w:val="003C484B"/>
    <w:rsid w:val="003C4F94"/>
    <w:rsid w:val="003C5121"/>
    <w:rsid w:val="003C53C8"/>
    <w:rsid w:val="003C55C9"/>
    <w:rsid w:val="003C5D50"/>
    <w:rsid w:val="003C6072"/>
    <w:rsid w:val="003C6078"/>
    <w:rsid w:val="003C6113"/>
    <w:rsid w:val="003C6248"/>
    <w:rsid w:val="003C6626"/>
    <w:rsid w:val="003C66E8"/>
    <w:rsid w:val="003C67A1"/>
    <w:rsid w:val="003C67D6"/>
    <w:rsid w:val="003C68FF"/>
    <w:rsid w:val="003C6942"/>
    <w:rsid w:val="003C6AE8"/>
    <w:rsid w:val="003C6CD9"/>
    <w:rsid w:val="003C6DB8"/>
    <w:rsid w:val="003C6DD0"/>
    <w:rsid w:val="003C715B"/>
    <w:rsid w:val="003C7404"/>
    <w:rsid w:val="003C7ADF"/>
    <w:rsid w:val="003C7C09"/>
    <w:rsid w:val="003C7F23"/>
    <w:rsid w:val="003D0094"/>
    <w:rsid w:val="003D0181"/>
    <w:rsid w:val="003D01BE"/>
    <w:rsid w:val="003D066D"/>
    <w:rsid w:val="003D098E"/>
    <w:rsid w:val="003D0C24"/>
    <w:rsid w:val="003D0E0D"/>
    <w:rsid w:val="003D0EAD"/>
    <w:rsid w:val="003D1112"/>
    <w:rsid w:val="003D1585"/>
    <w:rsid w:val="003D19FB"/>
    <w:rsid w:val="003D1A2E"/>
    <w:rsid w:val="003D1F5F"/>
    <w:rsid w:val="003D2109"/>
    <w:rsid w:val="003D2132"/>
    <w:rsid w:val="003D217E"/>
    <w:rsid w:val="003D25BA"/>
    <w:rsid w:val="003D2720"/>
    <w:rsid w:val="003D286D"/>
    <w:rsid w:val="003D29C4"/>
    <w:rsid w:val="003D2B6D"/>
    <w:rsid w:val="003D2E1A"/>
    <w:rsid w:val="003D2FC8"/>
    <w:rsid w:val="003D3057"/>
    <w:rsid w:val="003D35A9"/>
    <w:rsid w:val="003D36C9"/>
    <w:rsid w:val="003D395F"/>
    <w:rsid w:val="003D3AA4"/>
    <w:rsid w:val="003D3BFB"/>
    <w:rsid w:val="003D4316"/>
    <w:rsid w:val="003D4AED"/>
    <w:rsid w:val="003D5167"/>
    <w:rsid w:val="003D5173"/>
    <w:rsid w:val="003D521F"/>
    <w:rsid w:val="003D5275"/>
    <w:rsid w:val="003D5487"/>
    <w:rsid w:val="003D5557"/>
    <w:rsid w:val="003D57A9"/>
    <w:rsid w:val="003D5912"/>
    <w:rsid w:val="003D5987"/>
    <w:rsid w:val="003D6081"/>
    <w:rsid w:val="003D6528"/>
    <w:rsid w:val="003D65DB"/>
    <w:rsid w:val="003D6744"/>
    <w:rsid w:val="003D684C"/>
    <w:rsid w:val="003D6BF2"/>
    <w:rsid w:val="003D6C22"/>
    <w:rsid w:val="003D71EC"/>
    <w:rsid w:val="003D798F"/>
    <w:rsid w:val="003D7A02"/>
    <w:rsid w:val="003D7A54"/>
    <w:rsid w:val="003D7AE6"/>
    <w:rsid w:val="003D7CE9"/>
    <w:rsid w:val="003D7D8D"/>
    <w:rsid w:val="003D7DC8"/>
    <w:rsid w:val="003D7E85"/>
    <w:rsid w:val="003D7EAA"/>
    <w:rsid w:val="003E0187"/>
    <w:rsid w:val="003E047E"/>
    <w:rsid w:val="003E0487"/>
    <w:rsid w:val="003E058F"/>
    <w:rsid w:val="003E05C8"/>
    <w:rsid w:val="003E0EC1"/>
    <w:rsid w:val="003E0EE5"/>
    <w:rsid w:val="003E149E"/>
    <w:rsid w:val="003E15B2"/>
    <w:rsid w:val="003E1802"/>
    <w:rsid w:val="003E18C2"/>
    <w:rsid w:val="003E19DB"/>
    <w:rsid w:val="003E1B33"/>
    <w:rsid w:val="003E1D43"/>
    <w:rsid w:val="003E1DA9"/>
    <w:rsid w:val="003E1F6E"/>
    <w:rsid w:val="003E1F97"/>
    <w:rsid w:val="003E22A7"/>
    <w:rsid w:val="003E2535"/>
    <w:rsid w:val="003E254A"/>
    <w:rsid w:val="003E279E"/>
    <w:rsid w:val="003E31F5"/>
    <w:rsid w:val="003E3782"/>
    <w:rsid w:val="003E3834"/>
    <w:rsid w:val="003E38AD"/>
    <w:rsid w:val="003E3ABF"/>
    <w:rsid w:val="003E3D2B"/>
    <w:rsid w:val="003E3F7A"/>
    <w:rsid w:val="003E425A"/>
    <w:rsid w:val="003E45F4"/>
    <w:rsid w:val="003E46A4"/>
    <w:rsid w:val="003E4ED1"/>
    <w:rsid w:val="003E513E"/>
    <w:rsid w:val="003E5961"/>
    <w:rsid w:val="003E5B97"/>
    <w:rsid w:val="003E5BC7"/>
    <w:rsid w:val="003E5C6F"/>
    <w:rsid w:val="003E5D3C"/>
    <w:rsid w:val="003E62F6"/>
    <w:rsid w:val="003E63C1"/>
    <w:rsid w:val="003E6851"/>
    <w:rsid w:val="003E6ECD"/>
    <w:rsid w:val="003E7526"/>
    <w:rsid w:val="003E7623"/>
    <w:rsid w:val="003E762C"/>
    <w:rsid w:val="003E7E76"/>
    <w:rsid w:val="003F00C6"/>
    <w:rsid w:val="003F01FF"/>
    <w:rsid w:val="003F02C1"/>
    <w:rsid w:val="003F0438"/>
    <w:rsid w:val="003F0966"/>
    <w:rsid w:val="003F0981"/>
    <w:rsid w:val="003F0A5C"/>
    <w:rsid w:val="003F0B44"/>
    <w:rsid w:val="003F0F14"/>
    <w:rsid w:val="003F0FA4"/>
    <w:rsid w:val="003F10EB"/>
    <w:rsid w:val="003F128C"/>
    <w:rsid w:val="003F133E"/>
    <w:rsid w:val="003F1729"/>
    <w:rsid w:val="003F186E"/>
    <w:rsid w:val="003F1B36"/>
    <w:rsid w:val="003F1B87"/>
    <w:rsid w:val="003F1EB2"/>
    <w:rsid w:val="003F23EA"/>
    <w:rsid w:val="003F2C0F"/>
    <w:rsid w:val="003F2C30"/>
    <w:rsid w:val="003F2F10"/>
    <w:rsid w:val="003F3234"/>
    <w:rsid w:val="003F3246"/>
    <w:rsid w:val="003F343D"/>
    <w:rsid w:val="003F35AF"/>
    <w:rsid w:val="003F3A31"/>
    <w:rsid w:val="003F3F56"/>
    <w:rsid w:val="003F4526"/>
    <w:rsid w:val="003F4B61"/>
    <w:rsid w:val="003F4B9C"/>
    <w:rsid w:val="003F4C27"/>
    <w:rsid w:val="003F4F1B"/>
    <w:rsid w:val="003F504D"/>
    <w:rsid w:val="003F514C"/>
    <w:rsid w:val="003F52AE"/>
    <w:rsid w:val="003F583D"/>
    <w:rsid w:val="003F5EE1"/>
    <w:rsid w:val="003F601F"/>
    <w:rsid w:val="003F64F0"/>
    <w:rsid w:val="003F6555"/>
    <w:rsid w:val="003F6793"/>
    <w:rsid w:val="003F6965"/>
    <w:rsid w:val="003F6A32"/>
    <w:rsid w:val="003F6B77"/>
    <w:rsid w:val="003F6C32"/>
    <w:rsid w:val="003F6F8B"/>
    <w:rsid w:val="003F7147"/>
    <w:rsid w:val="003F734B"/>
    <w:rsid w:val="003F734C"/>
    <w:rsid w:val="003F73CA"/>
    <w:rsid w:val="003F78B6"/>
    <w:rsid w:val="003F7944"/>
    <w:rsid w:val="003F796F"/>
    <w:rsid w:val="003F7B8E"/>
    <w:rsid w:val="003F7B9E"/>
    <w:rsid w:val="003F7BBE"/>
    <w:rsid w:val="0040024F"/>
    <w:rsid w:val="00400295"/>
    <w:rsid w:val="00400494"/>
    <w:rsid w:val="004007C3"/>
    <w:rsid w:val="0040080B"/>
    <w:rsid w:val="00400982"/>
    <w:rsid w:val="00400B2A"/>
    <w:rsid w:val="00400E37"/>
    <w:rsid w:val="00400E75"/>
    <w:rsid w:val="0040110D"/>
    <w:rsid w:val="00401341"/>
    <w:rsid w:val="0040141F"/>
    <w:rsid w:val="00401441"/>
    <w:rsid w:val="00401445"/>
    <w:rsid w:val="004017F4"/>
    <w:rsid w:val="00401AC7"/>
    <w:rsid w:val="00401BF5"/>
    <w:rsid w:val="00402187"/>
    <w:rsid w:val="004027C6"/>
    <w:rsid w:val="004029AC"/>
    <w:rsid w:val="004029DC"/>
    <w:rsid w:val="00402BB3"/>
    <w:rsid w:val="00402DAA"/>
    <w:rsid w:val="00402EE7"/>
    <w:rsid w:val="0040306F"/>
    <w:rsid w:val="00403129"/>
    <w:rsid w:val="00403168"/>
    <w:rsid w:val="004031EA"/>
    <w:rsid w:val="004034E5"/>
    <w:rsid w:val="004039AA"/>
    <w:rsid w:val="00403E6F"/>
    <w:rsid w:val="004040DE"/>
    <w:rsid w:val="00404359"/>
    <w:rsid w:val="004045B0"/>
    <w:rsid w:val="004045C0"/>
    <w:rsid w:val="004049B6"/>
    <w:rsid w:val="00404ABB"/>
    <w:rsid w:val="00404B55"/>
    <w:rsid w:val="00404B85"/>
    <w:rsid w:val="00404C64"/>
    <w:rsid w:val="00404D57"/>
    <w:rsid w:val="00404DD2"/>
    <w:rsid w:val="00404E0F"/>
    <w:rsid w:val="00404F2A"/>
    <w:rsid w:val="0040506B"/>
    <w:rsid w:val="004053ED"/>
    <w:rsid w:val="00405992"/>
    <w:rsid w:val="00405ECC"/>
    <w:rsid w:val="00405FA3"/>
    <w:rsid w:val="004064BE"/>
    <w:rsid w:val="00406538"/>
    <w:rsid w:val="0040667D"/>
    <w:rsid w:val="0040670B"/>
    <w:rsid w:val="00406809"/>
    <w:rsid w:val="00407048"/>
    <w:rsid w:val="004071E3"/>
    <w:rsid w:val="00407940"/>
    <w:rsid w:val="00407B10"/>
    <w:rsid w:val="00407B5E"/>
    <w:rsid w:val="00407E1E"/>
    <w:rsid w:val="00407EBA"/>
    <w:rsid w:val="0041007B"/>
    <w:rsid w:val="00410139"/>
    <w:rsid w:val="00410178"/>
    <w:rsid w:val="00410487"/>
    <w:rsid w:val="00410611"/>
    <w:rsid w:val="00410A63"/>
    <w:rsid w:val="00410CA7"/>
    <w:rsid w:val="00410EAB"/>
    <w:rsid w:val="0041116D"/>
    <w:rsid w:val="00411188"/>
    <w:rsid w:val="004112D1"/>
    <w:rsid w:val="00411608"/>
    <w:rsid w:val="004117F9"/>
    <w:rsid w:val="0041183E"/>
    <w:rsid w:val="00411840"/>
    <w:rsid w:val="004119BE"/>
    <w:rsid w:val="004119C3"/>
    <w:rsid w:val="00411A0D"/>
    <w:rsid w:val="00411DBC"/>
    <w:rsid w:val="00411DD3"/>
    <w:rsid w:val="004121B5"/>
    <w:rsid w:val="004124DF"/>
    <w:rsid w:val="0041250A"/>
    <w:rsid w:val="004126DD"/>
    <w:rsid w:val="00412750"/>
    <w:rsid w:val="00412849"/>
    <w:rsid w:val="004128FF"/>
    <w:rsid w:val="004129A1"/>
    <w:rsid w:val="00412BF5"/>
    <w:rsid w:val="00412EB1"/>
    <w:rsid w:val="00412F8F"/>
    <w:rsid w:val="00412FEF"/>
    <w:rsid w:val="00413895"/>
    <w:rsid w:val="00413993"/>
    <w:rsid w:val="00413C21"/>
    <w:rsid w:val="00413ECF"/>
    <w:rsid w:val="00413F4C"/>
    <w:rsid w:val="004144EF"/>
    <w:rsid w:val="00414591"/>
    <w:rsid w:val="00414900"/>
    <w:rsid w:val="0041499C"/>
    <w:rsid w:val="00414AAE"/>
    <w:rsid w:val="00414AAF"/>
    <w:rsid w:val="00414C21"/>
    <w:rsid w:val="00414D7F"/>
    <w:rsid w:val="00415161"/>
    <w:rsid w:val="00415432"/>
    <w:rsid w:val="004154ED"/>
    <w:rsid w:val="004155E4"/>
    <w:rsid w:val="00416115"/>
    <w:rsid w:val="004163A3"/>
    <w:rsid w:val="00416E82"/>
    <w:rsid w:val="00416F83"/>
    <w:rsid w:val="0041724A"/>
    <w:rsid w:val="0041724B"/>
    <w:rsid w:val="00417A03"/>
    <w:rsid w:val="00417C3B"/>
    <w:rsid w:val="0042026A"/>
    <w:rsid w:val="0042068F"/>
    <w:rsid w:val="004212C0"/>
    <w:rsid w:val="004213A7"/>
    <w:rsid w:val="004213E4"/>
    <w:rsid w:val="004215B9"/>
    <w:rsid w:val="00421917"/>
    <w:rsid w:val="00421985"/>
    <w:rsid w:val="00421B28"/>
    <w:rsid w:val="00421C67"/>
    <w:rsid w:val="0042201A"/>
    <w:rsid w:val="00422072"/>
    <w:rsid w:val="00422385"/>
    <w:rsid w:val="004227EB"/>
    <w:rsid w:val="00422924"/>
    <w:rsid w:val="00422AD6"/>
    <w:rsid w:val="00422CE3"/>
    <w:rsid w:val="00422DDE"/>
    <w:rsid w:val="00422DF2"/>
    <w:rsid w:val="0042313A"/>
    <w:rsid w:val="0042359F"/>
    <w:rsid w:val="004235EE"/>
    <w:rsid w:val="0042398F"/>
    <w:rsid w:val="00423D0A"/>
    <w:rsid w:val="00423E60"/>
    <w:rsid w:val="004240A9"/>
    <w:rsid w:val="0042439B"/>
    <w:rsid w:val="004244B4"/>
    <w:rsid w:val="0042474F"/>
    <w:rsid w:val="00424878"/>
    <w:rsid w:val="00424DC4"/>
    <w:rsid w:val="0042500D"/>
    <w:rsid w:val="00425161"/>
    <w:rsid w:val="00425729"/>
    <w:rsid w:val="0042597A"/>
    <w:rsid w:val="00425A6E"/>
    <w:rsid w:val="00425BD0"/>
    <w:rsid w:val="00425FD2"/>
    <w:rsid w:val="00426134"/>
    <w:rsid w:val="00426442"/>
    <w:rsid w:val="00426537"/>
    <w:rsid w:val="00426787"/>
    <w:rsid w:val="00426A79"/>
    <w:rsid w:val="00426DEC"/>
    <w:rsid w:val="0042724C"/>
    <w:rsid w:val="00427553"/>
    <w:rsid w:val="00427C93"/>
    <w:rsid w:val="00427CBB"/>
    <w:rsid w:val="00427F92"/>
    <w:rsid w:val="00430071"/>
    <w:rsid w:val="00430197"/>
    <w:rsid w:val="004304F5"/>
    <w:rsid w:val="00430606"/>
    <w:rsid w:val="00430F2C"/>
    <w:rsid w:val="00431340"/>
    <w:rsid w:val="004313AF"/>
    <w:rsid w:val="004317A6"/>
    <w:rsid w:val="004318FE"/>
    <w:rsid w:val="0043194F"/>
    <w:rsid w:val="004319BE"/>
    <w:rsid w:val="00431A2D"/>
    <w:rsid w:val="00431CD6"/>
    <w:rsid w:val="00431D4F"/>
    <w:rsid w:val="00431E24"/>
    <w:rsid w:val="004322CB"/>
    <w:rsid w:val="004328E4"/>
    <w:rsid w:val="00432A69"/>
    <w:rsid w:val="00432AB8"/>
    <w:rsid w:val="00432DEF"/>
    <w:rsid w:val="00432F15"/>
    <w:rsid w:val="00432FC1"/>
    <w:rsid w:val="004330B4"/>
    <w:rsid w:val="004339E3"/>
    <w:rsid w:val="00433C6B"/>
    <w:rsid w:val="00433DAA"/>
    <w:rsid w:val="004346B1"/>
    <w:rsid w:val="00434862"/>
    <w:rsid w:val="0043486E"/>
    <w:rsid w:val="00434EB0"/>
    <w:rsid w:val="00435049"/>
    <w:rsid w:val="0043509B"/>
    <w:rsid w:val="004350F1"/>
    <w:rsid w:val="00435108"/>
    <w:rsid w:val="00435157"/>
    <w:rsid w:val="004358A1"/>
    <w:rsid w:val="00435A47"/>
    <w:rsid w:val="00435B8A"/>
    <w:rsid w:val="00435BAF"/>
    <w:rsid w:val="00435CC4"/>
    <w:rsid w:val="00435DED"/>
    <w:rsid w:val="004360FC"/>
    <w:rsid w:val="0043615F"/>
    <w:rsid w:val="0043639F"/>
    <w:rsid w:val="00436454"/>
    <w:rsid w:val="00436A0D"/>
    <w:rsid w:val="00436C56"/>
    <w:rsid w:val="00436EF1"/>
    <w:rsid w:val="00436F25"/>
    <w:rsid w:val="00436F4A"/>
    <w:rsid w:val="00437158"/>
    <w:rsid w:val="004371A2"/>
    <w:rsid w:val="004374DC"/>
    <w:rsid w:val="00437719"/>
    <w:rsid w:val="00437739"/>
    <w:rsid w:val="00437B58"/>
    <w:rsid w:val="00437BCE"/>
    <w:rsid w:val="00437C3D"/>
    <w:rsid w:val="00437D4A"/>
    <w:rsid w:val="00440175"/>
    <w:rsid w:val="00440289"/>
    <w:rsid w:val="0044036F"/>
    <w:rsid w:val="00440BAE"/>
    <w:rsid w:val="00440DCC"/>
    <w:rsid w:val="00440F93"/>
    <w:rsid w:val="00441148"/>
    <w:rsid w:val="004412BD"/>
    <w:rsid w:val="004414C2"/>
    <w:rsid w:val="00441BA6"/>
    <w:rsid w:val="00441E2D"/>
    <w:rsid w:val="0044296F"/>
    <w:rsid w:val="00442A83"/>
    <w:rsid w:val="00442DE8"/>
    <w:rsid w:val="004432F3"/>
    <w:rsid w:val="00443355"/>
    <w:rsid w:val="00443EA5"/>
    <w:rsid w:val="00444470"/>
    <w:rsid w:val="00445221"/>
    <w:rsid w:val="004457CD"/>
    <w:rsid w:val="004458EC"/>
    <w:rsid w:val="00445982"/>
    <w:rsid w:val="0044599D"/>
    <w:rsid w:val="00445B54"/>
    <w:rsid w:val="00445C01"/>
    <w:rsid w:val="00445D8E"/>
    <w:rsid w:val="00445E5E"/>
    <w:rsid w:val="00445FCB"/>
    <w:rsid w:val="004460CC"/>
    <w:rsid w:val="00446CF5"/>
    <w:rsid w:val="00446DDC"/>
    <w:rsid w:val="0044708F"/>
    <w:rsid w:val="00447531"/>
    <w:rsid w:val="004476C2"/>
    <w:rsid w:val="00447C56"/>
    <w:rsid w:val="00447D85"/>
    <w:rsid w:val="00447F17"/>
    <w:rsid w:val="004506B9"/>
    <w:rsid w:val="004508C2"/>
    <w:rsid w:val="00450DF0"/>
    <w:rsid w:val="00451154"/>
    <w:rsid w:val="0045144D"/>
    <w:rsid w:val="004515B2"/>
    <w:rsid w:val="0045166F"/>
    <w:rsid w:val="00451892"/>
    <w:rsid w:val="0045194B"/>
    <w:rsid w:val="004519C7"/>
    <w:rsid w:val="00451B6F"/>
    <w:rsid w:val="00451F69"/>
    <w:rsid w:val="00451FEE"/>
    <w:rsid w:val="004520F3"/>
    <w:rsid w:val="0045257E"/>
    <w:rsid w:val="004525EE"/>
    <w:rsid w:val="00452894"/>
    <w:rsid w:val="0045292A"/>
    <w:rsid w:val="0045296E"/>
    <w:rsid w:val="00452BC1"/>
    <w:rsid w:val="00452C7A"/>
    <w:rsid w:val="00452D50"/>
    <w:rsid w:val="004533B4"/>
    <w:rsid w:val="004534B8"/>
    <w:rsid w:val="0045364F"/>
    <w:rsid w:val="00453C94"/>
    <w:rsid w:val="00453CE4"/>
    <w:rsid w:val="00453D76"/>
    <w:rsid w:val="00454003"/>
    <w:rsid w:val="004546DA"/>
    <w:rsid w:val="004547C4"/>
    <w:rsid w:val="00454821"/>
    <w:rsid w:val="00454A5D"/>
    <w:rsid w:val="00454C45"/>
    <w:rsid w:val="00454DC2"/>
    <w:rsid w:val="00455407"/>
    <w:rsid w:val="00455693"/>
    <w:rsid w:val="004556FD"/>
    <w:rsid w:val="00455732"/>
    <w:rsid w:val="004557A0"/>
    <w:rsid w:val="00455BBA"/>
    <w:rsid w:val="00455C98"/>
    <w:rsid w:val="00456AA9"/>
    <w:rsid w:val="00456E73"/>
    <w:rsid w:val="00457319"/>
    <w:rsid w:val="004574F6"/>
    <w:rsid w:val="0045751A"/>
    <w:rsid w:val="00457771"/>
    <w:rsid w:val="004577FA"/>
    <w:rsid w:val="00457D48"/>
    <w:rsid w:val="004603FD"/>
    <w:rsid w:val="0046043F"/>
    <w:rsid w:val="004604CB"/>
    <w:rsid w:val="0046056F"/>
    <w:rsid w:val="0046061E"/>
    <w:rsid w:val="0046070A"/>
    <w:rsid w:val="004608E1"/>
    <w:rsid w:val="00460B14"/>
    <w:rsid w:val="00460E90"/>
    <w:rsid w:val="0046110A"/>
    <w:rsid w:val="004611BA"/>
    <w:rsid w:val="00461985"/>
    <w:rsid w:val="004619B9"/>
    <w:rsid w:val="0046238F"/>
    <w:rsid w:val="004624B1"/>
    <w:rsid w:val="004624E7"/>
    <w:rsid w:val="0046254A"/>
    <w:rsid w:val="004626DA"/>
    <w:rsid w:val="00462916"/>
    <w:rsid w:val="00462A78"/>
    <w:rsid w:val="00462BA9"/>
    <w:rsid w:val="00462F51"/>
    <w:rsid w:val="0046309F"/>
    <w:rsid w:val="004631E7"/>
    <w:rsid w:val="004634BD"/>
    <w:rsid w:val="0046353C"/>
    <w:rsid w:val="004635D2"/>
    <w:rsid w:val="00463684"/>
    <w:rsid w:val="004636B3"/>
    <w:rsid w:val="00463952"/>
    <w:rsid w:val="00463DCB"/>
    <w:rsid w:val="00464431"/>
    <w:rsid w:val="004644CD"/>
    <w:rsid w:val="00464504"/>
    <w:rsid w:val="00464636"/>
    <w:rsid w:val="004649CE"/>
    <w:rsid w:val="004649D7"/>
    <w:rsid w:val="00464BAE"/>
    <w:rsid w:val="004654D5"/>
    <w:rsid w:val="0046554A"/>
    <w:rsid w:val="0046566A"/>
    <w:rsid w:val="00465690"/>
    <w:rsid w:val="004656C7"/>
    <w:rsid w:val="0046573E"/>
    <w:rsid w:val="00465833"/>
    <w:rsid w:val="00465B48"/>
    <w:rsid w:val="00465C8D"/>
    <w:rsid w:val="00465DC2"/>
    <w:rsid w:val="00465E1C"/>
    <w:rsid w:val="00465E41"/>
    <w:rsid w:val="00466294"/>
    <w:rsid w:val="0046648E"/>
    <w:rsid w:val="0046679B"/>
    <w:rsid w:val="004672A5"/>
    <w:rsid w:val="004677A0"/>
    <w:rsid w:val="00467802"/>
    <w:rsid w:val="00467A43"/>
    <w:rsid w:val="00467C75"/>
    <w:rsid w:val="00467D3D"/>
    <w:rsid w:val="00467FD9"/>
    <w:rsid w:val="00470008"/>
    <w:rsid w:val="00470523"/>
    <w:rsid w:val="00470756"/>
    <w:rsid w:val="0047079C"/>
    <w:rsid w:val="00471233"/>
    <w:rsid w:val="00471584"/>
    <w:rsid w:val="004718F6"/>
    <w:rsid w:val="0047210E"/>
    <w:rsid w:val="0047211A"/>
    <w:rsid w:val="00472171"/>
    <w:rsid w:val="00472701"/>
    <w:rsid w:val="0047272F"/>
    <w:rsid w:val="00472985"/>
    <w:rsid w:val="00472AAC"/>
    <w:rsid w:val="00472BB4"/>
    <w:rsid w:val="0047325D"/>
    <w:rsid w:val="004734D3"/>
    <w:rsid w:val="00473885"/>
    <w:rsid w:val="00473970"/>
    <w:rsid w:val="00473C4F"/>
    <w:rsid w:val="00473CA1"/>
    <w:rsid w:val="00473CE2"/>
    <w:rsid w:val="0047406F"/>
    <w:rsid w:val="00474103"/>
    <w:rsid w:val="004741B6"/>
    <w:rsid w:val="004748F8"/>
    <w:rsid w:val="00474961"/>
    <w:rsid w:val="00474A40"/>
    <w:rsid w:val="00474CE6"/>
    <w:rsid w:val="00474EB4"/>
    <w:rsid w:val="00474F4B"/>
    <w:rsid w:val="00475032"/>
    <w:rsid w:val="004750EE"/>
    <w:rsid w:val="004752A0"/>
    <w:rsid w:val="00475357"/>
    <w:rsid w:val="0047543E"/>
    <w:rsid w:val="004754B1"/>
    <w:rsid w:val="004758C5"/>
    <w:rsid w:val="00475A23"/>
    <w:rsid w:val="00475A3D"/>
    <w:rsid w:val="00475D70"/>
    <w:rsid w:val="00475D92"/>
    <w:rsid w:val="00475F93"/>
    <w:rsid w:val="0047642C"/>
    <w:rsid w:val="004765B1"/>
    <w:rsid w:val="004767CD"/>
    <w:rsid w:val="004768C1"/>
    <w:rsid w:val="00476915"/>
    <w:rsid w:val="004769B0"/>
    <w:rsid w:val="00476EAE"/>
    <w:rsid w:val="00476FF2"/>
    <w:rsid w:val="0047700A"/>
    <w:rsid w:val="00477099"/>
    <w:rsid w:val="004777F9"/>
    <w:rsid w:val="00477886"/>
    <w:rsid w:val="00477B94"/>
    <w:rsid w:val="00477BCC"/>
    <w:rsid w:val="00477E8D"/>
    <w:rsid w:val="0048002B"/>
    <w:rsid w:val="0048024D"/>
    <w:rsid w:val="0048060C"/>
    <w:rsid w:val="004809FA"/>
    <w:rsid w:val="00480A3A"/>
    <w:rsid w:val="00480AFB"/>
    <w:rsid w:val="00480C34"/>
    <w:rsid w:val="0048113F"/>
    <w:rsid w:val="004812CF"/>
    <w:rsid w:val="004815DE"/>
    <w:rsid w:val="004819CF"/>
    <w:rsid w:val="00481A13"/>
    <w:rsid w:val="00481A49"/>
    <w:rsid w:val="00481E4F"/>
    <w:rsid w:val="00481EFA"/>
    <w:rsid w:val="00481FC3"/>
    <w:rsid w:val="004822C1"/>
    <w:rsid w:val="00482387"/>
    <w:rsid w:val="004823D8"/>
    <w:rsid w:val="0048246A"/>
    <w:rsid w:val="004828D5"/>
    <w:rsid w:val="004829D9"/>
    <w:rsid w:val="00482B2C"/>
    <w:rsid w:val="00482BD4"/>
    <w:rsid w:val="004830DD"/>
    <w:rsid w:val="004831C4"/>
    <w:rsid w:val="00483275"/>
    <w:rsid w:val="0048346A"/>
    <w:rsid w:val="00483777"/>
    <w:rsid w:val="00483894"/>
    <w:rsid w:val="00483898"/>
    <w:rsid w:val="00483BCB"/>
    <w:rsid w:val="00483D7F"/>
    <w:rsid w:val="004841C1"/>
    <w:rsid w:val="00484401"/>
    <w:rsid w:val="00484DFB"/>
    <w:rsid w:val="00485295"/>
    <w:rsid w:val="00485580"/>
    <w:rsid w:val="0048592C"/>
    <w:rsid w:val="00485A36"/>
    <w:rsid w:val="00485BD3"/>
    <w:rsid w:val="00485CC7"/>
    <w:rsid w:val="00485CDB"/>
    <w:rsid w:val="004860EC"/>
    <w:rsid w:val="00486352"/>
    <w:rsid w:val="004863D4"/>
    <w:rsid w:val="004864C0"/>
    <w:rsid w:val="00486D00"/>
    <w:rsid w:val="0048711C"/>
    <w:rsid w:val="00487258"/>
    <w:rsid w:val="00487654"/>
    <w:rsid w:val="004876D8"/>
    <w:rsid w:val="004902BE"/>
    <w:rsid w:val="00490315"/>
    <w:rsid w:val="004906FA"/>
    <w:rsid w:val="00491101"/>
    <w:rsid w:val="004912B6"/>
    <w:rsid w:val="004912E5"/>
    <w:rsid w:val="00491720"/>
    <w:rsid w:val="00491957"/>
    <w:rsid w:val="00491C03"/>
    <w:rsid w:val="0049220D"/>
    <w:rsid w:val="004923A1"/>
    <w:rsid w:val="00492532"/>
    <w:rsid w:val="0049257B"/>
    <w:rsid w:val="00492D59"/>
    <w:rsid w:val="0049305D"/>
    <w:rsid w:val="0049319F"/>
    <w:rsid w:val="0049332C"/>
    <w:rsid w:val="00493522"/>
    <w:rsid w:val="0049355A"/>
    <w:rsid w:val="004936A7"/>
    <w:rsid w:val="004938B7"/>
    <w:rsid w:val="00493E31"/>
    <w:rsid w:val="00493E91"/>
    <w:rsid w:val="00494381"/>
    <w:rsid w:val="004946D7"/>
    <w:rsid w:val="00494E05"/>
    <w:rsid w:val="00494E6F"/>
    <w:rsid w:val="0049522C"/>
    <w:rsid w:val="004954D5"/>
    <w:rsid w:val="004958EE"/>
    <w:rsid w:val="00495FED"/>
    <w:rsid w:val="0049608D"/>
    <w:rsid w:val="0049608F"/>
    <w:rsid w:val="00496269"/>
    <w:rsid w:val="00496A14"/>
    <w:rsid w:val="00496E7B"/>
    <w:rsid w:val="00496F81"/>
    <w:rsid w:val="004972F1"/>
    <w:rsid w:val="00497833"/>
    <w:rsid w:val="00497908"/>
    <w:rsid w:val="00497950"/>
    <w:rsid w:val="00497C56"/>
    <w:rsid w:val="00497CF2"/>
    <w:rsid w:val="00497EE8"/>
    <w:rsid w:val="004A006C"/>
    <w:rsid w:val="004A016F"/>
    <w:rsid w:val="004A01EF"/>
    <w:rsid w:val="004A033C"/>
    <w:rsid w:val="004A04CA"/>
    <w:rsid w:val="004A0731"/>
    <w:rsid w:val="004A0AC5"/>
    <w:rsid w:val="004A0C99"/>
    <w:rsid w:val="004A0D7E"/>
    <w:rsid w:val="004A0FA6"/>
    <w:rsid w:val="004A11A1"/>
    <w:rsid w:val="004A13E7"/>
    <w:rsid w:val="004A156F"/>
    <w:rsid w:val="004A1617"/>
    <w:rsid w:val="004A1764"/>
    <w:rsid w:val="004A1AD4"/>
    <w:rsid w:val="004A1CDB"/>
    <w:rsid w:val="004A1D69"/>
    <w:rsid w:val="004A1EF1"/>
    <w:rsid w:val="004A210D"/>
    <w:rsid w:val="004A2CA6"/>
    <w:rsid w:val="004A2E9A"/>
    <w:rsid w:val="004A30E7"/>
    <w:rsid w:val="004A30FE"/>
    <w:rsid w:val="004A328C"/>
    <w:rsid w:val="004A32D6"/>
    <w:rsid w:val="004A33AE"/>
    <w:rsid w:val="004A3795"/>
    <w:rsid w:val="004A438B"/>
    <w:rsid w:val="004A472C"/>
    <w:rsid w:val="004A4BA7"/>
    <w:rsid w:val="004A4CC4"/>
    <w:rsid w:val="004A5109"/>
    <w:rsid w:val="004A5180"/>
    <w:rsid w:val="004A53B7"/>
    <w:rsid w:val="004A55D8"/>
    <w:rsid w:val="004A576A"/>
    <w:rsid w:val="004A59CF"/>
    <w:rsid w:val="004A5B22"/>
    <w:rsid w:val="004A5F75"/>
    <w:rsid w:val="004A62E8"/>
    <w:rsid w:val="004A6436"/>
    <w:rsid w:val="004A6E36"/>
    <w:rsid w:val="004A73D5"/>
    <w:rsid w:val="004A757B"/>
    <w:rsid w:val="004A76A4"/>
    <w:rsid w:val="004A79E7"/>
    <w:rsid w:val="004A7B7A"/>
    <w:rsid w:val="004A7D31"/>
    <w:rsid w:val="004A7EC3"/>
    <w:rsid w:val="004B01BB"/>
    <w:rsid w:val="004B02DB"/>
    <w:rsid w:val="004B034B"/>
    <w:rsid w:val="004B05FA"/>
    <w:rsid w:val="004B0BD7"/>
    <w:rsid w:val="004B0CA3"/>
    <w:rsid w:val="004B0FB7"/>
    <w:rsid w:val="004B11C6"/>
    <w:rsid w:val="004B14CF"/>
    <w:rsid w:val="004B19AB"/>
    <w:rsid w:val="004B1EDE"/>
    <w:rsid w:val="004B2266"/>
    <w:rsid w:val="004B2540"/>
    <w:rsid w:val="004B2688"/>
    <w:rsid w:val="004B2876"/>
    <w:rsid w:val="004B2AA8"/>
    <w:rsid w:val="004B2F08"/>
    <w:rsid w:val="004B306F"/>
    <w:rsid w:val="004B3159"/>
    <w:rsid w:val="004B3C23"/>
    <w:rsid w:val="004B3D9E"/>
    <w:rsid w:val="004B4205"/>
    <w:rsid w:val="004B4759"/>
    <w:rsid w:val="004B47B7"/>
    <w:rsid w:val="004B48BC"/>
    <w:rsid w:val="004B48FA"/>
    <w:rsid w:val="004B49E2"/>
    <w:rsid w:val="004B49F0"/>
    <w:rsid w:val="004B4D16"/>
    <w:rsid w:val="004B51E7"/>
    <w:rsid w:val="004B5B3D"/>
    <w:rsid w:val="004B5DA1"/>
    <w:rsid w:val="004B5DD7"/>
    <w:rsid w:val="004B5FAE"/>
    <w:rsid w:val="004B60D9"/>
    <w:rsid w:val="004B63DC"/>
    <w:rsid w:val="004B63FF"/>
    <w:rsid w:val="004B64F6"/>
    <w:rsid w:val="004B65FD"/>
    <w:rsid w:val="004B66E0"/>
    <w:rsid w:val="004B69C3"/>
    <w:rsid w:val="004B6B09"/>
    <w:rsid w:val="004B6D16"/>
    <w:rsid w:val="004B7067"/>
    <w:rsid w:val="004B70BF"/>
    <w:rsid w:val="004B70FB"/>
    <w:rsid w:val="004B710E"/>
    <w:rsid w:val="004B75D8"/>
    <w:rsid w:val="004B77E8"/>
    <w:rsid w:val="004B7BD9"/>
    <w:rsid w:val="004B7C77"/>
    <w:rsid w:val="004B7DC0"/>
    <w:rsid w:val="004B7FA6"/>
    <w:rsid w:val="004C00FD"/>
    <w:rsid w:val="004C0738"/>
    <w:rsid w:val="004C0A8B"/>
    <w:rsid w:val="004C0DA5"/>
    <w:rsid w:val="004C100A"/>
    <w:rsid w:val="004C10CE"/>
    <w:rsid w:val="004C14EE"/>
    <w:rsid w:val="004C1607"/>
    <w:rsid w:val="004C17A0"/>
    <w:rsid w:val="004C1894"/>
    <w:rsid w:val="004C18D9"/>
    <w:rsid w:val="004C1BF6"/>
    <w:rsid w:val="004C1DC3"/>
    <w:rsid w:val="004C20BF"/>
    <w:rsid w:val="004C233A"/>
    <w:rsid w:val="004C28E6"/>
    <w:rsid w:val="004C31B9"/>
    <w:rsid w:val="004C31FE"/>
    <w:rsid w:val="004C327D"/>
    <w:rsid w:val="004C3437"/>
    <w:rsid w:val="004C3AD2"/>
    <w:rsid w:val="004C413D"/>
    <w:rsid w:val="004C45EC"/>
    <w:rsid w:val="004C462F"/>
    <w:rsid w:val="004C4D9A"/>
    <w:rsid w:val="004C4EC9"/>
    <w:rsid w:val="004C4FA5"/>
    <w:rsid w:val="004C596E"/>
    <w:rsid w:val="004C598C"/>
    <w:rsid w:val="004C5C27"/>
    <w:rsid w:val="004C5F01"/>
    <w:rsid w:val="004C604A"/>
    <w:rsid w:val="004C6110"/>
    <w:rsid w:val="004C621B"/>
    <w:rsid w:val="004C6324"/>
    <w:rsid w:val="004C6394"/>
    <w:rsid w:val="004C656E"/>
    <w:rsid w:val="004C681F"/>
    <w:rsid w:val="004C68ED"/>
    <w:rsid w:val="004C6A81"/>
    <w:rsid w:val="004C7195"/>
    <w:rsid w:val="004C756E"/>
    <w:rsid w:val="004C7BE9"/>
    <w:rsid w:val="004C7D39"/>
    <w:rsid w:val="004C7E92"/>
    <w:rsid w:val="004C7EEA"/>
    <w:rsid w:val="004C7F92"/>
    <w:rsid w:val="004D0043"/>
    <w:rsid w:val="004D00CC"/>
    <w:rsid w:val="004D01B1"/>
    <w:rsid w:val="004D0B96"/>
    <w:rsid w:val="004D0E7C"/>
    <w:rsid w:val="004D109F"/>
    <w:rsid w:val="004D1369"/>
    <w:rsid w:val="004D184E"/>
    <w:rsid w:val="004D1BCE"/>
    <w:rsid w:val="004D1C20"/>
    <w:rsid w:val="004D1C9F"/>
    <w:rsid w:val="004D1E11"/>
    <w:rsid w:val="004D1F22"/>
    <w:rsid w:val="004D231C"/>
    <w:rsid w:val="004D261C"/>
    <w:rsid w:val="004D3040"/>
    <w:rsid w:val="004D35D7"/>
    <w:rsid w:val="004D361C"/>
    <w:rsid w:val="004D36D4"/>
    <w:rsid w:val="004D381B"/>
    <w:rsid w:val="004D384B"/>
    <w:rsid w:val="004D3A45"/>
    <w:rsid w:val="004D3B82"/>
    <w:rsid w:val="004D3CB7"/>
    <w:rsid w:val="004D3DCC"/>
    <w:rsid w:val="004D3F8F"/>
    <w:rsid w:val="004D41F2"/>
    <w:rsid w:val="004D4221"/>
    <w:rsid w:val="004D46E6"/>
    <w:rsid w:val="004D4888"/>
    <w:rsid w:val="004D4FC9"/>
    <w:rsid w:val="004D4FDA"/>
    <w:rsid w:val="004D50D7"/>
    <w:rsid w:val="004D51A3"/>
    <w:rsid w:val="004D5208"/>
    <w:rsid w:val="004D5861"/>
    <w:rsid w:val="004D5DE7"/>
    <w:rsid w:val="004D5E3C"/>
    <w:rsid w:val="004D66F3"/>
    <w:rsid w:val="004D6D8C"/>
    <w:rsid w:val="004D6DDB"/>
    <w:rsid w:val="004D6DE1"/>
    <w:rsid w:val="004D71C2"/>
    <w:rsid w:val="004D72DA"/>
    <w:rsid w:val="004D74ED"/>
    <w:rsid w:val="004D7ADB"/>
    <w:rsid w:val="004D7C2C"/>
    <w:rsid w:val="004D7EC2"/>
    <w:rsid w:val="004E007B"/>
    <w:rsid w:val="004E0B41"/>
    <w:rsid w:val="004E0BD1"/>
    <w:rsid w:val="004E0C5C"/>
    <w:rsid w:val="004E0FC8"/>
    <w:rsid w:val="004E12B7"/>
    <w:rsid w:val="004E17D2"/>
    <w:rsid w:val="004E18BE"/>
    <w:rsid w:val="004E1C5C"/>
    <w:rsid w:val="004E1D66"/>
    <w:rsid w:val="004E1F0B"/>
    <w:rsid w:val="004E216E"/>
    <w:rsid w:val="004E21F2"/>
    <w:rsid w:val="004E235E"/>
    <w:rsid w:val="004E2C4D"/>
    <w:rsid w:val="004E2C93"/>
    <w:rsid w:val="004E2EA1"/>
    <w:rsid w:val="004E302D"/>
    <w:rsid w:val="004E30C5"/>
    <w:rsid w:val="004E3407"/>
    <w:rsid w:val="004E346C"/>
    <w:rsid w:val="004E369E"/>
    <w:rsid w:val="004E3751"/>
    <w:rsid w:val="004E37A1"/>
    <w:rsid w:val="004E394B"/>
    <w:rsid w:val="004E3ACD"/>
    <w:rsid w:val="004E3CA8"/>
    <w:rsid w:val="004E3D86"/>
    <w:rsid w:val="004E3DBF"/>
    <w:rsid w:val="004E3FBC"/>
    <w:rsid w:val="004E42EF"/>
    <w:rsid w:val="004E44BC"/>
    <w:rsid w:val="004E47CF"/>
    <w:rsid w:val="004E4EB4"/>
    <w:rsid w:val="004E541B"/>
    <w:rsid w:val="004E5772"/>
    <w:rsid w:val="004E57CC"/>
    <w:rsid w:val="004E58B5"/>
    <w:rsid w:val="004E5D2D"/>
    <w:rsid w:val="004E5F17"/>
    <w:rsid w:val="004E65B6"/>
    <w:rsid w:val="004E6993"/>
    <w:rsid w:val="004E69BE"/>
    <w:rsid w:val="004E6A31"/>
    <w:rsid w:val="004E6DDF"/>
    <w:rsid w:val="004E6E47"/>
    <w:rsid w:val="004E703F"/>
    <w:rsid w:val="004E713D"/>
    <w:rsid w:val="004E71E7"/>
    <w:rsid w:val="004E7D29"/>
    <w:rsid w:val="004F0235"/>
    <w:rsid w:val="004F0692"/>
    <w:rsid w:val="004F06AD"/>
    <w:rsid w:val="004F0891"/>
    <w:rsid w:val="004F091C"/>
    <w:rsid w:val="004F0DF0"/>
    <w:rsid w:val="004F0FE9"/>
    <w:rsid w:val="004F1053"/>
    <w:rsid w:val="004F113D"/>
    <w:rsid w:val="004F1146"/>
    <w:rsid w:val="004F135A"/>
    <w:rsid w:val="004F13B5"/>
    <w:rsid w:val="004F15FE"/>
    <w:rsid w:val="004F18ED"/>
    <w:rsid w:val="004F1B9F"/>
    <w:rsid w:val="004F1DC6"/>
    <w:rsid w:val="004F2596"/>
    <w:rsid w:val="004F282B"/>
    <w:rsid w:val="004F2B5C"/>
    <w:rsid w:val="004F2C2B"/>
    <w:rsid w:val="004F2C34"/>
    <w:rsid w:val="004F2CE7"/>
    <w:rsid w:val="004F2D9F"/>
    <w:rsid w:val="004F3061"/>
    <w:rsid w:val="004F3083"/>
    <w:rsid w:val="004F3383"/>
    <w:rsid w:val="004F36EF"/>
    <w:rsid w:val="004F375C"/>
    <w:rsid w:val="004F3A26"/>
    <w:rsid w:val="004F3C7D"/>
    <w:rsid w:val="004F420D"/>
    <w:rsid w:val="004F42B2"/>
    <w:rsid w:val="004F45EF"/>
    <w:rsid w:val="004F46B8"/>
    <w:rsid w:val="004F4D41"/>
    <w:rsid w:val="004F4E0A"/>
    <w:rsid w:val="004F50F1"/>
    <w:rsid w:val="004F51C5"/>
    <w:rsid w:val="004F5408"/>
    <w:rsid w:val="004F5657"/>
    <w:rsid w:val="004F58F8"/>
    <w:rsid w:val="004F5E1A"/>
    <w:rsid w:val="004F5E63"/>
    <w:rsid w:val="004F5E88"/>
    <w:rsid w:val="004F660E"/>
    <w:rsid w:val="004F6A2E"/>
    <w:rsid w:val="004F6A7B"/>
    <w:rsid w:val="004F6CDA"/>
    <w:rsid w:val="004F7A0F"/>
    <w:rsid w:val="005000AB"/>
    <w:rsid w:val="00500238"/>
    <w:rsid w:val="005003A7"/>
    <w:rsid w:val="00500A7C"/>
    <w:rsid w:val="00500CA3"/>
    <w:rsid w:val="00500D77"/>
    <w:rsid w:val="00500ECD"/>
    <w:rsid w:val="0050103B"/>
    <w:rsid w:val="00501364"/>
    <w:rsid w:val="00501368"/>
    <w:rsid w:val="005014B8"/>
    <w:rsid w:val="00501823"/>
    <w:rsid w:val="005018CE"/>
    <w:rsid w:val="00501BA4"/>
    <w:rsid w:val="00501D09"/>
    <w:rsid w:val="00501F53"/>
    <w:rsid w:val="00502281"/>
    <w:rsid w:val="00502509"/>
    <w:rsid w:val="0050259C"/>
    <w:rsid w:val="00502627"/>
    <w:rsid w:val="005027C3"/>
    <w:rsid w:val="005027E1"/>
    <w:rsid w:val="00502E4A"/>
    <w:rsid w:val="00502F70"/>
    <w:rsid w:val="00502F91"/>
    <w:rsid w:val="00502FA6"/>
    <w:rsid w:val="00503032"/>
    <w:rsid w:val="005030E7"/>
    <w:rsid w:val="005031CE"/>
    <w:rsid w:val="005031F6"/>
    <w:rsid w:val="0050342A"/>
    <w:rsid w:val="00503533"/>
    <w:rsid w:val="00503843"/>
    <w:rsid w:val="00503D29"/>
    <w:rsid w:val="00504547"/>
    <w:rsid w:val="0050460F"/>
    <w:rsid w:val="005046D4"/>
    <w:rsid w:val="00504941"/>
    <w:rsid w:val="00504A30"/>
    <w:rsid w:val="00504A4E"/>
    <w:rsid w:val="00504D2A"/>
    <w:rsid w:val="00504E77"/>
    <w:rsid w:val="00505342"/>
    <w:rsid w:val="005054FA"/>
    <w:rsid w:val="0050559D"/>
    <w:rsid w:val="0050578B"/>
    <w:rsid w:val="00505C5D"/>
    <w:rsid w:val="00505C75"/>
    <w:rsid w:val="00505E32"/>
    <w:rsid w:val="00506A76"/>
    <w:rsid w:val="00506C65"/>
    <w:rsid w:val="0050787E"/>
    <w:rsid w:val="005078B0"/>
    <w:rsid w:val="005078EB"/>
    <w:rsid w:val="005102D3"/>
    <w:rsid w:val="00510443"/>
    <w:rsid w:val="005105D9"/>
    <w:rsid w:val="005107FC"/>
    <w:rsid w:val="005108CA"/>
    <w:rsid w:val="00510D6F"/>
    <w:rsid w:val="00510D98"/>
    <w:rsid w:val="00510E31"/>
    <w:rsid w:val="00510F93"/>
    <w:rsid w:val="00511006"/>
    <w:rsid w:val="00511018"/>
    <w:rsid w:val="0051115E"/>
    <w:rsid w:val="00511AAB"/>
    <w:rsid w:val="00511DA4"/>
    <w:rsid w:val="00511E66"/>
    <w:rsid w:val="00512193"/>
    <w:rsid w:val="005121E0"/>
    <w:rsid w:val="00512247"/>
    <w:rsid w:val="0051237F"/>
    <w:rsid w:val="0051252B"/>
    <w:rsid w:val="005125E6"/>
    <w:rsid w:val="0051272B"/>
    <w:rsid w:val="00512902"/>
    <w:rsid w:val="005129E4"/>
    <w:rsid w:val="00512A70"/>
    <w:rsid w:val="00512B1F"/>
    <w:rsid w:val="00512CEE"/>
    <w:rsid w:val="00512F64"/>
    <w:rsid w:val="00513020"/>
    <w:rsid w:val="005134A7"/>
    <w:rsid w:val="00513507"/>
    <w:rsid w:val="005135F8"/>
    <w:rsid w:val="005138D4"/>
    <w:rsid w:val="0051416B"/>
    <w:rsid w:val="00514456"/>
    <w:rsid w:val="005144C3"/>
    <w:rsid w:val="005144CF"/>
    <w:rsid w:val="0051458E"/>
    <w:rsid w:val="00514818"/>
    <w:rsid w:val="005148A7"/>
    <w:rsid w:val="005149F2"/>
    <w:rsid w:val="00515051"/>
    <w:rsid w:val="00515127"/>
    <w:rsid w:val="0051529E"/>
    <w:rsid w:val="005152F6"/>
    <w:rsid w:val="0051535A"/>
    <w:rsid w:val="00515660"/>
    <w:rsid w:val="00515CA0"/>
    <w:rsid w:val="00516182"/>
    <w:rsid w:val="005162F4"/>
    <w:rsid w:val="0051660E"/>
    <w:rsid w:val="00516ADA"/>
    <w:rsid w:val="00516F0E"/>
    <w:rsid w:val="0051712E"/>
    <w:rsid w:val="0051713F"/>
    <w:rsid w:val="0051729A"/>
    <w:rsid w:val="00517463"/>
    <w:rsid w:val="00517BA7"/>
    <w:rsid w:val="00517C49"/>
    <w:rsid w:val="00517DE9"/>
    <w:rsid w:val="00517FF0"/>
    <w:rsid w:val="00520168"/>
    <w:rsid w:val="00520399"/>
    <w:rsid w:val="005207FE"/>
    <w:rsid w:val="0052080B"/>
    <w:rsid w:val="00520BDD"/>
    <w:rsid w:val="00520C5A"/>
    <w:rsid w:val="00520D3C"/>
    <w:rsid w:val="00520FE1"/>
    <w:rsid w:val="00521251"/>
    <w:rsid w:val="005212D9"/>
    <w:rsid w:val="00521496"/>
    <w:rsid w:val="00521814"/>
    <w:rsid w:val="00521998"/>
    <w:rsid w:val="00521CBC"/>
    <w:rsid w:val="00521DCF"/>
    <w:rsid w:val="00521ED8"/>
    <w:rsid w:val="00522309"/>
    <w:rsid w:val="00522398"/>
    <w:rsid w:val="00522429"/>
    <w:rsid w:val="005227EF"/>
    <w:rsid w:val="00522842"/>
    <w:rsid w:val="00522B62"/>
    <w:rsid w:val="00523179"/>
    <w:rsid w:val="0052380F"/>
    <w:rsid w:val="0052399E"/>
    <w:rsid w:val="00523D08"/>
    <w:rsid w:val="00523D60"/>
    <w:rsid w:val="00524100"/>
    <w:rsid w:val="0052426B"/>
    <w:rsid w:val="00524537"/>
    <w:rsid w:val="00524580"/>
    <w:rsid w:val="00524653"/>
    <w:rsid w:val="005247FE"/>
    <w:rsid w:val="00524856"/>
    <w:rsid w:val="005249DD"/>
    <w:rsid w:val="00525011"/>
    <w:rsid w:val="005255FA"/>
    <w:rsid w:val="00525668"/>
    <w:rsid w:val="005259ED"/>
    <w:rsid w:val="00525B91"/>
    <w:rsid w:val="00526114"/>
    <w:rsid w:val="00526305"/>
    <w:rsid w:val="00526506"/>
    <w:rsid w:val="00526CB2"/>
    <w:rsid w:val="005273C2"/>
    <w:rsid w:val="00527451"/>
    <w:rsid w:val="00527605"/>
    <w:rsid w:val="005276E5"/>
    <w:rsid w:val="00527D33"/>
    <w:rsid w:val="00527D9E"/>
    <w:rsid w:val="00527DAE"/>
    <w:rsid w:val="00527FB5"/>
    <w:rsid w:val="005305AB"/>
    <w:rsid w:val="005305AD"/>
    <w:rsid w:val="005305D5"/>
    <w:rsid w:val="005305EA"/>
    <w:rsid w:val="00530872"/>
    <w:rsid w:val="00531149"/>
    <w:rsid w:val="005314CD"/>
    <w:rsid w:val="00531526"/>
    <w:rsid w:val="0053173D"/>
    <w:rsid w:val="005319C8"/>
    <w:rsid w:val="00531B4C"/>
    <w:rsid w:val="00531B71"/>
    <w:rsid w:val="00531B7A"/>
    <w:rsid w:val="00531CCF"/>
    <w:rsid w:val="00531D00"/>
    <w:rsid w:val="00531F99"/>
    <w:rsid w:val="0053204C"/>
    <w:rsid w:val="00532274"/>
    <w:rsid w:val="0053235B"/>
    <w:rsid w:val="005325B6"/>
    <w:rsid w:val="005325FF"/>
    <w:rsid w:val="005326D0"/>
    <w:rsid w:val="005328AA"/>
    <w:rsid w:val="00532A69"/>
    <w:rsid w:val="00532B2D"/>
    <w:rsid w:val="00532B64"/>
    <w:rsid w:val="00532B86"/>
    <w:rsid w:val="00532CC4"/>
    <w:rsid w:val="00532EEB"/>
    <w:rsid w:val="00532F3A"/>
    <w:rsid w:val="00532F3E"/>
    <w:rsid w:val="005330BF"/>
    <w:rsid w:val="005333C7"/>
    <w:rsid w:val="00533537"/>
    <w:rsid w:val="00533769"/>
    <w:rsid w:val="00533E88"/>
    <w:rsid w:val="00533FDA"/>
    <w:rsid w:val="00533FE6"/>
    <w:rsid w:val="00533FEF"/>
    <w:rsid w:val="00534838"/>
    <w:rsid w:val="005351B1"/>
    <w:rsid w:val="0053522E"/>
    <w:rsid w:val="0053525C"/>
    <w:rsid w:val="00535379"/>
    <w:rsid w:val="00535465"/>
    <w:rsid w:val="0053606E"/>
    <w:rsid w:val="005360DA"/>
    <w:rsid w:val="00536220"/>
    <w:rsid w:val="0053676C"/>
    <w:rsid w:val="00536A97"/>
    <w:rsid w:val="00536AC1"/>
    <w:rsid w:val="00536E37"/>
    <w:rsid w:val="005371DD"/>
    <w:rsid w:val="00537380"/>
    <w:rsid w:val="00537400"/>
    <w:rsid w:val="0053795C"/>
    <w:rsid w:val="005379CF"/>
    <w:rsid w:val="00537A04"/>
    <w:rsid w:val="00537B2A"/>
    <w:rsid w:val="00537B4E"/>
    <w:rsid w:val="00537DD3"/>
    <w:rsid w:val="00537F0E"/>
    <w:rsid w:val="005402C6"/>
    <w:rsid w:val="00540663"/>
    <w:rsid w:val="0054077C"/>
    <w:rsid w:val="005408B8"/>
    <w:rsid w:val="00540925"/>
    <w:rsid w:val="00540932"/>
    <w:rsid w:val="00540CE0"/>
    <w:rsid w:val="00540D03"/>
    <w:rsid w:val="00540E41"/>
    <w:rsid w:val="00541185"/>
    <w:rsid w:val="00541287"/>
    <w:rsid w:val="005412F9"/>
    <w:rsid w:val="0054143D"/>
    <w:rsid w:val="00541583"/>
    <w:rsid w:val="00541736"/>
    <w:rsid w:val="00541B96"/>
    <w:rsid w:val="00541BED"/>
    <w:rsid w:val="00541D85"/>
    <w:rsid w:val="00541E9F"/>
    <w:rsid w:val="00542378"/>
    <w:rsid w:val="005424BE"/>
    <w:rsid w:val="00542587"/>
    <w:rsid w:val="005425F1"/>
    <w:rsid w:val="005426BF"/>
    <w:rsid w:val="00542715"/>
    <w:rsid w:val="005427B4"/>
    <w:rsid w:val="00542A1E"/>
    <w:rsid w:val="00542BD2"/>
    <w:rsid w:val="00542FD3"/>
    <w:rsid w:val="00542FDC"/>
    <w:rsid w:val="00543334"/>
    <w:rsid w:val="005434C0"/>
    <w:rsid w:val="00543565"/>
    <w:rsid w:val="005437ED"/>
    <w:rsid w:val="00543A6A"/>
    <w:rsid w:val="00543BAE"/>
    <w:rsid w:val="00544124"/>
    <w:rsid w:val="00544813"/>
    <w:rsid w:val="0054481E"/>
    <w:rsid w:val="005449F5"/>
    <w:rsid w:val="00544C12"/>
    <w:rsid w:val="00544C6B"/>
    <w:rsid w:val="00544DCC"/>
    <w:rsid w:val="00545045"/>
    <w:rsid w:val="00545405"/>
    <w:rsid w:val="00545796"/>
    <w:rsid w:val="00545A9A"/>
    <w:rsid w:val="00545B8D"/>
    <w:rsid w:val="00545D16"/>
    <w:rsid w:val="00545F84"/>
    <w:rsid w:val="00546002"/>
    <w:rsid w:val="00546017"/>
    <w:rsid w:val="00546142"/>
    <w:rsid w:val="0054627D"/>
    <w:rsid w:val="005464EB"/>
    <w:rsid w:val="00546529"/>
    <w:rsid w:val="00546692"/>
    <w:rsid w:val="005469F3"/>
    <w:rsid w:val="00546A66"/>
    <w:rsid w:val="00546EE0"/>
    <w:rsid w:val="00546FD2"/>
    <w:rsid w:val="00547565"/>
    <w:rsid w:val="00547984"/>
    <w:rsid w:val="00547AA3"/>
    <w:rsid w:val="00547CAB"/>
    <w:rsid w:val="005503CC"/>
    <w:rsid w:val="00550D29"/>
    <w:rsid w:val="00550D9C"/>
    <w:rsid w:val="005510E9"/>
    <w:rsid w:val="00551146"/>
    <w:rsid w:val="005513AC"/>
    <w:rsid w:val="005514A9"/>
    <w:rsid w:val="00551709"/>
    <w:rsid w:val="00551ACF"/>
    <w:rsid w:val="005521CA"/>
    <w:rsid w:val="0055223C"/>
    <w:rsid w:val="00552291"/>
    <w:rsid w:val="00552411"/>
    <w:rsid w:val="005524EF"/>
    <w:rsid w:val="005525CD"/>
    <w:rsid w:val="00552939"/>
    <w:rsid w:val="00552A1A"/>
    <w:rsid w:val="00552A4A"/>
    <w:rsid w:val="00552B80"/>
    <w:rsid w:val="00552D08"/>
    <w:rsid w:val="00553165"/>
    <w:rsid w:val="005533F4"/>
    <w:rsid w:val="005534DE"/>
    <w:rsid w:val="00553709"/>
    <w:rsid w:val="0055386C"/>
    <w:rsid w:val="0055387D"/>
    <w:rsid w:val="00553961"/>
    <w:rsid w:val="005539CA"/>
    <w:rsid w:val="00553BCD"/>
    <w:rsid w:val="00553DBE"/>
    <w:rsid w:val="00553F69"/>
    <w:rsid w:val="005541C7"/>
    <w:rsid w:val="005543C6"/>
    <w:rsid w:val="00554545"/>
    <w:rsid w:val="005547EC"/>
    <w:rsid w:val="00554825"/>
    <w:rsid w:val="005548B1"/>
    <w:rsid w:val="00554B87"/>
    <w:rsid w:val="00555270"/>
    <w:rsid w:val="0055579B"/>
    <w:rsid w:val="005558B8"/>
    <w:rsid w:val="0055591E"/>
    <w:rsid w:val="005559E4"/>
    <w:rsid w:val="00555BAB"/>
    <w:rsid w:val="00555C88"/>
    <w:rsid w:val="00555D1E"/>
    <w:rsid w:val="00555F4B"/>
    <w:rsid w:val="00555F6A"/>
    <w:rsid w:val="005560AA"/>
    <w:rsid w:val="00556284"/>
    <w:rsid w:val="005564C1"/>
    <w:rsid w:val="0055665E"/>
    <w:rsid w:val="005566C3"/>
    <w:rsid w:val="005567B5"/>
    <w:rsid w:val="005568FB"/>
    <w:rsid w:val="00556BAC"/>
    <w:rsid w:val="00556E24"/>
    <w:rsid w:val="00556F7F"/>
    <w:rsid w:val="00557165"/>
    <w:rsid w:val="005571EC"/>
    <w:rsid w:val="0055729C"/>
    <w:rsid w:val="005575CA"/>
    <w:rsid w:val="00557669"/>
    <w:rsid w:val="0055771B"/>
    <w:rsid w:val="00557DBA"/>
    <w:rsid w:val="0056058C"/>
    <w:rsid w:val="0056078B"/>
    <w:rsid w:val="005608C0"/>
    <w:rsid w:val="00560C78"/>
    <w:rsid w:val="00560CC7"/>
    <w:rsid w:val="00560D57"/>
    <w:rsid w:val="00560D72"/>
    <w:rsid w:val="00560F5C"/>
    <w:rsid w:val="0056107F"/>
    <w:rsid w:val="00561398"/>
    <w:rsid w:val="005614B0"/>
    <w:rsid w:val="005615FE"/>
    <w:rsid w:val="00561794"/>
    <w:rsid w:val="00561EA3"/>
    <w:rsid w:val="005620A1"/>
    <w:rsid w:val="005625D3"/>
    <w:rsid w:val="00562D93"/>
    <w:rsid w:val="00562F0D"/>
    <w:rsid w:val="00562FFC"/>
    <w:rsid w:val="00563032"/>
    <w:rsid w:val="005635EB"/>
    <w:rsid w:val="0056440D"/>
    <w:rsid w:val="00564623"/>
    <w:rsid w:val="00564696"/>
    <w:rsid w:val="00564B95"/>
    <w:rsid w:val="00564BED"/>
    <w:rsid w:val="00564C7A"/>
    <w:rsid w:val="00565328"/>
    <w:rsid w:val="005657F9"/>
    <w:rsid w:val="00565DBB"/>
    <w:rsid w:val="00566044"/>
    <w:rsid w:val="0056614A"/>
    <w:rsid w:val="005662F2"/>
    <w:rsid w:val="00566406"/>
    <w:rsid w:val="00566E3E"/>
    <w:rsid w:val="00566FAE"/>
    <w:rsid w:val="00567696"/>
    <w:rsid w:val="00567D0A"/>
    <w:rsid w:val="00567D35"/>
    <w:rsid w:val="00567FBB"/>
    <w:rsid w:val="00570233"/>
    <w:rsid w:val="00570AFD"/>
    <w:rsid w:val="00570C31"/>
    <w:rsid w:val="00570D7D"/>
    <w:rsid w:val="00570DEB"/>
    <w:rsid w:val="00570E0B"/>
    <w:rsid w:val="0057115C"/>
    <w:rsid w:val="005715C0"/>
    <w:rsid w:val="0057173D"/>
    <w:rsid w:val="0057180C"/>
    <w:rsid w:val="0057183F"/>
    <w:rsid w:val="00571B88"/>
    <w:rsid w:val="00571C94"/>
    <w:rsid w:val="00571E52"/>
    <w:rsid w:val="00572111"/>
    <w:rsid w:val="005721E2"/>
    <w:rsid w:val="005723E5"/>
    <w:rsid w:val="00572694"/>
    <w:rsid w:val="00572730"/>
    <w:rsid w:val="00572C38"/>
    <w:rsid w:val="00572D46"/>
    <w:rsid w:val="00572E07"/>
    <w:rsid w:val="00573554"/>
    <w:rsid w:val="00573987"/>
    <w:rsid w:val="00573D0D"/>
    <w:rsid w:val="00573FE3"/>
    <w:rsid w:val="00574005"/>
    <w:rsid w:val="00574137"/>
    <w:rsid w:val="005744E8"/>
    <w:rsid w:val="00574512"/>
    <w:rsid w:val="005745E9"/>
    <w:rsid w:val="0057461D"/>
    <w:rsid w:val="0057464C"/>
    <w:rsid w:val="00574832"/>
    <w:rsid w:val="00574ADF"/>
    <w:rsid w:val="00574BC6"/>
    <w:rsid w:val="0057519F"/>
    <w:rsid w:val="00575352"/>
    <w:rsid w:val="0057543F"/>
    <w:rsid w:val="005755BE"/>
    <w:rsid w:val="00575A2A"/>
    <w:rsid w:val="00575C87"/>
    <w:rsid w:val="00575D79"/>
    <w:rsid w:val="00575F72"/>
    <w:rsid w:val="00576098"/>
    <w:rsid w:val="0057628D"/>
    <w:rsid w:val="00576F8F"/>
    <w:rsid w:val="00576FC4"/>
    <w:rsid w:val="005773D0"/>
    <w:rsid w:val="00577407"/>
    <w:rsid w:val="00577445"/>
    <w:rsid w:val="005775DB"/>
    <w:rsid w:val="00577C3F"/>
    <w:rsid w:val="00577FB0"/>
    <w:rsid w:val="00580040"/>
    <w:rsid w:val="00580356"/>
    <w:rsid w:val="00580562"/>
    <w:rsid w:val="005806EA"/>
    <w:rsid w:val="00580996"/>
    <w:rsid w:val="00580CD6"/>
    <w:rsid w:val="00580F28"/>
    <w:rsid w:val="00580FB3"/>
    <w:rsid w:val="00581259"/>
    <w:rsid w:val="0058129B"/>
    <w:rsid w:val="00581BEF"/>
    <w:rsid w:val="00581CD8"/>
    <w:rsid w:val="00581DAC"/>
    <w:rsid w:val="00581EAC"/>
    <w:rsid w:val="00581F0A"/>
    <w:rsid w:val="005820FB"/>
    <w:rsid w:val="005824CA"/>
    <w:rsid w:val="005825D5"/>
    <w:rsid w:val="0058291D"/>
    <w:rsid w:val="00582C43"/>
    <w:rsid w:val="00582CA3"/>
    <w:rsid w:val="00582CB7"/>
    <w:rsid w:val="00582D59"/>
    <w:rsid w:val="00583385"/>
    <w:rsid w:val="0058353B"/>
    <w:rsid w:val="00583942"/>
    <w:rsid w:val="00583E2D"/>
    <w:rsid w:val="00583FD3"/>
    <w:rsid w:val="00584197"/>
    <w:rsid w:val="005843D5"/>
    <w:rsid w:val="00584D5C"/>
    <w:rsid w:val="00584F27"/>
    <w:rsid w:val="00585312"/>
    <w:rsid w:val="00585650"/>
    <w:rsid w:val="00585723"/>
    <w:rsid w:val="00585759"/>
    <w:rsid w:val="005857CE"/>
    <w:rsid w:val="00585953"/>
    <w:rsid w:val="0058595A"/>
    <w:rsid w:val="00585A8F"/>
    <w:rsid w:val="00585FC1"/>
    <w:rsid w:val="00586200"/>
    <w:rsid w:val="00586261"/>
    <w:rsid w:val="00586341"/>
    <w:rsid w:val="005864ED"/>
    <w:rsid w:val="00586D80"/>
    <w:rsid w:val="00586F55"/>
    <w:rsid w:val="00586FF3"/>
    <w:rsid w:val="00587183"/>
    <w:rsid w:val="00587300"/>
    <w:rsid w:val="00587618"/>
    <w:rsid w:val="00587973"/>
    <w:rsid w:val="005879CB"/>
    <w:rsid w:val="00587A4A"/>
    <w:rsid w:val="00587B29"/>
    <w:rsid w:val="00587B39"/>
    <w:rsid w:val="00587B4C"/>
    <w:rsid w:val="00587C99"/>
    <w:rsid w:val="00587E21"/>
    <w:rsid w:val="00590025"/>
    <w:rsid w:val="005908DF"/>
    <w:rsid w:val="0059100C"/>
    <w:rsid w:val="005910E5"/>
    <w:rsid w:val="005911EA"/>
    <w:rsid w:val="005912E6"/>
    <w:rsid w:val="0059153D"/>
    <w:rsid w:val="00591732"/>
    <w:rsid w:val="0059176B"/>
    <w:rsid w:val="005918FA"/>
    <w:rsid w:val="00591C2E"/>
    <w:rsid w:val="005921E2"/>
    <w:rsid w:val="00592206"/>
    <w:rsid w:val="005924A0"/>
    <w:rsid w:val="00592930"/>
    <w:rsid w:val="005929A9"/>
    <w:rsid w:val="00592BCD"/>
    <w:rsid w:val="00592BD9"/>
    <w:rsid w:val="00592DA7"/>
    <w:rsid w:val="005933E5"/>
    <w:rsid w:val="00593568"/>
    <w:rsid w:val="0059356F"/>
    <w:rsid w:val="00593AD7"/>
    <w:rsid w:val="00593B06"/>
    <w:rsid w:val="00593D3C"/>
    <w:rsid w:val="00593DFD"/>
    <w:rsid w:val="00593F52"/>
    <w:rsid w:val="005940E7"/>
    <w:rsid w:val="00594249"/>
    <w:rsid w:val="005943C5"/>
    <w:rsid w:val="0059464E"/>
    <w:rsid w:val="0059488F"/>
    <w:rsid w:val="00594B05"/>
    <w:rsid w:val="00594B9B"/>
    <w:rsid w:val="00594F6A"/>
    <w:rsid w:val="00594FD1"/>
    <w:rsid w:val="00595131"/>
    <w:rsid w:val="005953BF"/>
    <w:rsid w:val="005953FA"/>
    <w:rsid w:val="00595500"/>
    <w:rsid w:val="00595673"/>
    <w:rsid w:val="005956C8"/>
    <w:rsid w:val="00595853"/>
    <w:rsid w:val="00595A5E"/>
    <w:rsid w:val="00595ABD"/>
    <w:rsid w:val="00595CAB"/>
    <w:rsid w:val="00596014"/>
    <w:rsid w:val="0059617A"/>
    <w:rsid w:val="005961D3"/>
    <w:rsid w:val="00596309"/>
    <w:rsid w:val="00596C9C"/>
    <w:rsid w:val="00597002"/>
    <w:rsid w:val="005974B4"/>
    <w:rsid w:val="00597505"/>
    <w:rsid w:val="005978EE"/>
    <w:rsid w:val="00597940"/>
    <w:rsid w:val="00597CF8"/>
    <w:rsid w:val="00597E57"/>
    <w:rsid w:val="00597E77"/>
    <w:rsid w:val="00597FEE"/>
    <w:rsid w:val="005A01AB"/>
    <w:rsid w:val="005A045C"/>
    <w:rsid w:val="005A051C"/>
    <w:rsid w:val="005A071D"/>
    <w:rsid w:val="005A0B1B"/>
    <w:rsid w:val="005A0E52"/>
    <w:rsid w:val="005A0EC0"/>
    <w:rsid w:val="005A0EEA"/>
    <w:rsid w:val="005A1341"/>
    <w:rsid w:val="005A1415"/>
    <w:rsid w:val="005A1919"/>
    <w:rsid w:val="005A1983"/>
    <w:rsid w:val="005A1C58"/>
    <w:rsid w:val="005A1DF6"/>
    <w:rsid w:val="005A1EC8"/>
    <w:rsid w:val="005A1F6E"/>
    <w:rsid w:val="005A255F"/>
    <w:rsid w:val="005A26CA"/>
    <w:rsid w:val="005A2776"/>
    <w:rsid w:val="005A2B97"/>
    <w:rsid w:val="005A2CC5"/>
    <w:rsid w:val="005A2CDE"/>
    <w:rsid w:val="005A2EC5"/>
    <w:rsid w:val="005A304E"/>
    <w:rsid w:val="005A307D"/>
    <w:rsid w:val="005A30FD"/>
    <w:rsid w:val="005A321B"/>
    <w:rsid w:val="005A32C6"/>
    <w:rsid w:val="005A3859"/>
    <w:rsid w:val="005A3B8B"/>
    <w:rsid w:val="005A3BFF"/>
    <w:rsid w:val="005A3F2D"/>
    <w:rsid w:val="005A3FC3"/>
    <w:rsid w:val="005A4085"/>
    <w:rsid w:val="005A484E"/>
    <w:rsid w:val="005A48E4"/>
    <w:rsid w:val="005A4B3B"/>
    <w:rsid w:val="005A4C9B"/>
    <w:rsid w:val="005A4D96"/>
    <w:rsid w:val="005A4E75"/>
    <w:rsid w:val="005A4EE8"/>
    <w:rsid w:val="005A5108"/>
    <w:rsid w:val="005A5327"/>
    <w:rsid w:val="005A54EC"/>
    <w:rsid w:val="005A5850"/>
    <w:rsid w:val="005A5BCC"/>
    <w:rsid w:val="005A5EEE"/>
    <w:rsid w:val="005A5F76"/>
    <w:rsid w:val="005A6554"/>
    <w:rsid w:val="005A6A03"/>
    <w:rsid w:val="005A6D48"/>
    <w:rsid w:val="005A6D70"/>
    <w:rsid w:val="005A6F2D"/>
    <w:rsid w:val="005A703F"/>
    <w:rsid w:val="005A7058"/>
    <w:rsid w:val="005A708F"/>
    <w:rsid w:val="005A726A"/>
    <w:rsid w:val="005A72CF"/>
    <w:rsid w:val="005A7629"/>
    <w:rsid w:val="005A7725"/>
    <w:rsid w:val="005A7923"/>
    <w:rsid w:val="005A79FF"/>
    <w:rsid w:val="005A7A95"/>
    <w:rsid w:val="005A7E1A"/>
    <w:rsid w:val="005B04A2"/>
    <w:rsid w:val="005B0560"/>
    <w:rsid w:val="005B084F"/>
    <w:rsid w:val="005B0C3E"/>
    <w:rsid w:val="005B0C4E"/>
    <w:rsid w:val="005B17EF"/>
    <w:rsid w:val="005B181C"/>
    <w:rsid w:val="005B1984"/>
    <w:rsid w:val="005B1AF4"/>
    <w:rsid w:val="005B1D6C"/>
    <w:rsid w:val="005B1EB4"/>
    <w:rsid w:val="005B20D5"/>
    <w:rsid w:val="005B2310"/>
    <w:rsid w:val="005B233B"/>
    <w:rsid w:val="005B2602"/>
    <w:rsid w:val="005B27F0"/>
    <w:rsid w:val="005B28F8"/>
    <w:rsid w:val="005B29F5"/>
    <w:rsid w:val="005B2BA1"/>
    <w:rsid w:val="005B2D6E"/>
    <w:rsid w:val="005B2E90"/>
    <w:rsid w:val="005B2F55"/>
    <w:rsid w:val="005B303A"/>
    <w:rsid w:val="005B3664"/>
    <w:rsid w:val="005B383D"/>
    <w:rsid w:val="005B3C52"/>
    <w:rsid w:val="005B3E20"/>
    <w:rsid w:val="005B43AB"/>
    <w:rsid w:val="005B4A3C"/>
    <w:rsid w:val="005B4DA2"/>
    <w:rsid w:val="005B4EE2"/>
    <w:rsid w:val="005B4FD9"/>
    <w:rsid w:val="005B5348"/>
    <w:rsid w:val="005B53E0"/>
    <w:rsid w:val="005B56DF"/>
    <w:rsid w:val="005B5729"/>
    <w:rsid w:val="005B5AE2"/>
    <w:rsid w:val="005B5BC8"/>
    <w:rsid w:val="005B5CA1"/>
    <w:rsid w:val="005B5E62"/>
    <w:rsid w:val="005B6352"/>
    <w:rsid w:val="005B6531"/>
    <w:rsid w:val="005B65B4"/>
    <w:rsid w:val="005B6A1B"/>
    <w:rsid w:val="005B6D6F"/>
    <w:rsid w:val="005B6DE1"/>
    <w:rsid w:val="005B6E47"/>
    <w:rsid w:val="005B6FE0"/>
    <w:rsid w:val="005B71C8"/>
    <w:rsid w:val="005B764B"/>
    <w:rsid w:val="005B7683"/>
    <w:rsid w:val="005B76E2"/>
    <w:rsid w:val="005B7869"/>
    <w:rsid w:val="005B7EFD"/>
    <w:rsid w:val="005B7FFC"/>
    <w:rsid w:val="005C0364"/>
    <w:rsid w:val="005C0414"/>
    <w:rsid w:val="005C05F4"/>
    <w:rsid w:val="005C080E"/>
    <w:rsid w:val="005C0AD7"/>
    <w:rsid w:val="005C0C9D"/>
    <w:rsid w:val="005C112D"/>
    <w:rsid w:val="005C1362"/>
    <w:rsid w:val="005C1397"/>
    <w:rsid w:val="005C147E"/>
    <w:rsid w:val="005C15CB"/>
    <w:rsid w:val="005C1616"/>
    <w:rsid w:val="005C196F"/>
    <w:rsid w:val="005C1A14"/>
    <w:rsid w:val="005C1AA4"/>
    <w:rsid w:val="005C1D41"/>
    <w:rsid w:val="005C22D8"/>
    <w:rsid w:val="005C23D8"/>
    <w:rsid w:val="005C23F5"/>
    <w:rsid w:val="005C244D"/>
    <w:rsid w:val="005C26E6"/>
    <w:rsid w:val="005C2CFC"/>
    <w:rsid w:val="005C2F4B"/>
    <w:rsid w:val="005C30FF"/>
    <w:rsid w:val="005C318C"/>
    <w:rsid w:val="005C382D"/>
    <w:rsid w:val="005C39F7"/>
    <w:rsid w:val="005C3BDC"/>
    <w:rsid w:val="005C3D4C"/>
    <w:rsid w:val="005C3DC3"/>
    <w:rsid w:val="005C434C"/>
    <w:rsid w:val="005C4465"/>
    <w:rsid w:val="005C4781"/>
    <w:rsid w:val="005C49E1"/>
    <w:rsid w:val="005C50F3"/>
    <w:rsid w:val="005C51EA"/>
    <w:rsid w:val="005C52CF"/>
    <w:rsid w:val="005C55BA"/>
    <w:rsid w:val="005C5643"/>
    <w:rsid w:val="005C5686"/>
    <w:rsid w:val="005C57F2"/>
    <w:rsid w:val="005C5F61"/>
    <w:rsid w:val="005C60E2"/>
    <w:rsid w:val="005C6354"/>
    <w:rsid w:val="005C6392"/>
    <w:rsid w:val="005C659A"/>
    <w:rsid w:val="005C6B31"/>
    <w:rsid w:val="005C6CCA"/>
    <w:rsid w:val="005C6DDC"/>
    <w:rsid w:val="005C6F6B"/>
    <w:rsid w:val="005C702E"/>
    <w:rsid w:val="005C711D"/>
    <w:rsid w:val="005C7135"/>
    <w:rsid w:val="005C7785"/>
    <w:rsid w:val="005C7963"/>
    <w:rsid w:val="005C7AB0"/>
    <w:rsid w:val="005D042A"/>
    <w:rsid w:val="005D04CF"/>
    <w:rsid w:val="005D0A9A"/>
    <w:rsid w:val="005D0AF9"/>
    <w:rsid w:val="005D0E0E"/>
    <w:rsid w:val="005D11C0"/>
    <w:rsid w:val="005D12F8"/>
    <w:rsid w:val="005D1325"/>
    <w:rsid w:val="005D1351"/>
    <w:rsid w:val="005D1696"/>
    <w:rsid w:val="005D1701"/>
    <w:rsid w:val="005D1CC7"/>
    <w:rsid w:val="005D1CDC"/>
    <w:rsid w:val="005D1EAC"/>
    <w:rsid w:val="005D1EE2"/>
    <w:rsid w:val="005D228A"/>
    <w:rsid w:val="005D25F7"/>
    <w:rsid w:val="005D279F"/>
    <w:rsid w:val="005D2D1C"/>
    <w:rsid w:val="005D2F77"/>
    <w:rsid w:val="005D30B2"/>
    <w:rsid w:val="005D33B2"/>
    <w:rsid w:val="005D3696"/>
    <w:rsid w:val="005D395B"/>
    <w:rsid w:val="005D3B44"/>
    <w:rsid w:val="005D4012"/>
    <w:rsid w:val="005D4169"/>
    <w:rsid w:val="005D45C3"/>
    <w:rsid w:val="005D4753"/>
    <w:rsid w:val="005D4808"/>
    <w:rsid w:val="005D4838"/>
    <w:rsid w:val="005D4888"/>
    <w:rsid w:val="005D4909"/>
    <w:rsid w:val="005D494B"/>
    <w:rsid w:val="005D4F61"/>
    <w:rsid w:val="005D500B"/>
    <w:rsid w:val="005D529E"/>
    <w:rsid w:val="005D5377"/>
    <w:rsid w:val="005D563C"/>
    <w:rsid w:val="005D57DF"/>
    <w:rsid w:val="005D5856"/>
    <w:rsid w:val="005D59AF"/>
    <w:rsid w:val="005D5B66"/>
    <w:rsid w:val="005D5C92"/>
    <w:rsid w:val="005D5F9D"/>
    <w:rsid w:val="005D64C1"/>
    <w:rsid w:val="005D6517"/>
    <w:rsid w:val="005D65EB"/>
    <w:rsid w:val="005D69CA"/>
    <w:rsid w:val="005D6BAB"/>
    <w:rsid w:val="005D6C22"/>
    <w:rsid w:val="005D6C9A"/>
    <w:rsid w:val="005D6EA9"/>
    <w:rsid w:val="005D6F04"/>
    <w:rsid w:val="005D73F3"/>
    <w:rsid w:val="005D7577"/>
    <w:rsid w:val="005D7740"/>
    <w:rsid w:val="005D7794"/>
    <w:rsid w:val="005D7B48"/>
    <w:rsid w:val="005E033D"/>
    <w:rsid w:val="005E042E"/>
    <w:rsid w:val="005E0466"/>
    <w:rsid w:val="005E057D"/>
    <w:rsid w:val="005E0593"/>
    <w:rsid w:val="005E0B2C"/>
    <w:rsid w:val="005E0C0D"/>
    <w:rsid w:val="005E0C60"/>
    <w:rsid w:val="005E0DE9"/>
    <w:rsid w:val="005E1177"/>
    <w:rsid w:val="005E1473"/>
    <w:rsid w:val="005E1517"/>
    <w:rsid w:val="005E1582"/>
    <w:rsid w:val="005E158B"/>
    <w:rsid w:val="005E175C"/>
    <w:rsid w:val="005E1D42"/>
    <w:rsid w:val="005E1EE5"/>
    <w:rsid w:val="005E24D8"/>
    <w:rsid w:val="005E264D"/>
    <w:rsid w:val="005E267D"/>
    <w:rsid w:val="005E26E5"/>
    <w:rsid w:val="005E27E9"/>
    <w:rsid w:val="005E32BB"/>
    <w:rsid w:val="005E3779"/>
    <w:rsid w:val="005E3A3D"/>
    <w:rsid w:val="005E3BCF"/>
    <w:rsid w:val="005E3D0E"/>
    <w:rsid w:val="005E445A"/>
    <w:rsid w:val="005E4F33"/>
    <w:rsid w:val="005E4FAD"/>
    <w:rsid w:val="005E51DD"/>
    <w:rsid w:val="005E53A8"/>
    <w:rsid w:val="005E5491"/>
    <w:rsid w:val="005E5859"/>
    <w:rsid w:val="005E5878"/>
    <w:rsid w:val="005E5B9D"/>
    <w:rsid w:val="005E5FC0"/>
    <w:rsid w:val="005E6270"/>
    <w:rsid w:val="005E64B4"/>
    <w:rsid w:val="005E6526"/>
    <w:rsid w:val="005E6556"/>
    <w:rsid w:val="005E6CA8"/>
    <w:rsid w:val="005E783C"/>
    <w:rsid w:val="005E7D97"/>
    <w:rsid w:val="005F01B6"/>
    <w:rsid w:val="005F0665"/>
    <w:rsid w:val="005F06C3"/>
    <w:rsid w:val="005F0974"/>
    <w:rsid w:val="005F0BC0"/>
    <w:rsid w:val="005F0C40"/>
    <w:rsid w:val="005F1307"/>
    <w:rsid w:val="005F1599"/>
    <w:rsid w:val="005F1C4D"/>
    <w:rsid w:val="005F1D82"/>
    <w:rsid w:val="005F21C0"/>
    <w:rsid w:val="005F21E1"/>
    <w:rsid w:val="005F2324"/>
    <w:rsid w:val="005F24D1"/>
    <w:rsid w:val="005F259E"/>
    <w:rsid w:val="005F2627"/>
    <w:rsid w:val="005F2B5D"/>
    <w:rsid w:val="005F2F76"/>
    <w:rsid w:val="005F30DE"/>
    <w:rsid w:val="005F311C"/>
    <w:rsid w:val="005F3350"/>
    <w:rsid w:val="005F3995"/>
    <w:rsid w:val="005F3D87"/>
    <w:rsid w:val="005F3DCB"/>
    <w:rsid w:val="005F42F3"/>
    <w:rsid w:val="005F4307"/>
    <w:rsid w:val="005F465A"/>
    <w:rsid w:val="005F49B4"/>
    <w:rsid w:val="005F4F8A"/>
    <w:rsid w:val="005F511D"/>
    <w:rsid w:val="005F5126"/>
    <w:rsid w:val="005F558A"/>
    <w:rsid w:val="005F56B0"/>
    <w:rsid w:val="005F5845"/>
    <w:rsid w:val="005F5A6C"/>
    <w:rsid w:val="005F5AF4"/>
    <w:rsid w:val="005F5CC5"/>
    <w:rsid w:val="005F5D58"/>
    <w:rsid w:val="005F5E97"/>
    <w:rsid w:val="005F5FE9"/>
    <w:rsid w:val="005F62B2"/>
    <w:rsid w:val="005F64B2"/>
    <w:rsid w:val="005F6CDF"/>
    <w:rsid w:val="005F6F40"/>
    <w:rsid w:val="005F70D8"/>
    <w:rsid w:val="005F72F2"/>
    <w:rsid w:val="005F7374"/>
    <w:rsid w:val="005F751F"/>
    <w:rsid w:val="005F7753"/>
    <w:rsid w:val="005F7835"/>
    <w:rsid w:val="005F7922"/>
    <w:rsid w:val="005F79CD"/>
    <w:rsid w:val="005F7C95"/>
    <w:rsid w:val="005F7D33"/>
    <w:rsid w:val="005F7EB5"/>
    <w:rsid w:val="005F7F4A"/>
    <w:rsid w:val="0060031E"/>
    <w:rsid w:val="00600523"/>
    <w:rsid w:val="00600739"/>
    <w:rsid w:val="00600920"/>
    <w:rsid w:val="00600926"/>
    <w:rsid w:val="00600BED"/>
    <w:rsid w:val="00600F76"/>
    <w:rsid w:val="00601013"/>
    <w:rsid w:val="00601101"/>
    <w:rsid w:val="006011F3"/>
    <w:rsid w:val="00601382"/>
    <w:rsid w:val="0060139B"/>
    <w:rsid w:val="006016EC"/>
    <w:rsid w:val="00601905"/>
    <w:rsid w:val="006019BD"/>
    <w:rsid w:val="00601F1A"/>
    <w:rsid w:val="0060229F"/>
    <w:rsid w:val="0060242F"/>
    <w:rsid w:val="00602526"/>
    <w:rsid w:val="00602ED6"/>
    <w:rsid w:val="00602FDD"/>
    <w:rsid w:val="00603373"/>
    <w:rsid w:val="0060374A"/>
    <w:rsid w:val="00603928"/>
    <w:rsid w:val="00603A32"/>
    <w:rsid w:val="00603DA3"/>
    <w:rsid w:val="00603F9D"/>
    <w:rsid w:val="0060409D"/>
    <w:rsid w:val="006040D0"/>
    <w:rsid w:val="006044F7"/>
    <w:rsid w:val="0060469D"/>
    <w:rsid w:val="00604777"/>
    <w:rsid w:val="00604AD2"/>
    <w:rsid w:val="00604C31"/>
    <w:rsid w:val="00604D63"/>
    <w:rsid w:val="00605021"/>
    <w:rsid w:val="006050C2"/>
    <w:rsid w:val="0060556C"/>
    <w:rsid w:val="0060599D"/>
    <w:rsid w:val="00605A6C"/>
    <w:rsid w:val="00605D48"/>
    <w:rsid w:val="006061F7"/>
    <w:rsid w:val="0060661C"/>
    <w:rsid w:val="00606699"/>
    <w:rsid w:val="00606811"/>
    <w:rsid w:val="00606A1F"/>
    <w:rsid w:val="00606A59"/>
    <w:rsid w:val="00606B06"/>
    <w:rsid w:val="00606BFE"/>
    <w:rsid w:val="00606F70"/>
    <w:rsid w:val="00606F72"/>
    <w:rsid w:val="006070F9"/>
    <w:rsid w:val="00607129"/>
    <w:rsid w:val="0060719E"/>
    <w:rsid w:val="0060726F"/>
    <w:rsid w:val="00607667"/>
    <w:rsid w:val="006076E7"/>
    <w:rsid w:val="00607748"/>
    <w:rsid w:val="00607A37"/>
    <w:rsid w:val="00607B2E"/>
    <w:rsid w:val="006100E6"/>
    <w:rsid w:val="006105E8"/>
    <w:rsid w:val="00610882"/>
    <w:rsid w:val="00610B40"/>
    <w:rsid w:val="00610E0D"/>
    <w:rsid w:val="00610ECB"/>
    <w:rsid w:val="00611A4A"/>
    <w:rsid w:val="00611C24"/>
    <w:rsid w:val="00611D27"/>
    <w:rsid w:val="006123D8"/>
    <w:rsid w:val="006127E5"/>
    <w:rsid w:val="00612B56"/>
    <w:rsid w:val="00612E25"/>
    <w:rsid w:val="00612E9C"/>
    <w:rsid w:val="006130E6"/>
    <w:rsid w:val="006130F2"/>
    <w:rsid w:val="00613148"/>
    <w:rsid w:val="006137D8"/>
    <w:rsid w:val="0061381A"/>
    <w:rsid w:val="0061388C"/>
    <w:rsid w:val="00613AEE"/>
    <w:rsid w:val="00613B95"/>
    <w:rsid w:val="00613D92"/>
    <w:rsid w:val="00614626"/>
    <w:rsid w:val="00614684"/>
    <w:rsid w:val="00614758"/>
    <w:rsid w:val="00614BBB"/>
    <w:rsid w:val="00614C2A"/>
    <w:rsid w:val="00615314"/>
    <w:rsid w:val="0061538E"/>
    <w:rsid w:val="00615485"/>
    <w:rsid w:val="006154C1"/>
    <w:rsid w:val="0061576D"/>
    <w:rsid w:val="0061577C"/>
    <w:rsid w:val="0061585E"/>
    <w:rsid w:val="00615AB9"/>
    <w:rsid w:val="00615AD3"/>
    <w:rsid w:val="00615D0E"/>
    <w:rsid w:val="00615F5F"/>
    <w:rsid w:val="006166FF"/>
    <w:rsid w:val="006168AD"/>
    <w:rsid w:val="00616969"/>
    <w:rsid w:val="00616C21"/>
    <w:rsid w:val="00616CAA"/>
    <w:rsid w:val="00616DDC"/>
    <w:rsid w:val="00616F4C"/>
    <w:rsid w:val="00617490"/>
    <w:rsid w:val="0061764D"/>
    <w:rsid w:val="00617839"/>
    <w:rsid w:val="00617BAC"/>
    <w:rsid w:val="00617CC8"/>
    <w:rsid w:val="00617DF2"/>
    <w:rsid w:val="00617FC6"/>
    <w:rsid w:val="0062007F"/>
    <w:rsid w:val="00620397"/>
    <w:rsid w:val="00620531"/>
    <w:rsid w:val="0062061B"/>
    <w:rsid w:val="006207FE"/>
    <w:rsid w:val="00620941"/>
    <w:rsid w:val="00620AEB"/>
    <w:rsid w:val="00620B38"/>
    <w:rsid w:val="00620CFF"/>
    <w:rsid w:val="00620FB7"/>
    <w:rsid w:val="0062106B"/>
    <w:rsid w:val="0062155A"/>
    <w:rsid w:val="00621767"/>
    <w:rsid w:val="006218F2"/>
    <w:rsid w:val="0062192C"/>
    <w:rsid w:val="00621B53"/>
    <w:rsid w:val="00621B91"/>
    <w:rsid w:val="00621C5B"/>
    <w:rsid w:val="00621CA7"/>
    <w:rsid w:val="00621D2B"/>
    <w:rsid w:val="00621D4A"/>
    <w:rsid w:val="00621E25"/>
    <w:rsid w:val="00621FAC"/>
    <w:rsid w:val="00622240"/>
    <w:rsid w:val="006224ED"/>
    <w:rsid w:val="006224F4"/>
    <w:rsid w:val="00622629"/>
    <w:rsid w:val="006226BE"/>
    <w:rsid w:val="00622762"/>
    <w:rsid w:val="00622A83"/>
    <w:rsid w:val="00622A91"/>
    <w:rsid w:val="00622D5E"/>
    <w:rsid w:val="00622FE4"/>
    <w:rsid w:val="00623059"/>
    <w:rsid w:val="00623234"/>
    <w:rsid w:val="00623261"/>
    <w:rsid w:val="0062338B"/>
    <w:rsid w:val="006235AC"/>
    <w:rsid w:val="006239CC"/>
    <w:rsid w:val="00623B29"/>
    <w:rsid w:val="00623D15"/>
    <w:rsid w:val="00623DB5"/>
    <w:rsid w:val="00623E4B"/>
    <w:rsid w:val="00623F52"/>
    <w:rsid w:val="00623F88"/>
    <w:rsid w:val="0062412E"/>
    <w:rsid w:val="0062432E"/>
    <w:rsid w:val="00624339"/>
    <w:rsid w:val="00624495"/>
    <w:rsid w:val="00624510"/>
    <w:rsid w:val="00624870"/>
    <w:rsid w:val="00624A37"/>
    <w:rsid w:val="00624B40"/>
    <w:rsid w:val="00624EA5"/>
    <w:rsid w:val="0062548F"/>
    <w:rsid w:val="00625673"/>
    <w:rsid w:val="0062588E"/>
    <w:rsid w:val="00625C44"/>
    <w:rsid w:val="00625DEB"/>
    <w:rsid w:val="00625FB9"/>
    <w:rsid w:val="00626412"/>
    <w:rsid w:val="006265E2"/>
    <w:rsid w:val="0062662B"/>
    <w:rsid w:val="0062663D"/>
    <w:rsid w:val="00626AEB"/>
    <w:rsid w:val="00626BF8"/>
    <w:rsid w:val="00626E4C"/>
    <w:rsid w:val="00627297"/>
    <w:rsid w:val="006272BC"/>
    <w:rsid w:val="00627644"/>
    <w:rsid w:val="00627910"/>
    <w:rsid w:val="00627F4B"/>
    <w:rsid w:val="00630334"/>
    <w:rsid w:val="00630450"/>
    <w:rsid w:val="006305E9"/>
    <w:rsid w:val="006307C3"/>
    <w:rsid w:val="00630975"/>
    <w:rsid w:val="00630AF8"/>
    <w:rsid w:val="00630C17"/>
    <w:rsid w:val="00630C6E"/>
    <w:rsid w:val="00630D9F"/>
    <w:rsid w:val="00631A6F"/>
    <w:rsid w:val="00631D20"/>
    <w:rsid w:val="00631E12"/>
    <w:rsid w:val="00631F4B"/>
    <w:rsid w:val="00632235"/>
    <w:rsid w:val="00632B44"/>
    <w:rsid w:val="00632B51"/>
    <w:rsid w:val="00632FF2"/>
    <w:rsid w:val="00633175"/>
    <w:rsid w:val="0063332C"/>
    <w:rsid w:val="0063341E"/>
    <w:rsid w:val="006334C1"/>
    <w:rsid w:val="006335F1"/>
    <w:rsid w:val="00633A4D"/>
    <w:rsid w:val="00633A68"/>
    <w:rsid w:val="00633A6E"/>
    <w:rsid w:val="00633A9B"/>
    <w:rsid w:val="00633AEF"/>
    <w:rsid w:val="00633FD3"/>
    <w:rsid w:val="006348C7"/>
    <w:rsid w:val="00634E85"/>
    <w:rsid w:val="00635230"/>
    <w:rsid w:val="00635235"/>
    <w:rsid w:val="00635DB5"/>
    <w:rsid w:val="00635E22"/>
    <w:rsid w:val="00635FB0"/>
    <w:rsid w:val="00636008"/>
    <w:rsid w:val="0063663A"/>
    <w:rsid w:val="00636A25"/>
    <w:rsid w:val="00636A84"/>
    <w:rsid w:val="00636B2D"/>
    <w:rsid w:val="00636D0F"/>
    <w:rsid w:val="00636EDE"/>
    <w:rsid w:val="00636EE9"/>
    <w:rsid w:val="006371F1"/>
    <w:rsid w:val="00637246"/>
    <w:rsid w:val="006372CD"/>
    <w:rsid w:val="006378B0"/>
    <w:rsid w:val="00637975"/>
    <w:rsid w:val="00637D14"/>
    <w:rsid w:val="00637E27"/>
    <w:rsid w:val="00637F13"/>
    <w:rsid w:val="00637F97"/>
    <w:rsid w:val="006400FC"/>
    <w:rsid w:val="00640386"/>
    <w:rsid w:val="00640476"/>
    <w:rsid w:val="00640D3D"/>
    <w:rsid w:val="00640DB6"/>
    <w:rsid w:val="00642315"/>
    <w:rsid w:val="0064292E"/>
    <w:rsid w:val="00642C45"/>
    <w:rsid w:val="00642DC7"/>
    <w:rsid w:val="0064324A"/>
    <w:rsid w:val="00643254"/>
    <w:rsid w:val="00643389"/>
    <w:rsid w:val="00643391"/>
    <w:rsid w:val="00643513"/>
    <w:rsid w:val="006435F5"/>
    <w:rsid w:val="006437D0"/>
    <w:rsid w:val="00643949"/>
    <w:rsid w:val="00643A61"/>
    <w:rsid w:val="00643E0A"/>
    <w:rsid w:val="00644168"/>
    <w:rsid w:val="006442D4"/>
    <w:rsid w:val="006442FF"/>
    <w:rsid w:val="00644301"/>
    <w:rsid w:val="0064459D"/>
    <w:rsid w:val="006447EC"/>
    <w:rsid w:val="00644931"/>
    <w:rsid w:val="00644B31"/>
    <w:rsid w:val="00644B6B"/>
    <w:rsid w:val="00644B6D"/>
    <w:rsid w:val="0064506B"/>
    <w:rsid w:val="00645163"/>
    <w:rsid w:val="00645567"/>
    <w:rsid w:val="00646212"/>
    <w:rsid w:val="006467BB"/>
    <w:rsid w:val="00646B3B"/>
    <w:rsid w:val="00646BC7"/>
    <w:rsid w:val="00646C49"/>
    <w:rsid w:val="00646CB7"/>
    <w:rsid w:val="00646D96"/>
    <w:rsid w:val="00646E89"/>
    <w:rsid w:val="00647010"/>
    <w:rsid w:val="0064702D"/>
    <w:rsid w:val="006470D9"/>
    <w:rsid w:val="006476D1"/>
    <w:rsid w:val="006479FB"/>
    <w:rsid w:val="00647B02"/>
    <w:rsid w:val="00647C54"/>
    <w:rsid w:val="00647D20"/>
    <w:rsid w:val="0065036C"/>
    <w:rsid w:val="0065038A"/>
    <w:rsid w:val="00650390"/>
    <w:rsid w:val="00650469"/>
    <w:rsid w:val="006507E5"/>
    <w:rsid w:val="00650B10"/>
    <w:rsid w:val="00650BA4"/>
    <w:rsid w:val="00650F1E"/>
    <w:rsid w:val="00651026"/>
    <w:rsid w:val="00651562"/>
    <w:rsid w:val="0065162C"/>
    <w:rsid w:val="006516BA"/>
    <w:rsid w:val="00651A1F"/>
    <w:rsid w:val="00651AE5"/>
    <w:rsid w:val="00651BF9"/>
    <w:rsid w:val="00651D7F"/>
    <w:rsid w:val="00651DC9"/>
    <w:rsid w:val="006522E7"/>
    <w:rsid w:val="006527EE"/>
    <w:rsid w:val="006527F5"/>
    <w:rsid w:val="00652B22"/>
    <w:rsid w:val="00652D5D"/>
    <w:rsid w:val="00653049"/>
    <w:rsid w:val="0065318F"/>
    <w:rsid w:val="00653197"/>
    <w:rsid w:val="0065367F"/>
    <w:rsid w:val="00653801"/>
    <w:rsid w:val="006538EA"/>
    <w:rsid w:val="00653970"/>
    <w:rsid w:val="00653D97"/>
    <w:rsid w:val="00654162"/>
    <w:rsid w:val="006542CD"/>
    <w:rsid w:val="006546BC"/>
    <w:rsid w:val="00654886"/>
    <w:rsid w:val="00654A91"/>
    <w:rsid w:val="00654C83"/>
    <w:rsid w:val="00654DB5"/>
    <w:rsid w:val="00654EFB"/>
    <w:rsid w:val="006551E2"/>
    <w:rsid w:val="006553D8"/>
    <w:rsid w:val="00655681"/>
    <w:rsid w:val="0065596A"/>
    <w:rsid w:val="00655BB8"/>
    <w:rsid w:val="00655E03"/>
    <w:rsid w:val="00656128"/>
    <w:rsid w:val="006561AE"/>
    <w:rsid w:val="006564CA"/>
    <w:rsid w:val="0065693E"/>
    <w:rsid w:val="00656B75"/>
    <w:rsid w:val="00656BB6"/>
    <w:rsid w:val="006572BC"/>
    <w:rsid w:val="006576E5"/>
    <w:rsid w:val="006578BA"/>
    <w:rsid w:val="00657FCB"/>
    <w:rsid w:val="00660C28"/>
    <w:rsid w:val="00660D7C"/>
    <w:rsid w:val="00660F6D"/>
    <w:rsid w:val="00661282"/>
    <w:rsid w:val="006614B4"/>
    <w:rsid w:val="006619EA"/>
    <w:rsid w:val="00661BF7"/>
    <w:rsid w:val="00661E09"/>
    <w:rsid w:val="00661E1D"/>
    <w:rsid w:val="00661E1F"/>
    <w:rsid w:val="00661FCA"/>
    <w:rsid w:val="00662108"/>
    <w:rsid w:val="00662A87"/>
    <w:rsid w:val="00662C2B"/>
    <w:rsid w:val="00662C98"/>
    <w:rsid w:val="00662D5B"/>
    <w:rsid w:val="006635D8"/>
    <w:rsid w:val="00663EE7"/>
    <w:rsid w:val="00664064"/>
    <w:rsid w:val="00664567"/>
    <w:rsid w:val="006647AF"/>
    <w:rsid w:val="006647E7"/>
    <w:rsid w:val="00664879"/>
    <w:rsid w:val="00664899"/>
    <w:rsid w:val="00664B0D"/>
    <w:rsid w:val="00664C37"/>
    <w:rsid w:val="00664D39"/>
    <w:rsid w:val="00664DA1"/>
    <w:rsid w:val="00665042"/>
    <w:rsid w:val="00665047"/>
    <w:rsid w:val="006655D7"/>
    <w:rsid w:val="0066567F"/>
    <w:rsid w:val="00665715"/>
    <w:rsid w:val="00665780"/>
    <w:rsid w:val="00665AB0"/>
    <w:rsid w:val="00665B49"/>
    <w:rsid w:val="00665B89"/>
    <w:rsid w:val="00665BBA"/>
    <w:rsid w:val="00665CCD"/>
    <w:rsid w:val="00665EAD"/>
    <w:rsid w:val="006660B5"/>
    <w:rsid w:val="00666183"/>
    <w:rsid w:val="006663E4"/>
    <w:rsid w:val="0066656E"/>
    <w:rsid w:val="006668EB"/>
    <w:rsid w:val="00666A26"/>
    <w:rsid w:val="00666BFF"/>
    <w:rsid w:val="00666FDD"/>
    <w:rsid w:val="00667680"/>
    <w:rsid w:val="00667692"/>
    <w:rsid w:val="006676BD"/>
    <w:rsid w:val="006676C4"/>
    <w:rsid w:val="00667724"/>
    <w:rsid w:val="00667CCA"/>
    <w:rsid w:val="00667F83"/>
    <w:rsid w:val="006708B8"/>
    <w:rsid w:val="00670B49"/>
    <w:rsid w:val="00670CDF"/>
    <w:rsid w:val="00670F1A"/>
    <w:rsid w:val="00670F22"/>
    <w:rsid w:val="00670F2E"/>
    <w:rsid w:val="00671054"/>
    <w:rsid w:val="006711F8"/>
    <w:rsid w:val="00671A13"/>
    <w:rsid w:val="00671A1A"/>
    <w:rsid w:val="00671B4E"/>
    <w:rsid w:val="00671DF1"/>
    <w:rsid w:val="00671F80"/>
    <w:rsid w:val="00672144"/>
    <w:rsid w:val="00672358"/>
    <w:rsid w:val="0067295C"/>
    <w:rsid w:val="00672B48"/>
    <w:rsid w:val="00672C0A"/>
    <w:rsid w:val="00672C9D"/>
    <w:rsid w:val="006733D2"/>
    <w:rsid w:val="006736D0"/>
    <w:rsid w:val="00673987"/>
    <w:rsid w:val="00673EC4"/>
    <w:rsid w:val="00673F10"/>
    <w:rsid w:val="00673F19"/>
    <w:rsid w:val="0067414A"/>
    <w:rsid w:val="00674599"/>
    <w:rsid w:val="00674A90"/>
    <w:rsid w:val="00674AD1"/>
    <w:rsid w:val="00674B62"/>
    <w:rsid w:val="00674E19"/>
    <w:rsid w:val="00674EA7"/>
    <w:rsid w:val="00675419"/>
    <w:rsid w:val="00675A3F"/>
    <w:rsid w:val="00675C3C"/>
    <w:rsid w:val="00675D8E"/>
    <w:rsid w:val="00675FC9"/>
    <w:rsid w:val="006761BC"/>
    <w:rsid w:val="006763B7"/>
    <w:rsid w:val="006764A6"/>
    <w:rsid w:val="006765D3"/>
    <w:rsid w:val="00676D87"/>
    <w:rsid w:val="00676E3B"/>
    <w:rsid w:val="00677554"/>
    <w:rsid w:val="006777C3"/>
    <w:rsid w:val="00677B3C"/>
    <w:rsid w:val="00677B54"/>
    <w:rsid w:val="00677EB1"/>
    <w:rsid w:val="00680020"/>
    <w:rsid w:val="006801B3"/>
    <w:rsid w:val="0068025C"/>
    <w:rsid w:val="0068076C"/>
    <w:rsid w:val="006809FD"/>
    <w:rsid w:val="00680B38"/>
    <w:rsid w:val="006811B5"/>
    <w:rsid w:val="00681383"/>
    <w:rsid w:val="00681457"/>
    <w:rsid w:val="0068146B"/>
    <w:rsid w:val="00681539"/>
    <w:rsid w:val="00681578"/>
    <w:rsid w:val="0068167A"/>
    <w:rsid w:val="00681824"/>
    <w:rsid w:val="006818E0"/>
    <w:rsid w:val="00681BCB"/>
    <w:rsid w:val="00681D26"/>
    <w:rsid w:val="0068218C"/>
    <w:rsid w:val="006821A2"/>
    <w:rsid w:val="006825ED"/>
    <w:rsid w:val="00682779"/>
    <w:rsid w:val="0068285A"/>
    <w:rsid w:val="006828AE"/>
    <w:rsid w:val="006829FB"/>
    <w:rsid w:val="00682B69"/>
    <w:rsid w:val="00682D15"/>
    <w:rsid w:val="006831E6"/>
    <w:rsid w:val="006832FC"/>
    <w:rsid w:val="0068351B"/>
    <w:rsid w:val="006835D4"/>
    <w:rsid w:val="006839A8"/>
    <w:rsid w:val="00683C0D"/>
    <w:rsid w:val="00683E91"/>
    <w:rsid w:val="00684187"/>
    <w:rsid w:val="006843BD"/>
    <w:rsid w:val="00684763"/>
    <w:rsid w:val="006848BD"/>
    <w:rsid w:val="00684A19"/>
    <w:rsid w:val="00684B10"/>
    <w:rsid w:val="00684C6F"/>
    <w:rsid w:val="00684E62"/>
    <w:rsid w:val="00684F3E"/>
    <w:rsid w:val="006850BF"/>
    <w:rsid w:val="006851C3"/>
    <w:rsid w:val="006853AD"/>
    <w:rsid w:val="00685437"/>
    <w:rsid w:val="00685464"/>
    <w:rsid w:val="0068563D"/>
    <w:rsid w:val="00685F57"/>
    <w:rsid w:val="00686074"/>
    <w:rsid w:val="0068631B"/>
    <w:rsid w:val="006864CB"/>
    <w:rsid w:val="006865C2"/>
    <w:rsid w:val="0068677D"/>
    <w:rsid w:val="00686B76"/>
    <w:rsid w:val="00686CD4"/>
    <w:rsid w:val="00686CE1"/>
    <w:rsid w:val="00686D1D"/>
    <w:rsid w:val="00687025"/>
    <w:rsid w:val="006875CF"/>
    <w:rsid w:val="00687940"/>
    <w:rsid w:val="00687D90"/>
    <w:rsid w:val="0069046A"/>
    <w:rsid w:val="00690850"/>
    <w:rsid w:val="00690883"/>
    <w:rsid w:val="0069098B"/>
    <w:rsid w:val="00690C4E"/>
    <w:rsid w:val="00690CA8"/>
    <w:rsid w:val="00690E75"/>
    <w:rsid w:val="006915CD"/>
    <w:rsid w:val="0069183D"/>
    <w:rsid w:val="00691A24"/>
    <w:rsid w:val="00691AA5"/>
    <w:rsid w:val="00691FC5"/>
    <w:rsid w:val="0069220E"/>
    <w:rsid w:val="006925E2"/>
    <w:rsid w:val="006928DF"/>
    <w:rsid w:val="00692D9F"/>
    <w:rsid w:val="00692F65"/>
    <w:rsid w:val="0069332F"/>
    <w:rsid w:val="00693456"/>
    <w:rsid w:val="006935E9"/>
    <w:rsid w:val="00693A6C"/>
    <w:rsid w:val="00693AA5"/>
    <w:rsid w:val="006941AF"/>
    <w:rsid w:val="006941E0"/>
    <w:rsid w:val="00694797"/>
    <w:rsid w:val="00694F1F"/>
    <w:rsid w:val="006950EB"/>
    <w:rsid w:val="00695104"/>
    <w:rsid w:val="006951DF"/>
    <w:rsid w:val="006952ED"/>
    <w:rsid w:val="006953EB"/>
    <w:rsid w:val="00695431"/>
    <w:rsid w:val="006954E3"/>
    <w:rsid w:val="0069570A"/>
    <w:rsid w:val="00695819"/>
    <w:rsid w:val="0069581D"/>
    <w:rsid w:val="00695A71"/>
    <w:rsid w:val="00695AEE"/>
    <w:rsid w:val="00695E65"/>
    <w:rsid w:val="00695F8F"/>
    <w:rsid w:val="00696558"/>
    <w:rsid w:val="006965B0"/>
    <w:rsid w:val="0069671D"/>
    <w:rsid w:val="006968AF"/>
    <w:rsid w:val="0069691B"/>
    <w:rsid w:val="00696B44"/>
    <w:rsid w:val="00696C92"/>
    <w:rsid w:val="00696D2D"/>
    <w:rsid w:val="00696DF2"/>
    <w:rsid w:val="0069703B"/>
    <w:rsid w:val="006972B6"/>
    <w:rsid w:val="0069735A"/>
    <w:rsid w:val="0069747E"/>
    <w:rsid w:val="0069750E"/>
    <w:rsid w:val="0069790E"/>
    <w:rsid w:val="006979D7"/>
    <w:rsid w:val="00697B45"/>
    <w:rsid w:val="00697BAB"/>
    <w:rsid w:val="00697D48"/>
    <w:rsid w:val="00697DF2"/>
    <w:rsid w:val="00697F12"/>
    <w:rsid w:val="00697F9B"/>
    <w:rsid w:val="00697FD7"/>
    <w:rsid w:val="006A00EB"/>
    <w:rsid w:val="006A0488"/>
    <w:rsid w:val="006A0533"/>
    <w:rsid w:val="006A0759"/>
    <w:rsid w:val="006A0988"/>
    <w:rsid w:val="006A0AAA"/>
    <w:rsid w:val="006A0C2E"/>
    <w:rsid w:val="006A0C72"/>
    <w:rsid w:val="006A0C9E"/>
    <w:rsid w:val="006A0CE2"/>
    <w:rsid w:val="006A0FBE"/>
    <w:rsid w:val="006A1525"/>
    <w:rsid w:val="006A159F"/>
    <w:rsid w:val="006A15B1"/>
    <w:rsid w:val="006A180C"/>
    <w:rsid w:val="006A1A83"/>
    <w:rsid w:val="006A1D92"/>
    <w:rsid w:val="006A1DBE"/>
    <w:rsid w:val="006A1EDE"/>
    <w:rsid w:val="006A1FED"/>
    <w:rsid w:val="006A1FF9"/>
    <w:rsid w:val="006A2395"/>
    <w:rsid w:val="006A2446"/>
    <w:rsid w:val="006A25C4"/>
    <w:rsid w:val="006A3279"/>
    <w:rsid w:val="006A32F7"/>
    <w:rsid w:val="006A33BE"/>
    <w:rsid w:val="006A3685"/>
    <w:rsid w:val="006A36F1"/>
    <w:rsid w:val="006A37B5"/>
    <w:rsid w:val="006A3B70"/>
    <w:rsid w:val="006A3F52"/>
    <w:rsid w:val="006A42E2"/>
    <w:rsid w:val="006A4485"/>
    <w:rsid w:val="006A480F"/>
    <w:rsid w:val="006A5224"/>
    <w:rsid w:val="006A5BD6"/>
    <w:rsid w:val="006A62D8"/>
    <w:rsid w:val="006A6CD2"/>
    <w:rsid w:val="006A6D7E"/>
    <w:rsid w:val="006A6DCC"/>
    <w:rsid w:val="006A7385"/>
    <w:rsid w:val="006A7484"/>
    <w:rsid w:val="006A7530"/>
    <w:rsid w:val="006A7899"/>
    <w:rsid w:val="006A78C6"/>
    <w:rsid w:val="006A7A01"/>
    <w:rsid w:val="006A7D92"/>
    <w:rsid w:val="006A7DEA"/>
    <w:rsid w:val="006B0081"/>
    <w:rsid w:val="006B0386"/>
    <w:rsid w:val="006B0411"/>
    <w:rsid w:val="006B0A09"/>
    <w:rsid w:val="006B0C5C"/>
    <w:rsid w:val="006B1229"/>
    <w:rsid w:val="006B14B2"/>
    <w:rsid w:val="006B16DC"/>
    <w:rsid w:val="006B17B8"/>
    <w:rsid w:val="006B1CB2"/>
    <w:rsid w:val="006B1D95"/>
    <w:rsid w:val="006B1F1D"/>
    <w:rsid w:val="006B20C3"/>
    <w:rsid w:val="006B2305"/>
    <w:rsid w:val="006B29D9"/>
    <w:rsid w:val="006B2F0F"/>
    <w:rsid w:val="006B301C"/>
    <w:rsid w:val="006B331C"/>
    <w:rsid w:val="006B384B"/>
    <w:rsid w:val="006B3BCF"/>
    <w:rsid w:val="006B3DA9"/>
    <w:rsid w:val="006B3FFD"/>
    <w:rsid w:val="006B40BE"/>
    <w:rsid w:val="006B438D"/>
    <w:rsid w:val="006B4D29"/>
    <w:rsid w:val="006B4F6D"/>
    <w:rsid w:val="006B5390"/>
    <w:rsid w:val="006B553C"/>
    <w:rsid w:val="006B554F"/>
    <w:rsid w:val="006B5577"/>
    <w:rsid w:val="006B5671"/>
    <w:rsid w:val="006B5A0E"/>
    <w:rsid w:val="006B5AAA"/>
    <w:rsid w:val="006B5C51"/>
    <w:rsid w:val="006B5E42"/>
    <w:rsid w:val="006B6159"/>
    <w:rsid w:val="006B62C4"/>
    <w:rsid w:val="006B642C"/>
    <w:rsid w:val="006B661B"/>
    <w:rsid w:val="006B6757"/>
    <w:rsid w:val="006B68D1"/>
    <w:rsid w:val="006B692E"/>
    <w:rsid w:val="006B6A98"/>
    <w:rsid w:val="006B6B28"/>
    <w:rsid w:val="006B6C6A"/>
    <w:rsid w:val="006B6ED5"/>
    <w:rsid w:val="006B6F82"/>
    <w:rsid w:val="006B736D"/>
    <w:rsid w:val="006B7396"/>
    <w:rsid w:val="006B7685"/>
    <w:rsid w:val="006B7911"/>
    <w:rsid w:val="006B7B8E"/>
    <w:rsid w:val="006B7CB9"/>
    <w:rsid w:val="006C00A4"/>
    <w:rsid w:val="006C015E"/>
    <w:rsid w:val="006C0AB5"/>
    <w:rsid w:val="006C0AE3"/>
    <w:rsid w:val="006C0C01"/>
    <w:rsid w:val="006C0E26"/>
    <w:rsid w:val="006C0EE4"/>
    <w:rsid w:val="006C0F81"/>
    <w:rsid w:val="006C0FD9"/>
    <w:rsid w:val="006C18AE"/>
    <w:rsid w:val="006C190E"/>
    <w:rsid w:val="006C1A9D"/>
    <w:rsid w:val="006C1B72"/>
    <w:rsid w:val="006C1CF6"/>
    <w:rsid w:val="006C2619"/>
    <w:rsid w:val="006C297F"/>
    <w:rsid w:val="006C2A04"/>
    <w:rsid w:val="006C2A8A"/>
    <w:rsid w:val="006C2B59"/>
    <w:rsid w:val="006C2E0C"/>
    <w:rsid w:val="006C30AC"/>
    <w:rsid w:val="006C3131"/>
    <w:rsid w:val="006C31B3"/>
    <w:rsid w:val="006C35DE"/>
    <w:rsid w:val="006C35FD"/>
    <w:rsid w:val="006C37D2"/>
    <w:rsid w:val="006C39DA"/>
    <w:rsid w:val="006C440A"/>
    <w:rsid w:val="006C474E"/>
    <w:rsid w:val="006C4756"/>
    <w:rsid w:val="006C481D"/>
    <w:rsid w:val="006C4C64"/>
    <w:rsid w:val="006C4E39"/>
    <w:rsid w:val="006C50F6"/>
    <w:rsid w:val="006C558D"/>
    <w:rsid w:val="006C5955"/>
    <w:rsid w:val="006C5981"/>
    <w:rsid w:val="006C59B4"/>
    <w:rsid w:val="006C5B7F"/>
    <w:rsid w:val="006C5DB7"/>
    <w:rsid w:val="006C6590"/>
    <w:rsid w:val="006C65E0"/>
    <w:rsid w:val="006C69EE"/>
    <w:rsid w:val="006C6B9A"/>
    <w:rsid w:val="006C6F2F"/>
    <w:rsid w:val="006C71E4"/>
    <w:rsid w:val="006C7578"/>
    <w:rsid w:val="006C75DD"/>
    <w:rsid w:val="006C76D1"/>
    <w:rsid w:val="006C7716"/>
    <w:rsid w:val="006C7EC9"/>
    <w:rsid w:val="006D00A2"/>
    <w:rsid w:val="006D00EC"/>
    <w:rsid w:val="006D0135"/>
    <w:rsid w:val="006D01C8"/>
    <w:rsid w:val="006D0272"/>
    <w:rsid w:val="006D0287"/>
    <w:rsid w:val="006D02EE"/>
    <w:rsid w:val="006D0799"/>
    <w:rsid w:val="006D07A9"/>
    <w:rsid w:val="006D07C1"/>
    <w:rsid w:val="006D0A6E"/>
    <w:rsid w:val="006D0F5F"/>
    <w:rsid w:val="006D11EC"/>
    <w:rsid w:val="006D123C"/>
    <w:rsid w:val="006D12D3"/>
    <w:rsid w:val="006D146F"/>
    <w:rsid w:val="006D14FB"/>
    <w:rsid w:val="006D1A16"/>
    <w:rsid w:val="006D1CE1"/>
    <w:rsid w:val="006D1D00"/>
    <w:rsid w:val="006D1DD8"/>
    <w:rsid w:val="006D20FA"/>
    <w:rsid w:val="006D231F"/>
    <w:rsid w:val="006D2407"/>
    <w:rsid w:val="006D2516"/>
    <w:rsid w:val="006D252A"/>
    <w:rsid w:val="006D25B5"/>
    <w:rsid w:val="006D29C3"/>
    <w:rsid w:val="006D2CC2"/>
    <w:rsid w:val="006D2F27"/>
    <w:rsid w:val="006D2FF6"/>
    <w:rsid w:val="006D30C6"/>
    <w:rsid w:val="006D3243"/>
    <w:rsid w:val="006D33B3"/>
    <w:rsid w:val="006D35B9"/>
    <w:rsid w:val="006D3626"/>
    <w:rsid w:val="006D3703"/>
    <w:rsid w:val="006D39B2"/>
    <w:rsid w:val="006D3CFC"/>
    <w:rsid w:val="006D3DC6"/>
    <w:rsid w:val="006D3DCB"/>
    <w:rsid w:val="006D3FAC"/>
    <w:rsid w:val="006D3FD2"/>
    <w:rsid w:val="006D4BEC"/>
    <w:rsid w:val="006D4DF6"/>
    <w:rsid w:val="006D504D"/>
    <w:rsid w:val="006D543C"/>
    <w:rsid w:val="006D56C3"/>
    <w:rsid w:val="006D5984"/>
    <w:rsid w:val="006D5B36"/>
    <w:rsid w:val="006D5BF2"/>
    <w:rsid w:val="006D5CAE"/>
    <w:rsid w:val="006D5D43"/>
    <w:rsid w:val="006D5F64"/>
    <w:rsid w:val="006D5FA1"/>
    <w:rsid w:val="006D610A"/>
    <w:rsid w:val="006D6207"/>
    <w:rsid w:val="006D62E6"/>
    <w:rsid w:val="006D653C"/>
    <w:rsid w:val="006D6886"/>
    <w:rsid w:val="006D6888"/>
    <w:rsid w:val="006D6BA4"/>
    <w:rsid w:val="006D711C"/>
    <w:rsid w:val="006D713A"/>
    <w:rsid w:val="006D71EE"/>
    <w:rsid w:val="006D72C9"/>
    <w:rsid w:val="006D7481"/>
    <w:rsid w:val="006D7730"/>
    <w:rsid w:val="006D79DD"/>
    <w:rsid w:val="006D7ECB"/>
    <w:rsid w:val="006D7F64"/>
    <w:rsid w:val="006D7FDC"/>
    <w:rsid w:val="006E01AC"/>
    <w:rsid w:val="006E01CE"/>
    <w:rsid w:val="006E029D"/>
    <w:rsid w:val="006E05FD"/>
    <w:rsid w:val="006E0635"/>
    <w:rsid w:val="006E07DA"/>
    <w:rsid w:val="006E080F"/>
    <w:rsid w:val="006E0EB9"/>
    <w:rsid w:val="006E1060"/>
    <w:rsid w:val="006E12A0"/>
    <w:rsid w:val="006E13E1"/>
    <w:rsid w:val="006E1542"/>
    <w:rsid w:val="006E1868"/>
    <w:rsid w:val="006E1D83"/>
    <w:rsid w:val="006E1EF5"/>
    <w:rsid w:val="006E2004"/>
    <w:rsid w:val="006E22F7"/>
    <w:rsid w:val="006E2417"/>
    <w:rsid w:val="006E2821"/>
    <w:rsid w:val="006E2BB1"/>
    <w:rsid w:val="006E2BC8"/>
    <w:rsid w:val="006E2BE5"/>
    <w:rsid w:val="006E3701"/>
    <w:rsid w:val="006E378A"/>
    <w:rsid w:val="006E3792"/>
    <w:rsid w:val="006E3928"/>
    <w:rsid w:val="006E3B85"/>
    <w:rsid w:val="006E3F4A"/>
    <w:rsid w:val="006E40E0"/>
    <w:rsid w:val="006E42A9"/>
    <w:rsid w:val="006E42BA"/>
    <w:rsid w:val="006E4774"/>
    <w:rsid w:val="006E47A3"/>
    <w:rsid w:val="006E47F6"/>
    <w:rsid w:val="006E4CB5"/>
    <w:rsid w:val="006E5007"/>
    <w:rsid w:val="006E521F"/>
    <w:rsid w:val="006E538F"/>
    <w:rsid w:val="006E5404"/>
    <w:rsid w:val="006E58DD"/>
    <w:rsid w:val="006E5E8E"/>
    <w:rsid w:val="006E607C"/>
    <w:rsid w:val="006E6148"/>
    <w:rsid w:val="006E62B5"/>
    <w:rsid w:val="006E634F"/>
    <w:rsid w:val="006E6515"/>
    <w:rsid w:val="006E6823"/>
    <w:rsid w:val="006E6C15"/>
    <w:rsid w:val="006E74C0"/>
    <w:rsid w:val="006E756A"/>
    <w:rsid w:val="006E76D4"/>
    <w:rsid w:val="006E76FF"/>
    <w:rsid w:val="006E7938"/>
    <w:rsid w:val="006E7A97"/>
    <w:rsid w:val="006E7C38"/>
    <w:rsid w:val="006E7FCA"/>
    <w:rsid w:val="006F04D0"/>
    <w:rsid w:val="006F0FA5"/>
    <w:rsid w:val="006F1048"/>
    <w:rsid w:val="006F15A6"/>
    <w:rsid w:val="006F1B44"/>
    <w:rsid w:val="006F1CCE"/>
    <w:rsid w:val="006F1EE8"/>
    <w:rsid w:val="006F239B"/>
    <w:rsid w:val="006F2625"/>
    <w:rsid w:val="006F269A"/>
    <w:rsid w:val="006F2EC1"/>
    <w:rsid w:val="006F2F3B"/>
    <w:rsid w:val="006F3AAC"/>
    <w:rsid w:val="006F3D19"/>
    <w:rsid w:val="006F4250"/>
    <w:rsid w:val="006F475E"/>
    <w:rsid w:val="006F4764"/>
    <w:rsid w:val="006F48AE"/>
    <w:rsid w:val="006F4C3C"/>
    <w:rsid w:val="006F4FB1"/>
    <w:rsid w:val="006F5306"/>
    <w:rsid w:val="006F5646"/>
    <w:rsid w:val="006F5DBE"/>
    <w:rsid w:val="006F5EB2"/>
    <w:rsid w:val="006F5F4C"/>
    <w:rsid w:val="006F5F71"/>
    <w:rsid w:val="006F6009"/>
    <w:rsid w:val="006F61BD"/>
    <w:rsid w:val="006F62E1"/>
    <w:rsid w:val="006F62EE"/>
    <w:rsid w:val="006F6561"/>
    <w:rsid w:val="006F6AA3"/>
    <w:rsid w:val="006F6E40"/>
    <w:rsid w:val="006F715A"/>
    <w:rsid w:val="006F716A"/>
    <w:rsid w:val="006F734E"/>
    <w:rsid w:val="006F749A"/>
    <w:rsid w:val="006F75B1"/>
    <w:rsid w:val="006F799C"/>
    <w:rsid w:val="006F7BBF"/>
    <w:rsid w:val="006F7C24"/>
    <w:rsid w:val="006F7D93"/>
    <w:rsid w:val="006F7DCF"/>
    <w:rsid w:val="006F7DE3"/>
    <w:rsid w:val="006F7EFF"/>
    <w:rsid w:val="006F7F87"/>
    <w:rsid w:val="00700227"/>
    <w:rsid w:val="00700618"/>
    <w:rsid w:val="00700950"/>
    <w:rsid w:val="00700D78"/>
    <w:rsid w:val="00701182"/>
    <w:rsid w:val="007012CE"/>
    <w:rsid w:val="007013E3"/>
    <w:rsid w:val="007014BD"/>
    <w:rsid w:val="0070155B"/>
    <w:rsid w:val="007016F3"/>
    <w:rsid w:val="0070172C"/>
    <w:rsid w:val="00701AC3"/>
    <w:rsid w:val="00701EDD"/>
    <w:rsid w:val="00702016"/>
    <w:rsid w:val="007020F4"/>
    <w:rsid w:val="00702353"/>
    <w:rsid w:val="007023AC"/>
    <w:rsid w:val="00702539"/>
    <w:rsid w:val="007028E9"/>
    <w:rsid w:val="00702DB2"/>
    <w:rsid w:val="00703096"/>
    <w:rsid w:val="00703235"/>
    <w:rsid w:val="007032F7"/>
    <w:rsid w:val="00703876"/>
    <w:rsid w:val="007038B1"/>
    <w:rsid w:val="00703AE7"/>
    <w:rsid w:val="00703BC7"/>
    <w:rsid w:val="00703CBD"/>
    <w:rsid w:val="0070431C"/>
    <w:rsid w:val="007043E4"/>
    <w:rsid w:val="00704E46"/>
    <w:rsid w:val="00704FF2"/>
    <w:rsid w:val="00705053"/>
    <w:rsid w:val="00705318"/>
    <w:rsid w:val="007055DF"/>
    <w:rsid w:val="007059BA"/>
    <w:rsid w:val="00705AD5"/>
    <w:rsid w:val="00705BBB"/>
    <w:rsid w:val="00705CC2"/>
    <w:rsid w:val="00705DEA"/>
    <w:rsid w:val="00705F84"/>
    <w:rsid w:val="0070605E"/>
    <w:rsid w:val="0070625F"/>
    <w:rsid w:val="007063DC"/>
    <w:rsid w:val="0070665F"/>
    <w:rsid w:val="0070693C"/>
    <w:rsid w:val="00706C4C"/>
    <w:rsid w:val="0070731E"/>
    <w:rsid w:val="00707551"/>
    <w:rsid w:val="007076CC"/>
    <w:rsid w:val="0070782F"/>
    <w:rsid w:val="00707867"/>
    <w:rsid w:val="00707872"/>
    <w:rsid w:val="00707921"/>
    <w:rsid w:val="00707CE0"/>
    <w:rsid w:val="00707E31"/>
    <w:rsid w:val="00707E9D"/>
    <w:rsid w:val="00707ED9"/>
    <w:rsid w:val="0071028C"/>
    <w:rsid w:val="00710618"/>
    <w:rsid w:val="007107BD"/>
    <w:rsid w:val="00710B38"/>
    <w:rsid w:val="00710B64"/>
    <w:rsid w:val="00710C1A"/>
    <w:rsid w:val="0071117F"/>
    <w:rsid w:val="0071171C"/>
    <w:rsid w:val="00711800"/>
    <w:rsid w:val="007119A9"/>
    <w:rsid w:val="00711B6C"/>
    <w:rsid w:val="00711BA6"/>
    <w:rsid w:val="00711C3F"/>
    <w:rsid w:val="00711C55"/>
    <w:rsid w:val="00712054"/>
    <w:rsid w:val="007120CD"/>
    <w:rsid w:val="0071230A"/>
    <w:rsid w:val="00712E70"/>
    <w:rsid w:val="007132E4"/>
    <w:rsid w:val="0071330C"/>
    <w:rsid w:val="00713423"/>
    <w:rsid w:val="0071345D"/>
    <w:rsid w:val="0071358F"/>
    <w:rsid w:val="0071372A"/>
    <w:rsid w:val="00713A8C"/>
    <w:rsid w:val="00713BC1"/>
    <w:rsid w:val="00713CA9"/>
    <w:rsid w:val="00713D1D"/>
    <w:rsid w:val="00714097"/>
    <w:rsid w:val="0071426D"/>
    <w:rsid w:val="007144EC"/>
    <w:rsid w:val="00714606"/>
    <w:rsid w:val="0071487A"/>
    <w:rsid w:val="0071487C"/>
    <w:rsid w:val="007148F1"/>
    <w:rsid w:val="00714D77"/>
    <w:rsid w:val="00714DBD"/>
    <w:rsid w:val="00715165"/>
    <w:rsid w:val="007154C7"/>
    <w:rsid w:val="00715592"/>
    <w:rsid w:val="0071562E"/>
    <w:rsid w:val="00715C6B"/>
    <w:rsid w:val="00715CD0"/>
    <w:rsid w:val="00715CD7"/>
    <w:rsid w:val="00715D44"/>
    <w:rsid w:val="00715F61"/>
    <w:rsid w:val="00716411"/>
    <w:rsid w:val="007165CE"/>
    <w:rsid w:val="00716615"/>
    <w:rsid w:val="007166C3"/>
    <w:rsid w:val="00716B65"/>
    <w:rsid w:val="00716BC4"/>
    <w:rsid w:val="00716DB4"/>
    <w:rsid w:val="00716DEB"/>
    <w:rsid w:val="00716F12"/>
    <w:rsid w:val="00717156"/>
    <w:rsid w:val="00717157"/>
    <w:rsid w:val="00717189"/>
    <w:rsid w:val="00717680"/>
    <w:rsid w:val="00717C30"/>
    <w:rsid w:val="00717CE2"/>
    <w:rsid w:val="00717DF8"/>
    <w:rsid w:val="00717EBA"/>
    <w:rsid w:val="00717F92"/>
    <w:rsid w:val="007203ED"/>
    <w:rsid w:val="00720A04"/>
    <w:rsid w:val="00720F90"/>
    <w:rsid w:val="00721004"/>
    <w:rsid w:val="007211F9"/>
    <w:rsid w:val="007213D3"/>
    <w:rsid w:val="007213F6"/>
    <w:rsid w:val="00721441"/>
    <w:rsid w:val="00721703"/>
    <w:rsid w:val="00721A9E"/>
    <w:rsid w:val="00721B0B"/>
    <w:rsid w:val="00721B41"/>
    <w:rsid w:val="00721C42"/>
    <w:rsid w:val="00721EF2"/>
    <w:rsid w:val="00721FA8"/>
    <w:rsid w:val="0072223A"/>
    <w:rsid w:val="0072230B"/>
    <w:rsid w:val="00722433"/>
    <w:rsid w:val="007226BC"/>
    <w:rsid w:val="0072292F"/>
    <w:rsid w:val="0072298A"/>
    <w:rsid w:val="007229B6"/>
    <w:rsid w:val="00722A14"/>
    <w:rsid w:val="00722B61"/>
    <w:rsid w:val="00722BEE"/>
    <w:rsid w:val="00722CB4"/>
    <w:rsid w:val="0072330D"/>
    <w:rsid w:val="007235B4"/>
    <w:rsid w:val="0072361F"/>
    <w:rsid w:val="00723A0A"/>
    <w:rsid w:val="00723B7D"/>
    <w:rsid w:val="00723DF9"/>
    <w:rsid w:val="00723ECB"/>
    <w:rsid w:val="007240C5"/>
    <w:rsid w:val="007240D7"/>
    <w:rsid w:val="007245B8"/>
    <w:rsid w:val="007245E1"/>
    <w:rsid w:val="00724803"/>
    <w:rsid w:val="00724CAF"/>
    <w:rsid w:val="00724E88"/>
    <w:rsid w:val="007251F7"/>
    <w:rsid w:val="0072530B"/>
    <w:rsid w:val="007255E5"/>
    <w:rsid w:val="007256BC"/>
    <w:rsid w:val="00725707"/>
    <w:rsid w:val="00725826"/>
    <w:rsid w:val="00725913"/>
    <w:rsid w:val="00725950"/>
    <w:rsid w:val="00725AB5"/>
    <w:rsid w:val="00725C54"/>
    <w:rsid w:val="00725C68"/>
    <w:rsid w:val="00726234"/>
    <w:rsid w:val="0072636B"/>
    <w:rsid w:val="00726453"/>
    <w:rsid w:val="0072665C"/>
    <w:rsid w:val="00726685"/>
    <w:rsid w:val="007268F4"/>
    <w:rsid w:val="00726C35"/>
    <w:rsid w:val="00726D1F"/>
    <w:rsid w:val="00726EA1"/>
    <w:rsid w:val="00727639"/>
    <w:rsid w:val="007276FC"/>
    <w:rsid w:val="00727A35"/>
    <w:rsid w:val="00727DCE"/>
    <w:rsid w:val="00730240"/>
    <w:rsid w:val="00730308"/>
    <w:rsid w:val="00730861"/>
    <w:rsid w:val="007308D7"/>
    <w:rsid w:val="00730949"/>
    <w:rsid w:val="007309AA"/>
    <w:rsid w:val="00730B8D"/>
    <w:rsid w:val="00731165"/>
    <w:rsid w:val="0073130E"/>
    <w:rsid w:val="00731553"/>
    <w:rsid w:val="007316B8"/>
    <w:rsid w:val="00731773"/>
    <w:rsid w:val="007317C7"/>
    <w:rsid w:val="00731A8C"/>
    <w:rsid w:val="00731ADE"/>
    <w:rsid w:val="00731CB3"/>
    <w:rsid w:val="00732012"/>
    <w:rsid w:val="00732227"/>
    <w:rsid w:val="0073231C"/>
    <w:rsid w:val="0073235A"/>
    <w:rsid w:val="0073262D"/>
    <w:rsid w:val="007326BC"/>
    <w:rsid w:val="00732865"/>
    <w:rsid w:val="00732B84"/>
    <w:rsid w:val="00732CCA"/>
    <w:rsid w:val="00732EA6"/>
    <w:rsid w:val="00732ED3"/>
    <w:rsid w:val="00732FB6"/>
    <w:rsid w:val="007330B3"/>
    <w:rsid w:val="007332A8"/>
    <w:rsid w:val="007332FB"/>
    <w:rsid w:val="0073346F"/>
    <w:rsid w:val="00733831"/>
    <w:rsid w:val="00733902"/>
    <w:rsid w:val="00733E31"/>
    <w:rsid w:val="0073400B"/>
    <w:rsid w:val="0073443E"/>
    <w:rsid w:val="0073456D"/>
    <w:rsid w:val="00734832"/>
    <w:rsid w:val="00734D48"/>
    <w:rsid w:val="00734F7C"/>
    <w:rsid w:val="007355C5"/>
    <w:rsid w:val="0073595C"/>
    <w:rsid w:val="00735EAC"/>
    <w:rsid w:val="007366D6"/>
    <w:rsid w:val="00736918"/>
    <w:rsid w:val="00736ABA"/>
    <w:rsid w:val="00736D75"/>
    <w:rsid w:val="00736EA8"/>
    <w:rsid w:val="00736F58"/>
    <w:rsid w:val="007370F6"/>
    <w:rsid w:val="00737223"/>
    <w:rsid w:val="007372B2"/>
    <w:rsid w:val="00737325"/>
    <w:rsid w:val="00737513"/>
    <w:rsid w:val="00737861"/>
    <w:rsid w:val="0073792F"/>
    <w:rsid w:val="00737B25"/>
    <w:rsid w:val="00737E97"/>
    <w:rsid w:val="00737F45"/>
    <w:rsid w:val="00737FAD"/>
    <w:rsid w:val="00737FB3"/>
    <w:rsid w:val="0074066E"/>
    <w:rsid w:val="00740670"/>
    <w:rsid w:val="00740E1F"/>
    <w:rsid w:val="00740FB6"/>
    <w:rsid w:val="00741013"/>
    <w:rsid w:val="00741320"/>
    <w:rsid w:val="007413FD"/>
    <w:rsid w:val="007416FB"/>
    <w:rsid w:val="00741BD0"/>
    <w:rsid w:val="00741BE4"/>
    <w:rsid w:val="00741C86"/>
    <w:rsid w:val="00741C87"/>
    <w:rsid w:val="00741D55"/>
    <w:rsid w:val="00741EF7"/>
    <w:rsid w:val="0074240F"/>
    <w:rsid w:val="007425E9"/>
    <w:rsid w:val="007427EC"/>
    <w:rsid w:val="007429C8"/>
    <w:rsid w:val="007431BA"/>
    <w:rsid w:val="00743249"/>
    <w:rsid w:val="007434D9"/>
    <w:rsid w:val="00743A3F"/>
    <w:rsid w:val="00743E14"/>
    <w:rsid w:val="00743E42"/>
    <w:rsid w:val="00744024"/>
    <w:rsid w:val="00744834"/>
    <w:rsid w:val="00744B34"/>
    <w:rsid w:val="00744BCA"/>
    <w:rsid w:val="00744D99"/>
    <w:rsid w:val="00744F92"/>
    <w:rsid w:val="007456B2"/>
    <w:rsid w:val="007456F6"/>
    <w:rsid w:val="007457AF"/>
    <w:rsid w:val="00745A5D"/>
    <w:rsid w:val="00745AC7"/>
    <w:rsid w:val="00745BBD"/>
    <w:rsid w:val="00745D7C"/>
    <w:rsid w:val="00745EA5"/>
    <w:rsid w:val="00745FD5"/>
    <w:rsid w:val="00746096"/>
    <w:rsid w:val="0074628C"/>
    <w:rsid w:val="00746309"/>
    <w:rsid w:val="0074666B"/>
    <w:rsid w:val="007467D2"/>
    <w:rsid w:val="0074690B"/>
    <w:rsid w:val="00746A5A"/>
    <w:rsid w:val="00746AB9"/>
    <w:rsid w:val="00746BA6"/>
    <w:rsid w:val="00746C6C"/>
    <w:rsid w:val="00746CFB"/>
    <w:rsid w:val="00746D12"/>
    <w:rsid w:val="00746E22"/>
    <w:rsid w:val="007470B8"/>
    <w:rsid w:val="007472F5"/>
    <w:rsid w:val="00747493"/>
    <w:rsid w:val="00747DAC"/>
    <w:rsid w:val="00747FEC"/>
    <w:rsid w:val="0075017C"/>
    <w:rsid w:val="0075018A"/>
    <w:rsid w:val="007501A7"/>
    <w:rsid w:val="007502D1"/>
    <w:rsid w:val="0075034C"/>
    <w:rsid w:val="007504D6"/>
    <w:rsid w:val="0075078F"/>
    <w:rsid w:val="00750D83"/>
    <w:rsid w:val="00750DE8"/>
    <w:rsid w:val="00750DF4"/>
    <w:rsid w:val="00750F12"/>
    <w:rsid w:val="00750F40"/>
    <w:rsid w:val="00750FCC"/>
    <w:rsid w:val="0075102A"/>
    <w:rsid w:val="00751488"/>
    <w:rsid w:val="0075148F"/>
    <w:rsid w:val="00751AE7"/>
    <w:rsid w:val="00751FB1"/>
    <w:rsid w:val="00751FC9"/>
    <w:rsid w:val="00752451"/>
    <w:rsid w:val="00752E5A"/>
    <w:rsid w:val="00752FC0"/>
    <w:rsid w:val="00753148"/>
    <w:rsid w:val="00753314"/>
    <w:rsid w:val="0075337F"/>
    <w:rsid w:val="00753A60"/>
    <w:rsid w:val="00753B0B"/>
    <w:rsid w:val="00753BC1"/>
    <w:rsid w:val="00753CAA"/>
    <w:rsid w:val="00753D78"/>
    <w:rsid w:val="00753F14"/>
    <w:rsid w:val="007542F2"/>
    <w:rsid w:val="007545E0"/>
    <w:rsid w:val="0075485A"/>
    <w:rsid w:val="0075498C"/>
    <w:rsid w:val="00754C12"/>
    <w:rsid w:val="00754DD5"/>
    <w:rsid w:val="00755644"/>
    <w:rsid w:val="0075584B"/>
    <w:rsid w:val="007558F1"/>
    <w:rsid w:val="00755BD9"/>
    <w:rsid w:val="00755C55"/>
    <w:rsid w:val="00755DF3"/>
    <w:rsid w:val="00756175"/>
    <w:rsid w:val="007563E4"/>
    <w:rsid w:val="0075644B"/>
    <w:rsid w:val="00756656"/>
    <w:rsid w:val="00756776"/>
    <w:rsid w:val="00756941"/>
    <w:rsid w:val="00756CFB"/>
    <w:rsid w:val="0075716B"/>
    <w:rsid w:val="00757459"/>
    <w:rsid w:val="00757738"/>
    <w:rsid w:val="00757910"/>
    <w:rsid w:val="00757A47"/>
    <w:rsid w:val="00757BA0"/>
    <w:rsid w:val="00757D2D"/>
    <w:rsid w:val="00757F92"/>
    <w:rsid w:val="00760288"/>
    <w:rsid w:val="00760317"/>
    <w:rsid w:val="0076031E"/>
    <w:rsid w:val="00760500"/>
    <w:rsid w:val="007605F0"/>
    <w:rsid w:val="00760975"/>
    <w:rsid w:val="00760CDB"/>
    <w:rsid w:val="00760D98"/>
    <w:rsid w:val="00760E61"/>
    <w:rsid w:val="00760F72"/>
    <w:rsid w:val="00761161"/>
    <w:rsid w:val="007615E1"/>
    <w:rsid w:val="0076188B"/>
    <w:rsid w:val="007619F6"/>
    <w:rsid w:val="00761A65"/>
    <w:rsid w:val="00761C30"/>
    <w:rsid w:val="00761FDD"/>
    <w:rsid w:val="007621FD"/>
    <w:rsid w:val="0076225A"/>
    <w:rsid w:val="007623CC"/>
    <w:rsid w:val="0076240A"/>
    <w:rsid w:val="0076247F"/>
    <w:rsid w:val="007627E1"/>
    <w:rsid w:val="007628FE"/>
    <w:rsid w:val="0076293C"/>
    <w:rsid w:val="00762B0B"/>
    <w:rsid w:val="00762D84"/>
    <w:rsid w:val="00762F1D"/>
    <w:rsid w:val="00763345"/>
    <w:rsid w:val="00763550"/>
    <w:rsid w:val="0076367A"/>
    <w:rsid w:val="007636C5"/>
    <w:rsid w:val="007637B4"/>
    <w:rsid w:val="007639BA"/>
    <w:rsid w:val="007639F9"/>
    <w:rsid w:val="007644AB"/>
    <w:rsid w:val="007648B0"/>
    <w:rsid w:val="00764A4F"/>
    <w:rsid w:val="00764C27"/>
    <w:rsid w:val="00764C9F"/>
    <w:rsid w:val="00764E96"/>
    <w:rsid w:val="00765035"/>
    <w:rsid w:val="007650C1"/>
    <w:rsid w:val="00765366"/>
    <w:rsid w:val="00765641"/>
    <w:rsid w:val="00765C14"/>
    <w:rsid w:val="00765C15"/>
    <w:rsid w:val="00765C80"/>
    <w:rsid w:val="00765E97"/>
    <w:rsid w:val="0076608F"/>
    <w:rsid w:val="00766819"/>
    <w:rsid w:val="00766B76"/>
    <w:rsid w:val="00766DA6"/>
    <w:rsid w:val="00767420"/>
    <w:rsid w:val="007678BD"/>
    <w:rsid w:val="007679F7"/>
    <w:rsid w:val="00767D5D"/>
    <w:rsid w:val="0077015B"/>
    <w:rsid w:val="00770A32"/>
    <w:rsid w:val="0077132B"/>
    <w:rsid w:val="0077168B"/>
    <w:rsid w:val="00771897"/>
    <w:rsid w:val="00771F41"/>
    <w:rsid w:val="00771F76"/>
    <w:rsid w:val="00771FCC"/>
    <w:rsid w:val="0077223B"/>
    <w:rsid w:val="007722A1"/>
    <w:rsid w:val="0077255F"/>
    <w:rsid w:val="007726F8"/>
    <w:rsid w:val="0077297B"/>
    <w:rsid w:val="00772D63"/>
    <w:rsid w:val="00772FB2"/>
    <w:rsid w:val="00773679"/>
    <w:rsid w:val="00773881"/>
    <w:rsid w:val="00773C3F"/>
    <w:rsid w:val="00773D06"/>
    <w:rsid w:val="00773E42"/>
    <w:rsid w:val="007740EE"/>
    <w:rsid w:val="0077428E"/>
    <w:rsid w:val="00774390"/>
    <w:rsid w:val="00774424"/>
    <w:rsid w:val="007745C7"/>
    <w:rsid w:val="007749F1"/>
    <w:rsid w:val="00774C6B"/>
    <w:rsid w:val="00774FC2"/>
    <w:rsid w:val="00774FE0"/>
    <w:rsid w:val="00775065"/>
    <w:rsid w:val="00775092"/>
    <w:rsid w:val="00775111"/>
    <w:rsid w:val="00775347"/>
    <w:rsid w:val="00775A86"/>
    <w:rsid w:val="00775ABE"/>
    <w:rsid w:val="00775C75"/>
    <w:rsid w:val="00775CD0"/>
    <w:rsid w:val="00775F39"/>
    <w:rsid w:val="0077624B"/>
    <w:rsid w:val="007766F8"/>
    <w:rsid w:val="00776700"/>
    <w:rsid w:val="00776764"/>
    <w:rsid w:val="00776929"/>
    <w:rsid w:val="00776BA5"/>
    <w:rsid w:val="00776D7A"/>
    <w:rsid w:val="00776DA1"/>
    <w:rsid w:val="00776F90"/>
    <w:rsid w:val="00776FB2"/>
    <w:rsid w:val="00777224"/>
    <w:rsid w:val="0077786E"/>
    <w:rsid w:val="00777A1D"/>
    <w:rsid w:val="00777ABD"/>
    <w:rsid w:val="00780281"/>
    <w:rsid w:val="00780298"/>
    <w:rsid w:val="007802E0"/>
    <w:rsid w:val="007809E6"/>
    <w:rsid w:val="00780A46"/>
    <w:rsid w:val="00780CCC"/>
    <w:rsid w:val="00780EAD"/>
    <w:rsid w:val="007814D7"/>
    <w:rsid w:val="00781705"/>
    <w:rsid w:val="00781802"/>
    <w:rsid w:val="00781D64"/>
    <w:rsid w:val="00782179"/>
    <w:rsid w:val="00782255"/>
    <w:rsid w:val="0078229F"/>
    <w:rsid w:val="007822D9"/>
    <w:rsid w:val="007823D8"/>
    <w:rsid w:val="00782662"/>
    <w:rsid w:val="00782808"/>
    <w:rsid w:val="007834C0"/>
    <w:rsid w:val="007838E2"/>
    <w:rsid w:val="007839AD"/>
    <w:rsid w:val="007840FB"/>
    <w:rsid w:val="0078460E"/>
    <w:rsid w:val="007848B2"/>
    <w:rsid w:val="0078498C"/>
    <w:rsid w:val="00784A59"/>
    <w:rsid w:val="00784AF6"/>
    <w:rsid w:val="00784F41"/>
    <w:rsid w:val="00784F6F"/>
    <w:rsid w:val="007854F8"/>
    <w:rsid w:val="00785636"/>
    <w:rsid w:val="0078566D"/>
    <w:rsid w:val="007856E6"/>
    <w:rsid w:val="0078598A"/>
    <w:rsid w:val="00785C6E"/>
    <w:rsid w:val="00785D85"/>
    <w:rsid w:val="00785DE8"/>
    <w:rsid w:val="0078613C"/>
    <w:rsid w:val="0078621B"/>
    <w:rsid w:val="00786496"/>
    <w:rsid w:val="007864C0"/>
    <w:rsid w:val="00786830"/>
    <w:rsid w:val="00786D33"/>
    <w:rsid w:val="00786E3C"/>
    <w:rsid w:val="00786E93"/>
    <w:rsid w:val="00787121"/>
    <w:rsid w:val="00787698"/>
    <w:rsid w:val="007877AF"/>
    <w:rsid w:val="007877D2"/>
    <w:rsid w:val="0078786A"/>
    <w:rsid w:val="00787889"/>
    <w:rsid w:val="0078791B"/>
    <w:rsid w:val="00787DD2"/>
    <w:rsid w:val="00787F08"/>
    <w:rsid w:val="00787FA5"/>
    <w:rsid w:val="00790290"/>
    <w:rsid w:val="0079037B"/>
    <w:rsid w:val="0079050A"/>
    <w:rsid w:val="00790584"/>
    <w:rsid w:val="007906C6"/>
    <w:rsid w:val="00790942"/>
    <w:rsid w:val="00791A19"/>
    <w:rsid w:val="00791DE9"/>
    <w:rsid w:val="00791E77"/>
    <w:rsid w:val="00791F3E"/>
    <w:rsid w:val="00792065"/>
    <w:rsid w:val="00792650"/>
    <w:rsid w:val="00792819"/>
    <w:rsid w:val="00792B00"/>
    <w:rsid w:val="00792BCC"/>
    <w:rsid w:val="0079300B"/>
    <w:rsid w:val="0079308E"/>
    <w:rsid w:val="007934AD"/>
    <w:rsid w:val="0079365E"/>
    <w:rsid w:val="0079372D"/>
    <w:rsid w:val="00793CAE"/>
    <w:rsid w:val="00793ECD"/>
    <w:rsid w:val="0079400B"/>
    <w:rsid w:val="007949A6"/>
    <w:rsid w:val="00794A5A"/>
    <w:rsid w:val="00794AC3"/>
    <w:rsid w:val="00794C86"/>
    <w:rsid w:val="007956BC"/>
    <w:rsid w:val="007958E8"/>
    <w:rsid w:val="0079594F"/>
    <w:rsid w:val="00795C4F"/>
    <w:rsid w:val="00795C5C"/>
    <w:rsid w:val="00795D06"/>
    <w:rsid w:val="00795D18"/>
    <w:rsid w:val="00795E18"/>
    <w:rsid w:val="00795F87"/>
    <w:rsid w:val="007961EF"/>
    <w:rsid w:val="007966D6"/>
    <w:rsid w:val="00796BBE"/>
    <w:rsid w:val="00796E3F"/>
    <w:rsid w:val="00796E77"/>
    <w:rsid w:val="00796F79"/>
    <w:rsid w:val="007970E0"/>
    <w:rsid w:val="00797249"/>
    <w:rsid w:val="007972C1"/>
    <w:rsid w:val="00797408"/>
    <w:rsid w:val="0079783F"/>
    <w:rsid w:val="007979B6"/>
    <w:rsid w:val="00797A7B"/>
    <w:rsid w:val="00797E5C"/>
    <w:rsid w:val="007A0065"/>
    <w:rsid w:val="007A0124"/>
    <w:rsid w:val="007A014B"/>
    <w:rsid w:val="007A017D"/>
    <w:rsid w:val="007A0195"/>
    <w:rsid w:val="007A05E8"/>
    <w:rsid w:val="007A0AB5"/>
    <w:rsid w:val="007A0BEF"/>
    <w:rsid w:val="007A0E2E"/>
    <w:rsid w:val="007A0F29"/>
    <w:rsid w:val="007A1089"/>
    <w:rsid w:val="007A1698"/>
    <w:rsid w:val="007A1767"/>
    <w:rsid w:val="007A1A94"/>
    <w:rsid w:val="007A1AF2"/>
    <w:rsid w:val="007A1B59"/>
    <w:rsid w:val="007A1BA3"/>
    <w:rsid w:val="007A1E38"/>
    <w:rsid w:val="007A2154"/>
    <w:rsid w:val="007A218D"/>
    <w:rsid w:val="007A21BA"/>
    <w:rsid w:val="007A2727"/>
    <w:rsid w:val="007A2866"/>
    <w:rsid w:val="007A2D2F"/>
    <w:rsid w:val="007A32DE"/>
    <w:rsid w:val="007A3494"/>
    <w:rsid w:val="007A3B8D"/>
    <w:rsid w:val="007A4016"/>
    <w:rsid w:val="007A441C"/>
    <w:rsid w:val="007A45BF"/>
    <w:rsid w:val="007A48C9"/>
    <w:rsid w:val="007A4A33"/>
    <w:rsid w:val="007A4DF5"/>
    <w:rsid w:val="007A4E5A"/>
    <w:rsid w:val="007A512C"/>
    <w:rsid w:val="007A55CE"/>
    <w:rsid w:val="007A56E9"/>
    <w:rsid w:val="007A5A3B"/>
    <w:rsid w:val="007A5A3C"/>
    <w:rsid w:val="007A5DCF"/>
    <w:rsid w:val="007A5E30"/>
    <w:rsid w:val="007A5EB2"/>
    <w:rsid w:val="007A5F73"/>
    <w:rsid w:val="007A6173"/>
    <w:rsid w:val="007A62C1"/>
    <w:rsid w:val="007A66C4"/>
    <w:rsid w:val="007A68C6"/>
    <w:rsid w:val="007A6CD7"/>
    <w:rsid w:val="007A6CE3"/>
    <w:rsid w:val="007A6D04"/>
    <w:rsid w:val="007A6FF8"/>
    <w:rsid w:val="007A7059"/>
    <w:rsid w:val="007A7065"/>
    <w:rsid w:val="007A7354"/>
    <w:rsid w:val="007A7361"/>
    <w:rsid w:val="007A75E1"/>
    <w:rsid w:val="007A79B0"/>
    <w:rsid w:val="007B0022"/>
    <w:rsid w:val="007B0088"/>
    <w:rsid w:val="007B0207"/>
    <w:rsid w:val="007B0214"/>
    <w:rsid w:val="007B0808"/>
    <w:rsid w:val="007B084F"/>
    <w:rsid w:val="007B09A1"/>
    <w:rsid w:val="007B0B72"/>
    <w:rsid w:val="007B0D84"/>
    <w:rsid w:val="007B0E6E"/>
    <w:rsid w:val="007B157F"/>
    <w:rsid w:val="007B1E51"/>
    <w:rsid w:val="007B1E57"/>
    <w:rsid w:val="007B227C"/>
    <w:rsid w:val="007B257F"/>
    <w:rsid w:val="007B2623"/>
    <w:rsid w:val="007B2699"/>
    <w:rsid w:val="007B2751"/>
    <w:rsid w:val="007B27C1"/>
    <w:rsid w:val="007B283A"/>
    <w:rsid w:val="007B3399"/>
    <w:rsid w:val="007B3703"/>
    <w:rsid w:val="007B3C23"/>
    <w:rsid w:val="007B3D6D"/>
    <w:rsid w:val="007B3DC9"/>
    <w:rsid w:val="007B403E"/>
    <w:rsid w:val="007B427B"/>
    <w:rsid w:val="007B46EC"/>
    <w:rsid w:val="007B4D38"/>
    <w:rsid w:val="007B5220"/>
    <w:rsid w:val="007B52BC"/>
    <w:rsid w:val="007B5458"/>
    <w:rsid w:val="007B5499"/>
    <w:rsid w:val="007B5611"/>
    <w:rsid w:val="007B5683"/>
    <w:rsid w:val="007B594C"/>
    <w:rsid w:val="007B5A80"/>
    <w:rsid w:val="007B5C96"/>
    <w:rsid w:val="007B5DB9"/>
    <w:rsid w:val="007B60EB"/>
    <w:rsid w:val="007B6344"/>
    <w:rsid w:val="007B63D1"/>
    <w:rsid w:val="007B6569"/>
    <w:rsid w:val="007B65D2"/>
    <w:rsid w:val="007B68B2"/>
    <w:rsid w:val="007B68CE"/>
    <w:rsid w:val="007B6BED"/>
    <w:rsid w:val="007B6D21"/>
    <w:rsid w:val="007B7415"/>
    <w:rsid w:val="007B7717"/>
    <w:rsid w:val="007B7B60"/>
    <w:rsid w:val="007B7ECB"/>
    <w:rsid w:val="007B7F1F"/>
    <w:rsid w:val="007C030A"/>
    <w:rsid w:val="007C0331"/>
    <w:rsid w:val="007C03F1"/>
    <w:rsid w:val="007C04FA"/>
    <w:rsid w:val="007C0783"/>
    <w:rsid w:val="007C0931"/>
    <w:rsid w:val="007C0D1F"/>
    <w:rsid w:val="007C0F12"/>
    <w:rsid w:val="007C1039"/>
    <w:rsid w:val="007C1049"/>
    <w:rsid w:val="007C1295"/>
    <w:rsid w:val="007C1412"/>
    <w:rsid w:val="007C1444"/>
    <w:rsid w:val="007C1629"/>
    <w:rsid w:val="007C16DE"/>
    <w:rsid w:val="007C189D"/>
    <w:rsid w:val="007C19B2"/>
    <w:rsid w:val="007C209B"/>
    <w:rsid w:val="007C294C"/>
    <w:rsid w:val="007C2B25"/>
    <w:rsid w:val="007C2BA0"/>
    <w:rsid w:val="007C2BE7"/>
    <w:rsid w:val="007C2BEB"/>
    <w:rsid w:val="007C2D41"/>
    <w:rsid w:val="007C2E66"/>
    <w:rsid w:val="007C321C"/>
    <w:rsid w:val="007C32B4"/>
    <w:rsid w:val="007C3653"/>
    <w:rsid w:val="007C3669"/>
    <w:rsid w:val="007C3758"/>
    <w:rsid w:val="007C3BA9"/>
    <w:rsid w:val="007C3C3C"/>
    <w:rsid w:val="007C3CA3"/>
    <w:rsid w:val="007C3EDD"/>
    <w:rsid w:val="007C3EF6"/>
    <w:rsid w:val="007C415B"/>
    <w:rsid w:val="007C4367"/>
    <w:rsid w:val="007C4AAD"/>
    <w:rsid w:val="007C4C08"/>
    <w:rsid w:val="007C4DBD"/>
    <w:rsid w:val="007C4F48"/>
    <w:rsid w:val="007C52FE"/>
    <w:rsid w:val="007C541D"/>
    <w:rsid w:val="007C58B5"/>
    <w:rsid w:val="007C5A23"/>
    <w:rsid w:val="007C5A7A"/>
    <w:rsid w:val="007C5D24"/>
    <w:rsid w:val="007C5FD9"/>
    <w:rsid w:val="007C62A1"/>
    <w:rsid w:val="007C6C99"/>
    <w:rsid w:val="007C6E24"/>
    <w:rsid w:val="007C6FF5"/>
    <w:rsid w:val="007C70DE"/>
    <w:rsid w:val="007C714C"/>
    <w:rsid w:val="007C73D9"/>
    <w:rsid w:val="007C7416"/>
    <w:rsid w:val="007C7666"/>
    <w:rsid w:val="007C76C1"/>
    <w:rsid w:val="007C7886"/>
    <w:rsid w:val="007C7A6A"/>
    <w:rsid w:val="007C7A8B"/>
    <w:rsid w:val="007C7AE7"/>
    <w:rsid w:val="007C7B6A"/>
    <w:rsid w:val="007C7BB3"/>
    <w:rsid w:val="007D0299"/>
    <w:rsid w:val="007D0307"/>
    <w:rsid w:val="007D03BE"/>
    <w:rsid w:val="007D052D"/>
    <w:rsid w:val="007D0612"/>
    <w:rsid w:val="007D07D6"/>
    <w:rsid w:val="007D0FF7"/>
    <w:rsid w:val="007D132F"/>
    <w:rsid w:val="007D15D7"/>
    <w:rsid w:val="007D18FE"/>
    <w:rsid w:val="007D1D4B"/>
    <w:rsid w:val="007D1EAF"/>
    <w:rsid w:val="007D2107"/>
    <w:rsid w:val="007D21F8"/>
    <w:rsid w:val="007D2204"/>
    <w:rsid w:val="007D2742"/>
    <w:rsid w:val="007D274C"/>
    <w:rsid w:val="007D2A1D"/>
    <w:rsid w:val="007D2C43"/>
    <w:rsid w:val="007D2CE7"/>
    <w:rsid w:val="007D31C1"/>
    <w:rsid w:val="007D32AD"/>
    <w:rsid w:val="007D33C2"/>
    <w:rsid w:val="007D34BB"/>
    <w:rsid w:val="007D35E9"/>
    <w:rsid w:val="007D3731"/>
    <w:rsid w:val="007D375D"/>
    <w:rsid w:val="007D3B62"/>
    <w:rsid w:val="007D3C30"/>
    <w:rsid w:val="007D3CD4"/>
    <w:rsid w:val="007D3FB7"/>
    <w:rsid w:val="007D45F2"/>
    <w:rsid w:val="007D463D"/>
    <w:rsid w:val="007D46BC"/>
    <w:rsid w:val="007D4830"/>
    <w:rsid w:val="007D4A51"/>
    <w:rsid w:val="007D4C6C"/>
    <w:rsid w:val="007D4C91"/>
    <w:rsid w:val="007D4E98"/>
    <w:rsid w:val="007D4EE6"/>
    <w:rsid w:val="007D4F13"/>
    <w:rsid w:val="007D5136"/>
    <w:rsid w:val="007D5806"/>
    <w:rsid w:val="007D5AB2"/>
    <w:rsid w:val="007D5F2D"/>
    <w:rsid w:val="007D5FAB"/>
    <w:rsid w:val="007D6009"/>
    <w:rsid w:val="007D621A"/>
    <w:rsid w:val="007D6259"/>
    <w:rsid w:val="007D63C2"/>
    <w:rsid w:val="007D6975"/>
    <w:rsid w:val="007D6BA8"/>
    <w:rsid w:val="007D6CE0"/>
    <w:rsid w:val="007D6F1F"/>
    <w:rsid w:val="007D7088"/>
    <w:rsid w:val="007D70FA"/>
    <w:rsid w:val="007D71E6"/>
    <w:rsid w:val="007D7710"/>
    <w:rsid w:val="007D7879"/>
    <w:rsid w:val="007D7DA6"/>
    <w:rsid w:val="007D7EFE"/>
    <w:rsid w:val="007E00C9"/>
    <w:rsid w:val="007E05A4"/>
    <w:rsid w:val="007E0928"/>
    <w:rsid w:val="007E0BBD"/>
    <w:rsid w:val="007E0C50"/>
    <w:rsid w:val="007E0FED"/>
    <w:rsid w:val="007E18B9"/>
    <w:rsid w:val="007E191C"/>
    <w:rsid w:val="007E1974"/>
    <w:rsid w:val="007E1975"/>
    <w:rsid w:val="007E1E6A"/>
    <w:rsid w:val="007E21B0"/>
    <w:rsid w:val="007E21F3"/>
    <w:rsid w:val="007E22E8"/>
    <w:rsid w:val="007E2490"/>
    <w:rsid w:val="007E2BDE"/>
    <w:rsid w:val="007E3518"/>
    <w:rsid w:val="007E3578"/>
    <w:rsid w:val="007E3715"/>
    <w:rsid w:val="007E38B5"/>
    <w:rsid w:val="007E38D1"/>
    <w:rsid w:val="007E3997"/>
    <w:rsid w:val="007E3AB3"/>
    <w:rsid w:val="007E4271"/>
    <w:rsid w:val="007E4552"/>
    <w:rsid w:val="007E4AAA"/>
    <w:rsid w:val="007E4BAB"/>
    <w:rsid w:val="007E4C63"/>
    <w:rsid w:val="007E4C6E"/>
    <w:rsid w:val="007E52F3"/>
    <w:rsid w:val="007E566F"/>
    <w:rsid w:val="007E56CC"/>
    <w:rsid w:val="007E579C"/>
    <w:rsid w:val="007E583A"/>
    <w:rsid w:val="007E58A6"/>
    <w:rsid w:val="007E5A50"/>
    <w:rsid w:val="007E5BC1"/>
    <w:rsid w:val="007E5E4D"/>
    <w:rsid w:val="007E60D2"/>
    <w:rsid w:val="007E6500"/>
    <w:rsid w:val="007E6770"/>
    <w:rsid w:val="007E73B9"/>
    <w:rsid w:val="007E73EB"/>
    <w:rsid w:val="007E7EBC"/>
    <w:rsid w:val="007E7F5C"/>
    <w:rsid w:val="007F00C9"/>
    <w:rsid w:val="007F017B"/>
    <w:rsid w:val="007F04C7"/>
    <w:rsid w:val="007F0951"/>
    <w:rsid w:val="007F098C"/>
    <w:rsid w:val="007F0AD4"/>
    <w:rsid w:val="007F0CC3"/>
    <w:rsid w:val="007F0D20"/>
    <w:rsid w:val="007F0DB4"/>
    <w:rsid w:val="007F0E22"/>
    <w:rsid w:val="007F1130"/>
    <w:rsid w:val="007F15F3"/>
    <w:rsid w:val="007F1856"/>
    <w:rsid w:val="007F1A0E"/>
    <w:rsid w:val="007F1A26"/>
    <w:rsid w:val="007F1B7F"/>
    <w:rsid w:val="007F1BE0"/>
    <w:rsid w:val="007F1C35"/>
    <w:rsid w:val="007F1E8B"/>
    <w:rsid w:val="007F205A"/>
    <w:rsid w:val="007F2676"/>
    <w:rsid w:val="007F27CD"/>
    <w:rsid w:val="007F2845"/>
    <w:rsid w:val="007F31E1"/>
    <w:rsid w:val="007F4026"/>
    <w:rsid w:val="007F40DF"/>
    <w:rsid w:val="007F42A1"/>
    <w:rsid w:val="007F47DC"/>
    <w:rsid w:val="007F496A"/>
    <w:rsid w:val="007F4F3B"/>
    <w:rsid w:val="007F4F4B"/>
    <w:rsid w:val="007F5188"/>
    <w:rsid w:val="007F5FD1"/>
    <w:rsid w:val="007F62E8"/>
    <w:rsid w:val="007F63AD"/>
    <w:rsid w:val="007F659A"/>
    <w:rsid w:val="007F661B"/>
    <w:rsid w:val="007F67D5"/>
    <w:rsid w:val="007F6F05"/>
    <w:rsid w:val="007F70D8"/>
    <w:rsid w:val="007F723F"/>
    <w:rsid w:val="007F7585"/>
    <w:rsid w:val="007F7C81"/>
    <w:rsid w:val="00800020"/>
    <w:rsid w:val="00800132"/>
    <w:rsid w:val="0080019D"/>
    <w:rsid w:val="0080025F"/>
    <w:rsid w:val="0080051C"/>
    <w:rsid w:val="00800662"/>
    <w:rsid w:val="008006BA"/>
    <w:rsid w:val="008009B7"/>
    <w:rsid w:val="00800E76"/>
    <w:rsid w:val="00800F53"/>
    <w:rsid w:val="00800FB7"/>
    <w:rsid w:val="008011EE"/>
    <w:rsid w:val="008014EB"/>
    <w:rsid w:val="0080174E"/>
    <w:rsid w:val="00801925"/>
    <w:rsid w:val="008019C0"/>
    <w:rsid w:val="008019FF"/>
    <w:rsid w:val="00801D59"/>
    <w:rsid w:val="00801F76"/>
    <w:rsid w:val="00801FE9"/>
    <w:rsid w:val="008021CE"/>
    <w:rsid w:val="00802565"/>
    <w:rsid w:val="008026B6"/>
    <w:rsid w:val="008026BC"/>
    <w:rsid w:val="00802EF7"/>
    <w:rsid w:val="0080318E"/>
    <w:rsid w:val="0080321C"/>
    <w:rsid w:val="00803400"/>
    <w:rsid w:val="008035B3"/>
    <w:rsid w:val="008036E0"/>
    <w:rsid w:val="008038F7"/>
    <w:rsid w:val="00803E21"/>
    <w:rsid w:val="00803F30"/>
    <w:rsid w:val="0080413B"/>
    <w:rsid w:val="008045B0"/>
    <w:rsid w:val="008045FD"/>
    <w:rsid w:val="00804836"/>
    <w:rsid w:val="00804DDD"/>
    <w:rsid w:val="00804E4A"/>
    <w:rsid w:val="00804F15"/>
    <w:rsid w:val="00804F21"/>
    <w:rsid w:val="008052DC"/>
    <w:rsid w:val="00805646"/>
    <w:rsid w:val="00805685"/>
    <w:rsid w:val="008059EF"/>
    <w:rsid w:val="00805A6B"/>
    <w:rsid w:val="00805B85"/>
    <w:rsid w:val="00805D2B"/>
    <w:rsid w:val="00805FC8"/>
    <w:rsid w:val="008064BF"/>
    <w:rsid w:val="008064F1"/>
    <w:rsid w:val="0080673A"/>
    <w:rsid w:val="008068B2"/>
    <w:rsid w:val="008069CB"/>
    <w:rsid w:val="00806AD8"/>
    <w:rsid w:val="00806BA5"/>
    <w:rsid w:val="00806BA9"/>
    <w:rsid w:val="0080720C"/>
    <w:rsid w:val="0080737A"/>
    <w:rsid w:val="00807406"/>
    <w:rsid w:val="008077EF"/>
    <w:rsid w:val="00807978"/>
    <w:rsid w:val="008079A6"/>
    <w:rsid w:val="00807F04"/>
    <w:rsid w:val="008102AB"/>
    <w:rsid w:val="0081048A"/>
    <w:rsid w:val="0081050D"/>
    <w:rsid w:val="00810820"/>
    <w:rsid w:val="00810B18"/>
    <w:rsid w:val="00811287"/>
    <w:rsid w:val="0081180F"/>
    <w:rsid w:val="00811AAA"/>
    <w:rsid w:val="00811B66"/>
    <w:rsid w:val="00811DCD"/>
    <w:rsid w:val="008120D6"/>
    <w:rsid w:val="00812110"/>
    <w:rsid w:val="008121A2"/>
    <w:rsid w:val="0081241A"/>
    <w:rsid w:val="00812448"/>
    <w:rsid w:val="008124ED"/>
    <w:rsid w:val="00812722"/>
    <w:rsid w:val="00812BB1"/>
    <w:rsid w:val="00812D1B"/>
    <w:rsid w:val="00812DEA"/>
    <w:rsid w:val="008131A0"/>
    <w:rsid w:val="00813568"/>
    <w:rsid w:val="008135E6"/>
    <w:rsid w:val="008139F9"/>
    <w:rsid w:val="00813D21"/>
    <w:rsid w:val="008141D0"/>
    <w:rsid w:val="00814405"/>
    <w:rsid w:val="008148B7"/>
    <w:rsid w:val="00814A6A"/>
    <w:rsid w:val="00814A89"/>
    <w:rsid w:val="00814DFE"/>
    <w:rsid w:val="00814E7D"/>
    <w:rsid w:val="00814F26"/>
    <w:rsid w:val="00815109"/>
    <w:rsid w:val="008151E5"/>
    <w:rsid w:val="008152B1"/>
    <w:rsid w:val="0081536E"/>
    <w:rsid w:val="008155A4"/>
    <w:rsid w:val="00815BC9"/>
    <w:rsid w:val="00815E19"/>
    <w:rsid w:val="00816929"/>
    <w:rsid w:val="008172E2"/>
    <w:rsid w:val="00817C5F"/>
    <w:rsid w:val="00817C84"/>
    <w:rsid w:val="00817D47"/>
    <w:rsid w:val="00817DCE"/>
    <w:rsid w:val="0082038F"/>
    <w:rsid w:val="00820459"/>
    <w:rsid w:val="0082045C"/>
    <w:rsid w:val="008205C2"/>
    <w:rsid w:val="00820608"/>
    <w:rsid w:val="00820744"/>
    <w:rsid w:val="00820826"/>
    <w:rsid w:val="00820A4B"/>
    <w:rsid w:val="00820BE0"/>
    <w:rsid w:val="00820DCC"/>
    <w:rsid w:val="00820E69"/>
    <w:rsid w:val="008213BC"/>
    <w:rsid w:val="0082141D"/>
    <w:rsid w:val="00821635"/>
    <w:rsid w:val="00821A6A"/>
    <w:rsid w:val="00821D88"/>
    <w:rsid w:val="00821DFA"/>
    <w:rsid w:val="00821E5D"/>
    <w:rsid w:val="00821FD6"/>
    <w:rsid w:val="008220B4"/>
    <w:rsid w:val="008227FC"/>
    <w:rsid w:val="0082299D"/>
    <w:rsid w:val="00822A5C"/>
    <w:rsid w:val="00822C82"/>
    <w:rsid w:val="00822D0B"/>
    <w:rsid w:val="00822E80"/>
    <w:rsid w:val="00822EDA"/>
    <w:rsid w:val="00822F76"/>
    <w:rsid w:val="008233F0"/>
    <w:rsid w:val="008238B4"/>
    <w:rsid w:val="00823AF8"/>
    <w:rsid w:val="0082431A"/>
    <w:rsid w:val="0082437A"/>
    <w:rsid w:val="00824D2A"/>
    <w:rsid w:val="008250F1"/>
    <w:rsid w:val="00825245"/>
    <w:rsid w:val="00825663"/>
    <w:rsid w:val="00825739"/>
    <w:rsid w:val="008259CC"/>
    <w:rsid w:val="00825A83"/>
    <w:rsid w:val="00825AF5"/>
    <w:rsid w:val="00825D8E"/>
    <w:rsid w:val="008260C2"/>
    <w:rsid w:val="0082629E"/>
    <w:rsid w:val="0082663B"/>
    <w:rsid w:val="008266DF"/>
    <w:rsid w:val="0082674B"/>
    <w:rsid w:val="00826BE6"/>
    <w:rsid w:val="00826C7C"/>
    <w:rsid w:val="00826C90"/>
    <w:rsid w:val="00826EC1"/>
    <w:rsid w:val="00827173"/>
    <w:rsid w:val="008271F5"/>
    <w:rsid w:val="00827293"/>
    <w:rsid w:val="008276E4"/>
    <w:rsid w:val="008278D2"/>
    <w:rsid w:val="008279AD"/>
    <w:rsid w:val="00827AAF"/>
    <w:rsid w:val="00827C48"/>
    <w:rsid w:val="00827D46"/>
    <w:rsid w:val="0083018D"/>
    <w:rsid w:val="00830572"/>
    <w:rsid w:val="0083084B"/>
    <w:rsid w:val="00830BAF"/>
    <w:rsid w:val="00830C0A"/>
    <w:rsid w:val="00830F59"/>
    <w:rsid w:val="008314C2"/>
    <w:rsid w:val="00831922"/>
    <w:rsid w:val="00832063"/>
    <w:rsid w:val="008322B3"/>
    <w:rsid w:val="00832503"/>
    <w:rsid w:val="00832605"/>
    <w:rsid w:val="00832874"/>
    <w:rsid w:val="00832954"/>
    <w:rsid w:val="008329F1"/>
    <w:rsid w:val="00832D41"/>
    <w:rsid w:val="008334D0"/>
    <w:rsid w:val="00833523"/>
    <w:rsid w:val="00833539"/>
    <w:rsid w:val="00833C8F"/>
    <w:rsid w:val="00833DAA"/>
    <w:rsid w:val="00834382"/>
    <w:rsid w:val="00834515"/>
    <w:rsid w:val="00834CC4"/>
    <w:rsid w:val="00834F23"/>
    <w:rsid w:val="0083502A"/>
    <w:rsid w:val="008350A0"/>
    <w:rsid w:val="0083539A"/>
    <w:rsid w:val="0083560C"/>
    <w:rsid w:val="0083565A"/>
    <w:rsid w:val="008358BF"/>
    <w:rsid w:val="008359F5"/>
    <w:rsid w:val="008359F7"/>
    <w:rsid w:val="00835C27"/>
    <w:rsid w:val="00836156"/>
    <w:rsid w:val="008362F2"/>
    <w:rsid w:val="00836574"/>
    <w:rsid w:val="00836579"/>
    <w:rsid w:val="00836F5E"/>
    <w:rsid w:val="00837236"/>
    <w:rsid w:val="00837476"/>
    <w:rsid w:val="008375F1"/>
    <w:rsid w:val="00837840"/>
    <w:rsid w:val="00837AE7"/>
    <w:rsid w:val="00837D24"/>
    <w:rsid w:val="00837F87"/>
    <w:rsid w:val="00840845"/>
    <w:rsid w:val="0084087B"/>
    <w:rsid w:val="00840A8E"/>
    <w:rsid w:val="00841009"/>
    <w:rsid w:val="0084117A"/>
    <w:rsid w:val="00841260"/>
    <w:rsid w:val="00841300"/>
    <w:rsid w:val="008416B4"/>
    <w:rsid w:val="0084185F"/>
    <w:rsid w:val="008418A7"/>
    <w:rsid w:val="00841956"/>
    <w:rsid w:val="00841A12"/>
    <w:rsid w:val="00841E3B"/>
    <w:rsid w:val="00841F31"/>
    <w:rsid w:val="00842384"/>
    <w:rsid w:val="00842829"/>
    <w:rsid w:val="008429CD"/>
    <w:rsid w:val="008429CE"/>
    <w:rsid w:val="00842E0A"/>
    <w:rsid w:val="008430A3"/>
    <w:rsid w:val="00843D4C"/>
    <w:rsid w:val="00843F14"/>
    <w:rsid w:val="008441F2"/>
    <w:rsid w:val="008445B5"/>
    <w:rsid w:val="008445B9"/>
    <w:rsid w:val="008446C8"/>
    <w:rsid w:val="0084484C"/>
    <w:rsid w:val="00844A1D"/>
    <w:rsid w:val="00844B19"/>
    <w:rsid w:val="00844B9F"/>
    <w:rsid w:val="00844F67"/>
    <w:rsid w:val="0084515E"/>
    <w:rsid w:val="00845235"/>
    <w:rsid w:val="008452D0"/>
    <w:rsid w:val="0084533E"/>
    <w:rsid w:val="0084547A"/>
    <w:rsid w:val="0084584A"/>
    <w:rsid w:val="00845B00"/>
    <w:rsid w:val="008460C0"/>
    <w:rsid w:val="008467CB"/>
    <w:rsid w:val="00846AB4"/>
    <w:rsid w:val="008471C9"/>
    <w:rsid w:val="00847287"/>
    <w:rsid w:val="00847356"/>
    <w:rsid w:val="00847572"/>
    <w:rsid w:val="00847650"/>
    <w:rsid w:val="008478F6"/>
    <w:rsid w:val="00847BD1"/>
    <w:rsid w:val="00847D70"/>
    <w:rsid w:val="00847DB0"/>
    <w:rsid w:val="00847F12"/>
    <w:rsid w:val="00847FB0"/>
    <w:rsid w:val="0085006F"/>
    <w:rsid w:val="008501BA"/>
    <w:rsid w:val="0085026D"/>
    <w:rsid w:val="008503E6"/>
    <w:rsid w:val="008504D8"/>
    <w:rsid w:val="00850679"/>
    <w:rsid w:val="008506F3"/>
    <w:rsid w:val="00850756"/>
    <w:rsid w:val="008508CF"/>
    <w:rsid w:val="00850B52"/>
    <w:rsid w:val="00850C91"/>
    <w:rsid w:val="0085159B"/>
    <w:rsid w:val="0085188D"/>
    <w:rsid w:val="00851A7A"/>
    <w:rsid w:val="00851B5F"/>
    <w:rsid w:val="00851EA9"/>
    <w:rsid w:val="008520C3"/>
    <w:rsid w:val="008521B2"/>
    <w:rsid w:val="008524BD"/>
    <w:rsid w:val="0085257F"/>
    <w:rsid w:val="00852A3F"/>
    <w:rsid w:val="00852AF0"/>
    <w:rsid w:val="00852B38"/>
    <w:rsid w:val="00852F1E"/>
    <w:rsid w:val="00852F4F"/>
    <w:rsid w:val="0085322D"/>
    <w:rsid w:val="008533CA"/>
    <w:rsid w:val="00853502"/>
    <w:rsid w:val="00853879"/>
    <w:rsid w:val="00853AEC"/>
    <w:rsid w:val="00853DB4"/>
    <w:rsid w:val="00854097"/>
    <w:rsid w:val="0085434B"/>
    <w:rsid w:val="00854463"/>
    <w:rsid w:val="00854676"/>
    <w:rsid w:val="0085475A"/>
    <w:rsid w:val="008547E1"/>
    <w:rsid w:val="0085490C"/>
    <w:rsid w:val="00854913"/>
    <w:rsid w:val="00854969"/>
    <w:rsid w:val="00854B93"/>
    <w:rsid w:val="00854BB1"/>
    <w:rsid w:val="00854D1C"/>
    <w:rsid w:val="00854D8E"/>
    <w:rsid w:val="008550FB"/>
    <w:rsid w:val="0085546C"/>
    <w:rsid w:val="008554C0"/>
    <w:rsid w:val="0085567E"/>
    <w:rsid w:val="00855829"/>
    <w:rsid w:val="0085594B"/>
    <w:rsid w:val="00855B7B"/>
    <w:rsid w:val="00855C89"/>
    <w:rsid w:val="00855DA4"/>
    <w:rsid w:val="00856445"/>
    <w:rsid w:val="0085660A"/>
    <w:rsid w:val="0085661F"/>
    <w:rsid w:val="008568A7"/>
    <w:rsid w:val="00856AC8"/>
    <w:rsid w:val="0085708F"/>
    <w:rsid w:val="0085758D"/>
    <w:rsid w:val="008579D1"/>
    <w:rsid w:val="00857B08"/>
    <w:rsid w:val="00857B76"/>
    <w:rsid w:val="00860179"/>
    <w:rsid w:val="008601B2"/>
    <w:rsid w:val="008605AD"/>
    <w:rsid w:val="008609BA"/>
    <w:rsid w:val="00860A61"/>
    <w:rsid w:val="00860D5A"/>
    <w:rsid w:val="00860F1F"/>
    <w:rsid w:val="00860F97"/>
    <w:rsid w:val="008613A2"/>
    <w:rsid w:val="00861527"/>
    <w:rsid w:val="0086153C"/>
    <w:rsid w:val="00861723"/>
    <w:rsid w:val="0086178B"/>
    <w:rsid w:val="00861B06"/>
    <w:rsid w:val="00861C35"/>
    <w:rsid w:val="00861C81"/>
    <w:rsid w:val="008621B0"/>
    <w:rsid w:val="0086232C"/>
    <w:rsid w:val="00862451"/>
    <w:rsid w:val="008624DE"/>
    <w:rsid w:val="008624F7"/>
    <w:rsid w:val="0086253B"/>
    <w:rsid w:val="00862CF8"/>
    <w:rsid w:val="008631A2"/>
    <w:rsid w:val="008634EA"/>
    <w:rsid w:val="0086355A"/>
    <w:rsid w:val="00863681"/>
    <w:rsid w:val="00863B1A"/>
    <w:rsid w:val="00863C96"/>
    <w:rsid w:val="00863D69"/>
    <w:rsid w:val="00863D9B"/>
    <w:rsid w:val="00863DE5"/>
    <w:rsid w:val="00863E36"/>
    <w:rsid w:val="008642B7"/>
    <w:rsid w:val="00864AC2"/>
    <w:rsid w:val="00864F8B"/>
    <w:rsid w:val="00865115"/>
    <w:rsid w:val="0086519A"/>
    <w:rsid w:val="0086520A"/>
    <w:rsid w:val="0086526D"/>
    <w:rsid w:val="00865776"/>
    <w:rsid w:val="0086598E"/>
    <w:rsid w:val="00865A0D"/>
    <w:rsid w:val="00865F57"/>
    <w:rsid w:val="0086603F"/>
    <w:rsid w:val="0086624B"/>
    <w:rsid w:val="008662DE"/>
    <w:rsid w:val="0086641A"/>
    <w:rsid w:val="008668E1"/>
    <w:rsid w:val="00866E3C"/>
    <w:rsid w:val="008673A3"/>
    <w:rsid w:val="008674D3"/>
    <w:rsid w:val="008676F6"/>
    <w:rsid w:val="00867BFA"/>
    <w:rsid w:val="00867FFE"/>
    <w:rsid w:val="00870188"/>
    <w:rsid w:val="0087043B"/>
    <w:rsid w:val="0087046C"/>
    <w:rsid w:val="00870889"/>
    <w:rsid w:val="00870BE6"/>
    <w:rsid w:val="00870CE9"/>
    <w:rsid w:val="008710C3"/>
    <w:rsid w:val="008712A4"/>
    <w:rsid w:val="008713E5"/>
    <w:rsid w:val="0087144E"/>
    <w:rsid w:val="008715FF"/>
    <w:rsid w:val="00871837"/>
    <w:rsid w:val="00871BCD"/>
    <w:rsid w:val="00871E69"/>
    <w:rsid w:val="00872163"/>
    <w:rsid w:val="0087245C"/>
    <w:rsid w:val="00872673"/>
    <w:rsid w:val="0087267E"/>
    <w:rsid w:val="0087295E"/>
    <w:rsid w:val="00872A0F"/>
    <w:rsid w:val="00872BD9"/>
    <w:rsid w:val="00872C5F"/>
    <w:rsid w:val="00872F51"/>
    <w:rsid w:val="008737D0"/>
    <w:rsid w:val="00873A50"/>
    <w:rsid w:val="00873DD2"/>
    <w:rsid w:val="00874235"/>
    <w:rsid w:val="008748B5"/>
    <w:rsid w:val="00874CA2"/>
    <w:rsid w:val="00874CF7"/>
    <w:rsid w:val="00874F4D"/>
    <w:rsid w:val="008755CB"/>
    <w:rsid w:val="008759D1"/>
    <w:rsid w:val="00875C2D"/>
    <w:rsid w:val="008760EB"/>
    <w:rsid w:val="00876377"/>
    <w:rsid w:val="00876437"/>
    <w:rsid w:val="00876457"/>
    <w:rsid w:val="00876632"/>
    <w:rsid w:val="00876830"/>
    <w:rsid w:val="00876838"/>
    <w:rsid w:val="00876DE8"/>
    <w:rsid w:val="00877259"/>
    <w:rsid w:val="008772D0"/>
    <w:rsid w:val="008777E1"/>
    <w:rsid w:val="008778E6"/>
    <w:rsid w:val="00877D70"/>
    <w:rsid w:val="00877EC5"/>
    <w:rsid w:val="008800F4"/>
    <w:rsid w:val="00880559"/>
    <w:rsid w:val="00880826"/>
    <w:rsid w:val="008808E0"/>
    <w:rsid w:val="00880BEC"/>
    <w:rsid w:val="00880C01"/>
    <w:rsid w:val="008812A2"/>
    <w:rsid w:val="0088145D"/>
    <w:rsid w:val="008816E9"/>
    <w:rsid w:val="008818D8"/>
    <w:rsid w:val="00881C90"/>
    <w:rsid w:val="00881CE9"/>
    <w:rsid w:val="00881D42"/>
    <w:rsid w:val="00881E50"/>
    <w:rsid w:val="00881FBE"/>
    <w:rsid w:val="008822BE"/>
    <w:rsid w:val="00882477"/>
    <w:rsid w:val="008825FF"/>
    <w:rsid w:val="00882734"/>
    <w:rsid w:val="008829C4"/>
    <w:rsid w:val="00882C57"/>
    <w:rsid w:val="00882D7A"/>
    <w:rsid w:val="0088310D"/>
    <w:rsid w:val="008831C4"/>
    <w:rsid w:val="00883746"/>
    <w:rsid w:val="0088379D"/>
    <w:rsid w:val="0088382A"/>
    <w:rsid w:val="0088394B"/>
    <w:rsid w:val="00883B4C"/>
    <w:rsid w:val="00884138"/>
    <w:rsid w:val="00884384"/>
    <w:rsid w:val="008843DA"/>
    <w:rsid w:val="008843F3"/>
    <w:rsid w:val="008848A2"/>
    <w:rsid w:val="00884CDF"/>
    <w:rsid w:val="00884EAA"/>
    <w:rsid w:val="00885240"/>
    <w:rsid w:val="008852B6"/>
    <w:rsid w:val="00885A1E"/>
    <w:rsid w:val="00886006"/>
    <w:rsid w:val="008861CB"/>
    <w:rsid w:val="0088641A"/>
    <w:rsid w:val="008866CE"/>
    <w:rsid w:val="00886752"/>
    <w:rsid w:val="00886839"/>
    <w:rsid w:val="0088686A"/>
    <w:rsid w:val="00886B61"/>
    <w:rsid w:val="00886BA0"/>
    <w:rsid w:val="00886BD0"/>
    <w:rsid w:val="00886E38"/>
    <w:rsid w:val="00886FE1"/>
    <w:rsid w:val="0088743A"/>
    <w:rsid w:val="008879CC"/>
    <w:rsid w:val="00887AF2"/>
    <w:rsid w:val="00887DD9"/>
    <w:rsid w:val="008901C6"/>
    <w:rsid w:val="008904FF"/>
    <w:rsid w:val="00890607"/>
    <w:rsid w:val="008908A8"/>
    <w:rsid w:val="00890AB3"/>
    <w:rsid w:val="00890BE0"/>
    <w:rsid w:val="00890C70"/>
    <w:rsid w:val="00890D72"/>
    <w:rsid w:val="00891305"/>
    <w:rsid w:val="008917DD"/>
    <w:rsid w:val="00891956"/>
    <w:rsid w:val="00891BD0"/>
    <w:rsid w:val="00892221"/>
    <w:rsid w:val="008922DC"/>
    <w:rsid w:val="00892463"/>
    <w:rsid w:val="0089293E"/>
    <w:rsid w:val="00892C4F"/>
    <w:rsid w:val="00893951"/>
    <w:rsid w:val="0089407F"/>
    <w:rsid w:val="00894412"/>
    <w:rsid w:val="008944D0"/>
    <w:rsid w:val="00894574"/>
    <w:rsid w:val="008946CD"/>
    <w:rsid w:val="00894AC9"/>
    <w:rsid w:val="00894ADC"/>
    <w:rsid w:val="00894D43"/>
    <w:rsid w:val="00895276"/>
    <w:rsid w:val="00895295"/>
    <w:rsid w:val="008952E2"/>
    <w:rsid w:val="00895516"/>
    <w:rsid w:val="00895667"/>
    <w:rsid w:val="008958E6"/>
    <w:rsid w:val="008959D3"/>
    <w:rsid w:val="00895B6C"/>
    <w:rsid w:val="00895B6F"/>
    <w:rsid w:val="00895E46"/>
    <w:rsid w:val="00895EF1"/>
    <w:rsid w:val="008960FF"/>
    <w:rsid w:val="008961C8"/>
    <w:rsid w:val="00896371"/>
    <w:rsid w:val="008963D6"/>
    <w:rsid w:val="008965C2"/>
    <w:rsid w:val="00896E11"/>
    <w:rsid w:val="00896E9D"/>
    <w:rsid w:val="0089752A"/>
    <w:rsid w:val="00897604"/>
    <w:rsid w:val="00897A00"/>
    <w:rsid w:val="00897A5D"/>
    <w:rsid w:val="00897DB5"/>
    <w:rsid w:val="008A000E"/>
    <w:rsid w:val="008A0177"/>
    <w:rsid w:val="008A0195"/>
    <w:rsid w:val="008A048A"/>
    <w:rsid w:val="008A04BD"/>
    <w:rsid w:val="008A07EA"/>
    <w:rsid w:val="008A085F"/>
    <w:rsid w:val="008A0E84"/>
    <w:rsid w:val="008A1249"/>
    <w:rsid w:val="008A13DC"/>
    <w:rsid w:val="008A153A"/>
    <w:rsid w:val="008A18C3"/>
    <w:rsid w:val="008A1A33"/>
    <w:rsid w:val="008A1C29"/>
    <w:rsid w:val="008A1DAB"/>
    <w:rsid w:val="008A1DC7"/>
    <w:rsid w:val="008A1F7E"/>
    <w:rsid w:val="008A24F2"/>
    <w:rsid w:val="008A29D7"/>
    <w:rsid w:val="008A2D0E"/>
    <w:rsid w:val="008A2D49"/>
    <w:rsid w:val="008A328F"/>
    <w:rsid w:val="008A3397"/>
    <w:rsid w:val="008A34B2"/>
    <w:rsid w:val="008A370F"/>
    <w:rsid w:val="008A3B9C"/>
    <w:rsid w:val="008A3BA0"/>
    <w:rsid w:val="008A3CA4"/>
    <w:rsid w:val="008A3F9A"/>
    <w:rsid w:val="008A4244"/>
    <w:rsid w:val="008A4386"/>
    <w:rsid w:val="008A4494"/>
    <w:rsid w:val="008A463E"/>
    <w:rsid w:val="008A465E"/>
    <w:rsid w:val="008A4863"/>
    <w:rsid w:val="008A4BB1"/>
    <w:rsid w:val="008A55FE"/>
    <w:rsid w:val="008A58AF"/>
    <w:rsid w:val="008A5B7E"/>
    <w:rsid w:val="008A6088"/>
    <w:rsid w:val="008A60E1"/>
    <w:rsid w:val="008A6193"/>
    <w:rsid w:val="008A641E"/>
    <w:rsid w:val="008A6465"/>
    <w:rsid w:val="008A650E"/>
    <w:rsid w:val="008A671B"/>
    <w:rsid w:val="008A6723"/>
    <w:rsid w:val="008A682C"/>
    <w:rsid w:val="008A682F"/>
    <w:rsid w:val="008A6A64"/>
    <w:rsid w:val="008A6B08"/>
    <w:rsid w:val="008A6BF0"/>
    <w:rsid w:val="008A6DB7"/>
    <w:rsid w:val="008A6FC8"/>
    <w:rsid w:val="008A70C6"/>
    <w:rsid w:val="008A7207"/>
    <w:rsid w:val="008A743C"/>
    <w:rsid w:val="008A74B2"/>
    <w:rsid w:val="008A7A35"/>
    <w:rsid w:val="008A7BE8"/>
    <w:rsid w:val="008B0061"/>
    <w:rsid w:val="008B00E5"/>
    <w:rsid w:val="008B07B9"/>
    <w:rsid w:val="008B0B83"/>
    <w:rsid w:val="008B11AB"/>
    <w:rsid w:val="008B137D"/>
    <w:rsid w:val="008B146C"/>
    <w:rsid w:val="008B17A1"/>
    <w:rsid w:val="008B181B"/>
    <w:rsid w:val="008B183A"/>
    <w:rsid w:val="008B1A95"/>
    <w:rsid w:val="008B1BB9"/>
    <w:rsid w:val="008B1CB6"/>
    <w:rsid w:val="008B211D"/>
    <w:rsid w:val="008B2190"/>
    <w:rsid w:val="008B246F"/>
    <w:rsid w:val="008B2851"/>
    <w:rsid w:val="008B2A13"/>
    <w:rsid w:val="008B2BAE"/>
    <w:rsid w:val="008B30A9"/>
    <w:rsid w:val="008B30DD"/>
    <w:rsid w:val="008B312C"/>
    <w:rsid w:val="008B330C"/>
    <w:rsid w:val="008B3649"/>
    <w:rsid w:val="008B371E"/>
    <w:rsid w:val="008B37FF"/>
    <w:rsid w:val="008B39ED"/>
    <w:rsid w:val="008B3A20"/>
    <w:rsid w:val="008B3DF0"/>
    <w:rsid w:val="008B409F"/>
    <w:rsid w:val="008B4147"/>
    <w:rsid w:val="008B41B3"/>
    <w:rsid w:val="008B423E"/>
    <w:rsid w:val="008B425B"/>
    <w:rsid w:val="008B432E"/>
    <w:rsid w:val="008B432F"/>
    <w:rsid w:val="008B4A0B"/>
    <w:rsid w:val="008B4C0D"/>
    <w:rsid w:val="008B502E"/>
    <w:rsid w:val="008B502F"/>
    <w:rsid w:val="008B50B9"/>
    <w:rsid w:val="008B51F6"/>
    <w:rsid w:val="008B527A"/>
    <w:rsid w:val="008B5292"/>
    <w:rsid w:val="008B55B2"/>
    <w:rsid w:val="008B5639"/>
    <w:rsid w:val="008B58F8"/>
    <w:rsid w:val="008B5D61"/>
    <w:rsid w:val="008B61B2"/>
    <w:rsid w:val="008B63A2"/>
    <w:rsid w:val="008B6634"/>
    <w:rsid w:val="008B6684"/>
    <w:rsid w:val="008B68EF"/>
    <w:rsid w:val="008B6B80"/>
    <w:rsid w:val="008B6E0E"/>
    <w:rsid w:val="008B6E91"/>
    <w:rsid w:val="008B6ED7"/>
    <w:rsid w:val="008B6EF2"/>
    <w:rsid w:val="008B6FF2"/>
    <w:rsid w:val="008B7040"/>
    <w:rsid w:val="008B736F"/>
    <w:rsid w:val="008B73CB"/>
    <w:rsid w:val="008B7945"/>
    <w:rsid w:val="008B7ADD"/>
    <w:rsid w:val="008B7BBA"/>
    <w:rsid w:val="008B7BD1"/>
    <w:rsid w:val="008B7C8C"/>
    <w:rsid w:val="008B7E1D"/>
    <w:rsid w:val="008C0271"/>
    <w:rsid w:val="008C0273"/>
    <w:rsid w:val="008C03DB"/>
    <w:rsid w:val="008C0624"/>
    <w:rsid w:val="008C07B9"/>
    <w:rsid w:val="008C091F"/>
    <w:rsid w:val="008C0B72"/>
    <w:rsid w:val="008C0DE1"/>
    <w:rsid w:val="008C10FB"/>
    <w:rsid w:val="008C1137"/>
    <w:rsid w:val="008C1676"/>
    <w:rsid w:val="008C1CF8"/>
    <w:rsid w:val="008C1E0F"/>
    <w:rsid w:val="008C1F8C"/>
    <w:rsid w:val="008C2332"/>
    <w:rsid w:val="008C2564"/>
    <w:rsid w:val="008C287F"/>
    <w:rsid w:val="008C2C61"/>
    <w:rsid w:val="008C2CB1"/>
    <w:rsid w:val="008C2CF6"/>
    <w:rsid w:val="008C2F0A"/>
    <w:rsid w:val="008C30E5"/>
    <w:rsid w:val="008C3635"/>
    <w:rsid w:val="008C3894"/>
    <w:rsid w:val="008C3A03"/>
    <w:rsid w:val="008C3A52"/>
    <w:rsid w:val="008C3A71"/>
    <w:rsid w:val="008C3C3C"/>
    <w:rsid w:val="008C3D56"/>
    <w:rsid w:val="008C3D66"/>
    <w:rsid w:val="008C3DF1"/>
    <w:rsid w:val="008C3E69"/>
    <w:rsid w:val="008C3F90"/>
    <w:rsid w:val="008C4129"/>
    <w:rsid w:val="008C4143"/>
    <w:rsid w:val="008C45D2"/>
    <w:rsid w:val="008C468F"/>
    <w:rsid w:val="008C4AAA"/>
    <w:rsid w:val="008C503B"/>
    <w:rsid w:val="008C52A9"/>
    <w:rsid w:val="008C5750"/>
    <w:rsid w:val="008C57CC"/>
    <w:rsid w:val="008C5A1C"/>
    <w:rsid w:val="008C5D37"/>
    <w:rsid w:val="008C5DBC"/>
    <w:rsid w:val="008C5E6B"/>
    <w:rsid w:val="008C61D5"/>
    <w:rsid w:val="008C62AC"/>
    <w:rsid w:val="008C6591"/>
    <w:rsid w:val="008C65A9"/>
    <w:rsid w:val="008C670E"/>
    <w:rsid w:val="008C6A2D"/>
    <w:rsid w:val="008C6D81"/>
    <w:rsid w:val="008C6E78"/>
    <w:rsid w:val="008C6FF4"/>
    <w:rsid w:val="008C6FFC"/>
    <w:rsid w:val="008C70E1"/>
    <w:rsid w:val="008C75C4"/>
    <w:rsid w:val="008C75CE"/>
    <w:rsid w:val="008C7AC7"/>
    <w:rsid w:val="008C7E3F"/>
    <w:rsid w:val="008D0082"/>
    <w:rsid w:val="008D0451"/>
    <w:rsid w:val="008D0464"/>
    <w:rsid w:val="008D073A"/>
    <w:rsid w:val="008D074E"/>
    <w:rsid w:val="008D0965"/>
    <w:rsid w:val="008D0A38"/>
    <w:rsid w:val="008D0C27"/>
    <w:rsid w:val="008D1091"/>
    <w:rsid w:val="008D12E3"/>
    <w:rsid w:val="008D1999"/>
    <w:rsid w:val="008D1A19"/>
    <w:rsid w:val="008D1E62"/>
    <w:rsid w:val="008D2363"/>
    <w:rsid w:val="008D2681"/>
    <w:rsid w:val="008D2842"/>
    <w:rsid w:val="008D28DE"/>
    <w:rsid w:val="008D295C"/>
    <w:rsid w:val="008D2A8B"/>
    <w:rsid w:val="008D2AFB"/>
    <w:rsid w:val="008D2EDF"/>
    <w:rsid w:val="008D3146"/>
    <w:rsid w:val="008D3458"/>
    <w:rsid w:val="008D382C"/>
    <w:rsid w:val="008D3D17"/>
    <w:rsid w:val="008D3D1E"/>
    <w:rsid w:val="008D3D43"/>
    <w:rsid w:val="008D3DD1"/>
    <w:rsid w:val="008D3E51"/>
    <w:rsid w:val="008D413F"/>
    <w:rsid w:val="008D4256"/>
    <w:rsid w:val="008D437E"/>
    <w:rsid w:val="008D43F1"/>
    <w:rsid w:val="008D4421"/>
    <w:rsid w:val="008D46C9"/>
    <w:rsid w:val="008D4C50"/>
    <w:rsid w:val="008D4F3D"/>
    <w:rsid w:val="008D5235"/>
    <w:rsid w:val="008D5839"/>
    <w:rsid w:val="008D5BC3"/>
    <w:rsid w:val="008D5EFA"/>
    <w:rsid w:val="008D5F64"/>
    <w:rsid w:val="008D6240"/>
    <w:rsid w:val="008D6297"/>
    <w:rsid w:val="008D64C5"/>
    <w:rsid w:val="008D658B"/>
    <w:rsid w:val="008D668F"/>
    <w:rsid w:val="008D6944"/>
    <w:rsid w:val="008D6987"/>
    <w:rsid w:val="008D6BB2"/>
    <w:rsid w:val="008D6BE2"/>
    <w:rsid w:val="008D6D80"/>
    <w:rsid w:val="008D6F29"/>
    <w:rsid w:val="008D6F36"/>
    <w:rsid w:val="008D7122"/>
    <w:rsid w:val="008D7182"/>
    <w:rsid w:val="008D7382"/>
    <w:rsid w:val="008D764E"/>
    <w:rsid w:val="008D7661"/>
    <w:rsid w:val="008D788E"/>
    <w:rsid w:val="008D7991"/>
    <w:rsid w:val="008D7AB5"/>
    <w:rsid w:val="008D7B1E"/>
    <w:rsid w:val="008D7DA2"/>
    <w:rsid w:val="008E021F"/>
    <w:rsid w:val="008E0279"/>
    <w:rsid w:val="008E03AB"/>
    <w:rsid w:val="008E06EA"/>
    <w:rsid w:val="008E086F"/>
    <w:rsid w:val="008E0EC4"/>
    <w:rsid w:val="008E11B9"/>
    <w:rsid w:val="008E13BA"/>
    <w:rsid w:val="008E179E"/>
    <w:rsid w:val="008E17F5"/>
    <w:rsid w:val="008E1B8F"/>
    <w:rsid w:val="008E20EC"/>
    <w:rsid w:val="008E263B"/>
    <w:rsid w:val="008E27B2"/>
    <w:rsid w:val="008E2946"/>
    <w:rsid w:val="008E2A40"/>
    <w:rsid w:val="008E2F0C"/>
    <w:rsid w:val="008E318E"/>
    <w:rsid w:val="008E32C4"/>
    <w:rsid w:val="008E342D"/>
    <w:rsid w:val="008E3855"/>
    <w:rsid w:val="008E3952"/>
    <w:rsid w:val="008E3BA0"/>
    <w:rsid w:val="008E3F8E"/>
    <w:rsid w:val="008E447E"/>
    <w:rsid w:val="008E4490"/>
    <w:rsid w:val="008E473E"/>
    <w:rsid w:val="008E48D3"/>
    <w:rsid w:val="008E4D8F"/>
    <w:rsid w:val="008E4EBA"/>
    <w:rsid w:val="008E50DA"/>
    <w:rsid w:val="008E5100"/>
    <w:rsid w:val="008E515B"/>
    <w:rsid w:val="008E5596"/>
    <w:rsid w:val="008E5707"/>
    <w:rsid w:val="008E5747"/>
    <w:rsid w:val="008E5A1C"/>
    <w:rsid w:val="008E5B05"/>
    <w:rsid w:val="008E64B3"/>
    <w:rsid w:val="008E6748"/>
    <w:rsid w:val="008E687C"/>
    <w:rsid w:val="008E6887"/>
    <w:rsid w:val="008E6E7C"/>
    <w:rsid w:val="008E71E0"/>
    <w:rsid w:val="008E7224"/>
    <w:rsid w:val="008E7379"/>
    <w:rsid w:val="008E73C1"/>
    <w:rsid w:val="008E746F"/>
    <w:rsid w:val="008E7A97"/>
    <w:rsid w:val="008E7BD3"/>
    <w:rsid w:val="008E7EBE"/>
    <w:rsid w:val="008F0108"/>
    <w:rsid w:val="008F031B"/>
    <w:rsid w:val="008F03D3"/>
    <w:rsid w:val="008F049B"/>
    <w:rsid w:val="008F059B"/>
    <w:rsid w:val="008F0872"/>
    <w:rsid w:val="008F108A"/>
    <w:rsid w:val="008F114A"/>
    <w:rsid w:val="008F13BE"/>
    <w:rsid w:val="008F14F8"/>
    <w:rsid w:val="008F1BF4"/>
    <w:rsid w:val="008F1CFB"/>
    <w:rsid w:val="008F2476"/>
    <w:rsid w:val="008F26E9"/>
    <w:rsid w:val="008F2815"/>
    <w:rsid w:val="008F2EC0"/>
    <w:rsid w:val="008F3094"/>
    <w:rsid w:val="008F315C"/>
    <w:rsid w:val="008F3416"/>
    <w:rsid w:val="008F363D"/>
    <w:rsid w:val="008F3A2A"/>
    <w:rsid w:val="008F3A9B"/>
    <w:rsid w:val="008F3D85"/>
    <w:rsid w:val="008F4208"/>
    <w:rsid w:val="008F428F"/>
    <w:rsid w:val="008F4365"/>
    <w:rsid w:val="008F4415"/>
    <w:rsid w:val="008F4489"/>
    <w:rsid w:val="008F451A"/>
    <w:rsid w:val="008F46BC"/>
    <w:rsid w:val="008F478C"/>
    <w:rsid w:val="008F48B3"/>
    <w:rsid w:val="008F4947"/>
    <w:rsid w:val="008F505B"/>
    <w:rsid w:val="008F50C9"/>
    <w:rsid w:val="008F52C5"/>
    <w:rsid w:val="008F5853"/>
    <w:rsid w:val="008F5CB0"/>
    <w:rsid w:val="008F5E4F"/>
    <w:rsid w:val="008F5E69"/>
    <w:rsid w:val="008F662F"/>
    <w:rsid w:val="008F6A7F"/>
    <w:rsid w:val="008F6CD8"/>
    <w:rsid w:val="008F7173"/>
    <w:rsid w:val="008F749B"/>
    <w:rsid w:val="008F76AA"/>
    <w:rsid w:val="008F7AB0"/>
    <w:rsid w:val="008F7D53"/>
    <w:rsid w:val="009000BB"/>
    <w:rsid w:val="00900213"/>
    <w:rsid w:val="009009BA"/>
    <w:rsid w:val="00900C86"/>
    <w:rsid w:val="00900C99"/>
    <w:rsid w:val="00900DA0"/>
    <w:rsid w:val="00900DCE"/>
    <w:rsid w:val="0090184B"/>
    <w:rsid w:val="00901A7C"/>
    <w:rsid w:val="0090235A"/>
    <w:rsid w:val="009026E1"/>
    <w:rsid w:val="00902C3F"/>
    <w:rsid w:val="0090324E"/>
    <w:rsid w:val="0090350B"/>
    <w:rsid w:val="00903805"/>
    <w:rsid w:val="00903988"/>
    <w:rsid w:val="00904354"/>
    <w:rsid w:val="00904483"/>
    <w:rsid w:val="00904B17"/>
    <w:rsid w:val="00904EA5"/>
    <w:rsid w:val="009053A8"/>
    <w:rsid w:val="00905B91"/>
    <w:rsid w:val="00905E8A"/>
    <w:rsid w:val="009060E7"/>
    <w:rsid w:val="00906407"/>
    <w:rsid w:val="0090665C"/>
    <w:rsid w:val="0090691C"/>
    <w:rsid w:val="00906A22"/>
    <w:rsid w:val="00906AA0"/>
    <w:rsid w:val="00907126"/>
    <w:rsid w:val="009071B4"/>
    <w:rsid w:val="00907407"/>
    <w:rsid w:val="009074E2"/>
    <w:rsid w:val="0090752F"/>
    <w:rsid w:val="009078C2"/>
    <w:rsid w:val="00907971"/>
    <w:rsid w:val="00907D34"/>
    <w:rsid w:val="00907E6F"/>
    <w:rsid w:val="00907FA2"/>
    <w:rsid w:val="00910394"/>
    <w:rsid w:val="0091048E"/>
    <w:rsid w:val="009105FD"/>
    <w:rsid w:val="0091104E"/>
    <w:rsid w:val="0091111E"/>
    <w:rsid w:val="009111B6"/>
    <w:rsid w:val="0091141C"/>
    <w:rsid w:val="0091147D"/>
    <w:rsid w:val="00911509"/>
    <w:rsid w:val="009115AB"/>
    <w:rsid w:val="00911A53"/>
    <w:rsid w:val="00911E8B"/>
    <w:rsid w:val="00911EFA"/>
    <w:rsid w:val="00912023"/>
    <w:rsid w:val="0091224A"/>
    <w:rsid w:val="00912558"/>
    <w:rsid w:val="0091265F"/>
    <w:rsid w:val="009127C2"/>
    <w:rsid w:val="009128FF"/>
    <w:rsid w:val="00912BA0"/>
    <w:rsid w:val="00912FAD"/>
    <w:rsid w:val="0091300A"/>
    <w:rsid w:val="009133F4"/>
    <w:rsid w:val="009134F6"/>
    <w:rsid w:val="00913509"/>
    <w:rsid w:val="0091353E"/>
    <w:rsid w:val="0091398A"/>
    <w:rsid w:val="00913A1D"/>
    <w:rsid w:val="00913F44"/>
    <w:rsid w:val="00913FB4"/>
    <w:rsid w:val="009142FA"/>
    <w:rsid w:val="009146D8"/>
    <w:rsid w:val="009147AA"/>
    <w:rsid w:val="00914868"/>
    <w:rsid w:val="00914C3E"/>
    <w:rsid w:val="00914DD3"/>
    <w:rsid w:val="00914E34"/>
    <w:rsid w:val="00915284"/>
    <w:rsid w:val="009153F4"/>
    <w:rsid w:val="00915463"/>
    <w:rsid w:val="009154AC"/>
    <w:rsid w:val="00915602"/>
    <w:rsid w:val="00915655"/>
    <w:rsid w:val="00915734"/>
    <w:rsid w:val="0091583F"/>
    <w:rsid w:val="00915942"/>
    <w:rsid w:val="009159FE"/>
    <w:rsid w:val="00915CE1"/>
    <w:rsid w:val="00915CED"/>
    <w:rsid w:val="0091608F"/>
    <w:rsid w:val="0091612F"/>
    <w:rsid w:val="009161B4"/>
    <w:rsid w:val="00916418"/>
    <w:rsid w:val="009164D1"/>
    <w:rsid w:val="00916727"/>
    <w:rsid w:val="009167B0"/>
    <w:rsid w:val="00916C94"/>
    <w:rsid w:val="00916D0F"/>
    <w:rsid w:val="00916E63"/>
    <w:rsid w:val="00916FAB"/>
    <w:rsid w:val="00917165"/>
    <w:rsid w:val="00917375"/>
    <w:rsid w:val="0091753B"/>
    <w:rsid w:val="0091756D"/>
    <w:rsid w:val="00917708"/>
    <w:rsid w:val="009178A3"/>
    <w:rsid w:val="00917B72"/>
    <w:rsid w:val="00917BAA"/>
    <w:rsid w:val="00917BF3"/>
    <w:rsid w:val="00917D60"/>
    <w:rsid w:val="00917F37"/>
    <w:rsid w:val="00920462"/>
    <w:rsid w:val="0092096A"/>
    <w:rsid w:val="00920E6D"/>
    <w:rsid w:val="00920FEB"/>
    <w:rsid w:val="0092109E"/>
    <w:rsid w:val="009214E6"/>
    <w:rsid w:val="0092166B"/>
    <w:rsid w:val="009216B0"/>
    <w:rsid w:val="00921875"/>
    <w:rsid w:val="00921A21"/>
    <w:rsid w:val="00921A61"/>
    <w:rsid w:val="00921A8F"/>
    <w:rsid w:val="00921E2A"/>
    <w:rsid w:val="00921E97"/>
    <w:rsid w:val="00921EB0"/>
    <w:rsid w:val="00921FF4"/>
    <w:rsid w:val="009220A4"/>
    <w:rsid w:val="0092228C"/>
    <w:rsid w:val="00922510"/>
    <w:rsid w:val="0092271E"/>
    <w:rsid w:val="00922B67"/>
    <w:rsid w:val="00923366"/>
    <w:rsid w:val="009235EF"/>
    <w:rsid w:val="009243EF"/>
    <w:rsid w:val="009244B4"/>
    <w:rsid w:val="00924929"/>
    <w:rsid w:val="009249FC"/>
    <w:rsid w:val="0092560E"/>
    <w:rsid w:val="00925989"/>
    <w:rsid w:val="00925EBB"/>
    <w:rsid w:val="00925FBD"/>
    <w:rsid w:val="00926211"/>
    <w:rsid w:val="00926215"/>
    <w:rsid w:val="009263D7"/>
    <w:rsid w:val="009265F6"/>
    <w:rsid w:val="00926B0D"/>
    <w:rsid w:val="00926EC3"/>
    <w:rsid w:val="00927287"/>
    <w:rsid w:val="00927454"/>
    <w:rsid w:val="0092788B"/>
    <w:rsid w:val="0092793B"/>
    <w:rsid w:val="009300B8"/>
    <w:rsid w:val="009301A6"/>
    <w:rsid w:val="0093021A"/>
    <w:rsid w:val="009303C0"/>
    <w:rsid w:val="00930471"/>
    <w:rsid w:val="009307AB"/>
    <w:rsid w:val="0093084E"/>
    <w:rsid w:val="00930B4D"/>
    <w:rsid w:val="00930B72"/>
    <w:rsid w:val="00930CD9"/>
    <w:rsid w:val="00930D67"/>
    <w:rsid w:val="00930E88"/>
    <w:rsid w:val="00930F27"/>
    <w:rsid w:val="00931127"/>
    <w:rsid w:val="00931215"/>
    <w:rsid w:val="00931B34"/>
    <w:rsid w:val="00931C97"/>
    <w:rsid w:val="00931D7C"/>
    <w:rsid w:val="00931DC2"/>
    <w:rsid w:val="00932062"/>
    <w:rsid w:val="00932597"/>
    <w:rsid w:val="00932A81"/>
    <w:rsid w:val="00932FFC"/>
    <w:rsid w:val="009338AF"/>
    <w:rsid w:val="0093411F"/>
    <w:rsid w:val="00934323"/>
    <w:rsid w:val="009346AF"/>
    <w:rsid w:val="00934DC1"/>
    <w:rsid w:val="00935059"/>
    <w:rsid w:val="009350CF"/>
    <w:rsid w:val="009351B6"/>
    <w:rsid w:val="009352BD"/>
    <w:rsid w:val="0093531E"/>
    <w:rsid w:val="00935579"/>
    <w:rsid w:val="009357A5"/>
    <w:rsid w:val="0093583A"/>
    <w:rsid w:val="00935ACB"/>
    <w:rsid w:val="00935ADB"/>
    <w:rsid w:val="00935B95"/>
    <w:rsid w:val="00935D13"/>
    <w:rsid w:val="00935DCB"/>
    <w:rsid w:val="00935E46"/>
    <w:rsid w:val="00935F97"/>
    <w:rsid w:val="00936255"/>
    <w:rsid w:val="009362FD"/>
    <w:rsid w:val="00936930"/>
    <w:rsid w:val="0093696E"/>
    <w:rsid w:val="00936A89"/>
    <w:rsid w:val="00936BAC"/>
    <w:rsid w:val="00936C26"/>
    <w:rsid w:val="00936DCA"/>
    <w:rsid w:val="00936F71"/>
    <w:rsid w:val="00936FDE"/>
    <w:rsid w:val="00936FEE"/>
    <w:rsid w:val="00937081"/>
    <w:rsid w:val="00937229"/>
    <w:rsid w:val="009374A9"/>
    <w:rsid w:val="00937513"/>
    <w:rsid w:val="00937522"/>
    <w:rsid w:val="00937875"/>
    <w:rsid w:val="00937E00"/>
    <w:rsid w:val="00940209"/>
    <w:rsid w:val="00940210"/>
    <w:rsid w:val="00940874"/>
    <w:rsid w:val="00940B86"/>
    <w:rsid w:val="00940D4A"/>
    <w:rsid w:val="00940DB4"/>
    <w:rsid w:val="00940DEB"/>
    <w:rsid w:val="00941294"/>
    <w:rsid w:val="009413C6"/>
    <w:rsid w:val="0094147D"/>
    <w:rsid w:val="0094191A"/>
    <w:rsid w:val="00941A21"/>
    <w:rsid w:val="00941B68"/>
    <w:rsid w:val="00941D54"/>
    <w:rsid w:val="00941F28"/>
    <w:rsid w:val="00941F31"/>
    <w:rsid w:val="00941F49"/>
    <w:rsid w:val="009422AD"/>
    <w:rsid w:val="0094240D"/>
    <w:rsid w:val="009424B5"/>
    <w:rsid w:val="00942659"/>
    <w:rsid w:val="00942840"/>
    <w:rsid w:val="0094299D"/>
    <w:rsid w:val="00942D48"/>
    <w:rsid w:val="00942ED6"/>
    <w:rsid w:val="0094317B"/>
    <w:rsid w:val="0094350A"/>
    <w:rsid w:val="00943624"/>
    <w:rsid w:val="00943B8A"/>
    <w:rsid w:val="00943C5A"/>
    <w:rsid w:val="00943C69"/>
    <w:rsid w:val="00943DF5"/>
    <w:rsid w:val="00944184"/>
    <w:rsid w:val="009443D1"/>
    <w:rsid w:val="00944540"/>
    <w:rsid w:val="00944626"/>
    <w:rsid w:val="00944957"/>
    <w:rsid w:val="00944DE7"/>
    <w:rsid w:val="00944F8A"/>
    <w:rsid w:val="009452F3"/>
    <w:rsid w:val="00945408"/>
    <w:rsid w:val="009455DD"/>
    <w:rsid w:val="009462EB"/>
    <w:rsid w:val="00946392"/>
    <w:rsid w:val="009463C8"/>
    <w:rsid w:val="0094669B"/>
    <w:rsid w:val="009466C3"/>
    <w:rsid w:val="00946BE2"/>
    <w:rsid w:val="00946FFE"/>
    <w:rsid w:val="00947319"/>
    <w:rsid w:val="0094739F"/>
    <w:rsid w:val="0094751E"/>
    <w:rsid w:val="0094793C"/>
    <w:rsid w:val="009479A4"/>
    <w:rsid w:val="00947BFA"/>
    <w:rsid w:val="00947CA6"/>
    <w:rsid w:val="00947D6E"/>
    <w:rsid w:val="00947EB1"/>
    <w:rsid w:val="00947F92"/>
    <w:rsid w:val="00950165"/>
    <w:rsid w:val="009506B1"/>
    <w:rsid w:val="00950A2A"/>
    <w:rsid w:val="00950DF9"/>
    <w:rsid w:val="00950FEF"/>
    <w:rsid w:val="009510C7"/>
    <w:rsid w:val="00951243"/>
    <w:rsid w:val="0095130B"/>
    <w:rsid w:val="00951319"/>
    <w:rsid w:val="00951580"/>
    <w:rsid w:val="00951C33"/>
    <w:rsid w:val="00951CEA"/>
    <w:rsid w:val="00952082"/>
    <w:rsid w:val="009520BF"/>
    <w:rsid w:val="00952608"/>
    <w:rsid w:val="0095260B"/>
    <w:rsid w:val="00952738"/>
    <w:rsid w:val="0095276A"/>
    <w:rsid w:val="00952B1B"/>
    <w:rsid w:val="00952D1C"/>
    <w:rsid w:val="00952D91"/>
    <w:rsid w:val="00952EA1"/>
    <w:rsid w:val="00953723"/>
    <w:rsid w:val="009537E7"/>
    <w:rsid w:val="00953931"/>
    <w:rsid w:val="00953A39"/>
    <w:rsid w:val="009540A8"/>
    <w:rsid w:val="009541C3"/>
    <w:rsid w:val="00954300"/>
    <w:rsid w:val="00954476"/>
    <w:rsid w:val="009544B9"/>
    <w:rsid w:val="0095452A"/>
    <w:rsid w:val="009548B7"/>
    <w:rsid w:val="009548F3"/>
    <w:rsid w:val="00954D9E"/>
    <w:rsid w:val="00954E0D"/>
    <w:rsid w:val="009550E0"/>
    <w:rsid w:val="0095580A"/>
    <w:rsid w:val="0095594F"/>
    <w:rsid w:val="009559AC"/>
    <w:rsid w:val="00955D6D"/>
    <w:rsid w:val="00956228"/>
    <w:rsid w:val="009564D0"/>
    <w:rsid w:val="00956676"/>
    <w:rsid w:val="009568BC"/>
    <w:rsid w:val="00956C26"/>
    <w:rsid w:val="00956DF1"/>
    <w:rsid w:val="00956F0C"/>
    <w:rsid w:val="00957181"/>
    <w:rsid w:val="009579B9"/>
    <w:rsid w:val="00957B5F"/>
    <w:rsid w:val="00957D3D"/>
    <w:rsid w:val="0096010C"/>
    <w:rsid w:val="00960273"/>
    <w:rsid w:val="00960402"/>
    <w:rsid w:val="009606EF"/>
    <w:rsid w:val="0096074C"/>
    <w:rsid w:val="00960D25"/>
    <w:rsid w:val="00960EAE"/>
    <w:rsid w:val="00961022"/>
    <w:rsid w:val="009611CA"/>
    <w:rsid w:val="009612CB"/>
    <w:rsid w:val="0096159B"/>
    <w:rsid w:val="009615A9"/>
    <w:rsid w:val="00961655"/>
    <w:rsid w:val="00961960"/>
    <w:rsid w:val="009619FB"/>
    <w:rsid w:val="00961C6E"/>
    <w:rsid w:val="00961ED9"/>
    <w:rsid w:val="0096229F"/>
    <w:rsid w:val="009627D0"/>
    <w:rsid w:val="00962F50"/>
    <w:rsid w:val="00963060"/>
    <w:rsid w:val="00963433"/>
    <w:rsid w:val="009635E9"/>
    <w:rsid w:val="0096365D"/>
    <w:rsid w:val="00963663"/>
    <w:rsid w:val="0096414F"/>
    <w:rsid w:val="009642E3"/>
    <w:rsid w:val="00964415"/>
    <w:rsid w:val="00964456"/>
    <w:rsid w:val="00964AF2"/>
    <w:rsid w:val="00964B9C"/>
    <w:rsid w:val="00964D2D"/>
    <w:rsid w:val="00964DAD"/>
    <w:rsid w:val="0096509B"/>
    <w:rsid w:val="009650A0"/>
    <w:rsid w:val="00965125"/>
    <w:rsid w:val="00965196"/>
    <w:rsid w:val="00965407"/>
    <w:rsid w:val="00965851"/>
    <w:rsid w:val="00965861"/>
    <w:rsid w:val="00965895"/>
    <w:rsid w:val="009658E1"/>
    <w:rsid w:val="0096590A"/>
    <w:rsid w:val="00965B1F"/>
    <w:rsid w:val="00965B5A"/>
    <w:rsid w:val="00965CA8"/>
    <w:rsid w:val="00965E3F"/>
    <w:rsid w:val="00965EF7"/>
    <w:rsid w:val="00965FFA"/>
    <w:rsid w:val="009665CC"/>
    <w:rsid w:val="00966679"/>
    <w:rsid w:val="0096683B"/>
    <w:rsid w:val="00966BEF"/>
    <w:rsid w:val="00966DB5"/>
    <w:rsid w:val="00966DC4"/>
    <w:rsid w:val="00966F29"/>
    <w:rsid w:val="00966FE4"/>
    <w:rsid w:val="009670F7"/>
    <w:rsid w:val="00967147"/>
    <w:rsid w:val="0096717E"/>
    <w:rsid w:val="00967418"/>
    <w:rsid w:val="0096748B"/>
    <w:rsid w:val="0096790D"/>
    <w:rsid w:val="00967A36"/>
    <w:rsid w:val="00967DD7"/>
    <w:rsid w:val="00967F10"/>
    <w:rsid w:val="009700F3"/>
    <w:rsid w:val="00970129"/>
    <w:rsid w:val="00970174"/>
    <w:rsid w:val="00970200"/>
    <w:rsid w:val="00970219"/>
    <w:rsid w:val="009703A5"/>
    <w:rsid w:val="00970A95"/>
    <w:rsid w:val="00970DC8"/>
    <w:rsid w:val="00970E2C"/>
    <w:rsid w:val="00970EB3"/>
    <w:rsid w:val="00971255"/>
    <w:rsid w:val="00971327"/>
    <w:rsid w:val="00971615"/>
    <w:rsid w:val="00971680"/>
    <w:rsid w:val="0097169C"/>
    <w:rsid w:val="009716F6"/>
    <w:rsid w:val="00971D79"/>
    <w:rsid w:val="00971F26"/>
    <w:rsid w:val="00971F3F"/>
    <w:rsid w:val="0097208D"/>
    <w:rsid w:val="009725B5"/>
    <w:rsid w:val="00972759"/>
    <w:rsid w:val="009727A8"/>
    <w:rsid w:val="00972E37"/>
    <w:rsid w:val="00972E39"/>
    <w:rsid w:val="00973727"/>
    <w:rsid w:val="009739A1"/>
    <w:rsid w:val="00973B6A"/>
    <w:rsid w:val="00973D13"/>
    <w:rsid w:val="00974194"/>
    <w:rsid w:val="00974474"/>
    <w:rsid w:val="00974662"/>
    <w:rsid w:val="009747D3"/>
    <w:rsid w:val="00974898"/>
    <w:rsid w:val="00974AF8"/>
    <w:rsid w:val="00974B48"/>
    <w:rsid w:val="00974BC2"/>
    <w:rsid w:val="00974F10"/>
    <w:rsid w:val="00974F80"/>
    <w:rsid w:val="009751B9"/>
    <w:rsid w:val="00975256"/>
    <w:rsid w:val="00975763"/>
    <w:rsid w:val="00975786"/>
    <w:rsid w:val="00975C06"/>
    <w:rsid w:val="00975C30"/>
    <w:rsid w:val="00975CD9"/>
    <w:rsid w:val="00975EBB"/>
    <w:rsid w:val="0097607A"/>
    <w:rsid w:val="0097618E"/>
    <w:rsid w:val="009766D4"/>
    <w:rsid w:val="00976802"/>
    <w:rsid w:val="00976A11"/>
    <w:rsid w:val="00976BD9"/>
    <w:rsid w:val="00976C05"/>
    <w:rsid w:val="0097713B"/>
    <w:rsid w:val="00977239"/>
    <w:rsid w:val="009773DE"/>
    <w:rsid w:val="00977570"/>
    <w:rsid w:val="009775DD"/>
    <w:rsid w:val="00977767"/>
    <w:rsid w:val="009777A6"/>
    <w:rsid w:val="0097785B"/>
    <w:rsid w:val="00977E8D"/>
    <w:rsid w:val="00980155"/>
    <w:rsid w:val="0098063E"/>
    <w:rsid w:val="0098065D"/>
    <w:rsid w:val="00980778"/>
    <w:rsid w:val="00980BEE"/>
    <w:rsid w:val="00980BFF"/>
    <w:rsid w:val="00980DD1"/>
    <w:rsid w:val="00981122"/>
    <w:rsid w:val="0098115B"/>
    <w:rsid w:val="00981520"/>
    <w:rsid w:val="00981BB9"/>
    <w:rsid w:val="0098249E"/>
    <w:rsid w:val="00982646"/>
    <w:rsid w:val="00982F1A"/>
    <w:rsid w:val="00983007"/>
    <w:rsid w:val="00983518"/>
    <w:rsid w:val="00983540"/>
    <w:rsid w:val="0098365A"/>
    <w:rsid w:val="00983BDB"/>
    <w:rsid w:val="00984222"/>
    <w:rsid w:val="00984986"/>
    <w:rsid w:val="00984AED"/>
    <w:rsid w:val="00984D9A"/>
    <w:rsid w:val="00985597"/>
    <w:rsid w:val="00985792"/>
    <w:rsid w:val="00985842"/>
    <w:rsid w:val="0098593C"/>
    <w:rsid w:val="00985C94"/>
    <w:rsid w:val="00985E2F"/>
    <w:rsid w:val="009861E6"/>
    <w:rsid w:val="00986230"/>
    <w:rsid w:val="009862FA"/>
    <w:rsid w:val="00986608"/>
    <w:rsid w:val="009866C1"/>
    <w:rsid w:val="00986996"/>
    <w:rsid w:val="00986B61"/>
    <w:rsid w:val="00986D7B"/>
    <w:rsid w:val="00987061"/>
    <w:rsid w:val="00987062"/>
    <w:rsid w:val="00987177"/>
    <w:rsid w:val="009871A6"/>
    <w:rsid w:val="00987491"/>
    <w:rsid w:val="00987B14"/>
    <w:rsid w:val="00990089"/>
    <w:rsid w:val="009901ED"/>
    <w:rsid w:val="0099054E"/>
    <w:rsid w:val="00990755"/>
    <w:rsid w:val="00990847"/>
    <w:rsid w:val="00990B4F"/>
    <w:rsid w:val="009914F2"/>
    <w:rsid w:val="009915A7"/>
    <w:rsid w:val="009915B4"/>
    <w:rsid w:val="009919C4"/>
    <w:rsid w:val="00991C0D"/>
    <w:rsid w:val="00991FB5"/>
    <w:rsid w:val="00992056"/>
    <w:rsid w:val="009921DF"/>
    <w:rsid w:val="0099267F"/>
    <w:rsid w:val="00992685"/>
    <w:rsid w:val="009926D7"/>
    <w:rsid w:val="00992942"/>
    <w:rsid w:val="00992A9A"/>
    <w:rsid w:val="00992B6C"/>
    <w:rsid w:val="00992DB9"/>
    <w:rsid w:val="0099301F"/>
    <w:rsid w:val="00993114"/>
    <w:rsid w:val="009931BF"/>
    <w:rsid w:val="0099333F"/>
    <w:rsid w:val="009933C2"/>
    <w:rsid w:val="009934E7"/>
    <w:rsid w:val="009939EA"/>
    <w:rsid w:val="00993D1B"/>
    <w:rsid w:val="0099418B"/>
    <w:rsid w:val="009942FB"/>
    <w:rsid w:val="009945BD"/>
    <w:rsid w:val="009948BA"/>
    <w:rsid w:val="009948C4"/>
    <w:rsid w:val="00994C7C"/>
    <w:rsid w:val="00994DBF"/>
    <w:rsid w:val="00994DE1"/>
    <w:rsid w:val="00994FEA"/>
    <w:rsid w:val="009952A9"/>
    <w:rsid w:val="00995607"/>
    <w:rsid w:val="0099569E"/>
    <w:rsid w:val="00995CEC"/>
    <w:rsid w:val="00995D9A"/>
    <w:rsid w:val="00995E6B"/>
    <w:rsid w:val="009960A2"/>
    <w:rsid w:val="00996577"/>
    <w:rsid w:val="00996815"/>
    <w:rsid w:val="00996849"/>
    <w:rsid w:val="00996968"/>
    <w:rsid w:val="00996ABF"/>
    <w:rsid w:val="00996B61"/>
    <w:rsid w:val="00996C2E"/>
    <w:rsid w:val="00996E7B"/>
    <w:rsid w:val="00996E96"/>
    <w:rsid w:val="0099722C"/>
    <w:rsid w:val="00997327"/>
    <w:rsid w:val="00997337"/>
    <w:rsid w:val="00997478"/>
    <w:rsid w:val="009977FD"/>
    <w:rsid w:val="00997A9A"/>
    <w:rsid w:val="00997E0B"/>
    <w:rsid w:val="00997E95"/>
    <w:rsid w:val="009A0109"/>
    <w:rsid w:val="009A041F"/>
    <w:rsid w:val="009A0788"/>
    <w:rsid w:val="009A09C4"/>
    <w:rsid w:val="009A09FB"/>
    <w:rsid w:val="009A10E8"/>
    <w:rsid w:val="009A11E1"/>
    <w:rsid w:val="009A142E"/>
    <w:rsid w:val="009A1BB8"/>
    <w:rsid w:val="009A1C27"/>
    <w:rsid w:val="009A1F02"/>
    <w:rsid w:val="009A1F20"/>
    <w:rsid w:val="009A1F55"/>
    <w:rsid w:val="009A1FB6"/>
    <w:rsid w:val="009A20FA"/>
    <w:rsid w:val="009A27CB"/>
    <w:rsid w:val="009A29D1"/>
    <w:rsid w:val="009A2B7E"/>
    <w:rsid w:val="009A3689"/>
    <w:rsid w:val="009A37BC"/>
    <w:rsid w:val="009A3805"/>
    <w:rsid w:val="009A385B"/>
    <w:rsid w:val="009A3B37"/>
    <w:rsid w:val="009A3DC7"/>
    <w:rsid w:val="009A45AF"/>
    <w:rsid w:val="009A4951"/>
    <w:rsid w:val="009A4DC2"/>
    <w:rsid w:val="009A4E59"/>
    <w:rsid w:val="009A4F62"/>
    <w:rsid w:val="009A502C"/>
    <w:rsid w:val="009A5550"/>
    <w:rsid w:val="009A5C94"/>
    <w:rsid w:val="009A5D56"/>
    <w:rsid w:val="009A5E0C"/>
    <w:rsid w:val="009A6518"/>
    <w:rsid w:val="009A6607"/>
    <w:rsid w:val="009A6924"/>
    <w:rsid w:val="009A6D83"/>
    <w:rsid w:val="009A70BB"/>
    <w:rsid w:val="009A75EA"/>
    <w:rsid w:val="009A7CE4"/>
    <w:rsid w:val="009A7D3F"/>
    <w:rsid w:val="009A7DA2"/>
    <w:rsid w:val="009A7EC2"/>
    <w:rsid w:val="009B0197"/>
    <w:rsid w:val="009B0ABA"/>
    <w:rsid w:val="009B0D24"/>
    <w:rsid w:val="009B0E65"/>
    <w:rsid w:val="009B0EF0"/>
    <w:rsid w:val="009B0EF2"/>
    <w:rsid w:val="009B102A"/>
    <w:rsid w:val="009B11AE"/>
    <w:rsid w:val="009B17D2"/>
    <w:rsid w:val="009B1B45"/>
    <w:rsid w:val="009B1BE7"/>
    <w:rsid w:val="009B1CD9"/>
    <w:rsid w:val="009B26E6"/>
    <w:rsid w:val="009B2747"/>
    <w:rsid w:val="009B276D"/>
    <w:rsid w:val="009B2AA4"/>
    <w:rsid w:val="009B2C48"/>
    <w:rsid w:val="009B2FC5"/>
    <w:rsid w:val="009B3430"/>
    <w:rsid w:val="009B36B7"/>
    <w:rsid w:val="009B3729"/>
    <w:rsid w:val="009B373C"/>
    <w:rsid w:val="009B3A40"/>
    <w:rsid w:val="009B3C50"/>
    <w:rsid w:val="009B3C87"/>
    <w:rsid w:val="009B3D86"/>
    <w:rsid w:val="009B3F6F"/>
    <w:rsid w:val="009B4101"/>
    <w:rsid w:val="009B45CB"/>
    <w:rsid w:val="009B478B"/>
    <w:rsid w:val="009B489B"/>
    <w:rsid w:val="009B49D0"/>
    <w:rsid w:val="009B4C28"/>
    <w:rsid w:val="009B4DF1"/>
    <w:rsid w:val="009B52AD"/>
    <w:rsid w:val="009B54E9"/>
    <w:rsid w:val="009B557D"/>
    <w:rsid w:val="009B57CE"/>
    <w:rsid w:val="009B58CA"/>
    <w:rsid w:val="009B5F8F"/>
    <w:rsid w:val="009B608F"/>
    <w:rsid w:val="009B62C1"/>
    <w:rsid w:val="009B65E6"/>
    <w:rsid w:val="009B6616"/>
    <w:rsid w:val="009B67A5"/>
    <w:rsid w:val="009B67F3"/>
    <w:rsid w:val="009B6B70"/>
    <w:rsid w:val="009B6D40"/>
    <w:rsid w:val="009B6F88"/>
    <w:rsid w:val="009B715B"/>
    <w:rsid w:val="009B74AC"/>
    <w:rsid w:val="009B753C"/>
    <w:rsid w:val="009B76E8"/>
    <w:rsid w:val="009B771A"/>
    <w:rsid w:val="009B7754"/>
    <w:rsid w:val="009B77CB"/>
    <w:rsid w:val="009B7883"/>
    <w:rsid w:val="009B7E27"/>
    <w:rsid w:val="009B7EB0"/>
    <w:rsid w:val="009C0707"/>
    <w:rsid w:val="009C07EA"/>
    <w:rsid w:val="009C0B32"/>
    <w:rsid w:val="009C0BCA"/>
    <w:rsid w:val="009C0F34"/>
    <w:rsid w:val="009C1495"/>
    <w:rsid w:val="009C1649"/>
    <w:rsid w:val="009C1787"/>
    <w:rsid w:val="009C205C"/>
    <w:rsid w:val="009C2157"/>
    <w:rsid w:val="009C223B"/>
    <w:rsid w:val="009C278A"/>
    <w:rsid w:val="009C28EF"/>
    <w:rsid w:val="009C299F"/>
    <w:rsid w:val="009C2D97"/>
    <w:rsid w:val="009C34B1"/>
    <w:rsid w:val="009C37D0"/>
    <w:rsid w:val="009C399C"/>
    <w:rsid w:val="009C3AE6"/>
    <w:rsid w:val="009C3BDA"/>
    <w:rsid w:val="009C3D28"/>
    <w:rsid w:val="009C3DF2"/>
    <w:rsid w:val="009C3EC0"/>
    <w:rsid w:val="009C3F9D"/>
    <w:rsid w:val="009C443B"/>
    <w:rsid w:val="009C4749"/>
    <w:rsid w:val="009C4790"/>
    <w:rsid w:val="009C4ADB"/>
    <w:rsid w:val="009C4B47"/>
    <w:rsid w:val="009C4DBB"/>
    <w:rsid w:val="009C4EF5"/>
    <w:rsid w:val="009C54AB"/>
    <w:rsid w:val="009C581C"/>
    <w:rsid w:val="009C58D4"/>
    <w:rsid w:val="009C5A2E"/>
    <w:rsid w:val="009C5D23"/>
    <w:rsid w:val="009C5F93"/>
    <w:rsid w:val="009C62AD"/>
    <w:rsid w:val="009C636D"/>
    <w:rsid w:val="009C66A3"/>
    <w:rsid w:val="009C67D9"/>
    <w:rsid w:val="009C6B37"/>
    <w:rsid w:val="009C6B89"/>
    <w:rsid w:val="009C6C0C"/>
    <w:rsid w:val="009C6CE3"/>
    <w:rsid w:val="009C7233"/>
    <w:rsid w:val="009C74CA"/>
    <w:rsid w:val="009C74D1"/>
    <w:rsid w:val="009C76BB"/>
    <w:rsid w:val="009C7A0D"/>
    <w:rsid w:val="009C7D5D"/>
    <w:rsid w:val="009C7F87"/>
    <w:rsid w:val="009D0187"/>
    <w:rsid w:val="009D0248"/>
    <w:rsid w:val="009D0271"/>
    <w:rsid w:val="009D069C"/>
    <w:rsid w:val="009D0BF8"/>
    <w:rsid w:val="009D0E15"/>
    <w:rsid w:val="009D0E59"/>
    <w:rsid w:val="009D113D"/>
    <w:rsid w:val="009D1315"/>
    <w:rsid w:val="009D13F0"/>
    <w:rsid w:val="009D1511"/>
    <w:rsid w:val="009D15A0"/>
    <w:rsid w:val="009D1630"/>
    <w:rsid w:val="009D1E2B"/>
    <w:rsid w:val="009D2058"/>
    <w:rsid w:val="009D218E"/>
    <w:rsid w:val="009D25CB"/>
    <w:rsid w:val="009D2698"/>
    <w:rsid w:val="009D27ED"/>
    <w:rsid w:val="009D29A9"/>
    <w:rsid w:val="009D2C42"/>
    <w:rsid w:val="009D2E0C"/>
    <w:rsid w:val="009D331D"/>
    <w:rsid w:val="009D3477"/>
    <w:rsid w:val="009D35CF"/>
    <w:rsid w:val="009D37B6"/>
    <w:rsid w:val="009D3BD5"/>
    <w:rsid w:val="009D3CDB"/>
    <w:rsid w:val="009D3D6D"/>
    <w:rsid w:val="009D3F52"/>
    <w:rsid w:val="009D3FE9"/>
    <w:rsid w:val="009D40B3"/>
    <w:rsid w:val="009D456D"/>
    <w:rsid w:val="009D4701"/>
    <w:rsid w:val="009D4BAD"/>
    <w:rsid w:val="009D4CB7"/>
    <w:rsid w:val="009D4D99"/>
    <w:rsid w:val="009D4E21"/>
    <w:rsid w:val="009D501F"/>
    <w:rsid w:val="009D5033"/>
    <w:rsid w:val="009D54F3"/>
    <w:rsid w:val="009D5666"/>
    <w:rsid w:val="009D5A5E"/>
    <w:rsid w:val="009D5BAD"/>
    <w:rsid w:val="009D6082"/>
    <w:rsid w:val="009D61B8"/>
    <w:rsid w:val="009D61F8"/>
    <w:rsid w:val="009D6439"/>
    <w:rsid w:val="009D6677"/>
    <w:rsid w:val="009D6972"/>
    <w:rsid w:val="009D6A44"/>
    <w:rsid w:val="009D6DC6"/>
    <w:rsid w:val="009D6F46"/>
    <w:rsid w:val="009D7181"/>
    <w:rsid w:val="009D738A"/>
    <w:rsid w:val="009D74DD"/>
    <w:rsid w:val="009D7546"/>
    <w:rsid w:val="009D76D4"/>
    <w:rsid w:val="009D79B5"/>
    <w:rsid w:val="009D79C2"/>
    <w:rsid w:val="009D7D84"/>
    <w:rsid w:val="009E00E0"/>
    <w:rsid w:val="009E046E"/>
    <w:rsid w:val="009E05D7"/>
    <w:rsid w:val="009E0712"/>
    <w:rsid w:val="009E0AF4"/>
    <w:rsid w:val="009E0F40"/>
    <w:rsid w:val="009E141B"/>
    <w:rsid w:val="009E172A"/>
    <w:rsid w:val="009E1881"/>
    <w:rsid w:val="009E2013"/>
    <w:rsid w:val="009E2054"/>
    <w:rsid w:val="009E2131"/>
    <w:rsid w:val="009E21E4"/>
    <w:rsid w:val="009E2288"/>
    <w:rsid w:val="009E22B9"/>
    <w:rsid w:val="009E24EB"/>
    <w:rsid w:val="009E263E"/>
    <w:rsid w:val="009E26D1"/>
    <w:rsid w:val="009E2742"/>
    <w:rsid w:val="009E2AFE"/>
    <w:rsid w:val="009E32FD"/>
    <w:rsid w:val="009E331C"/>
    <w:rsid w:val="009E3321"/>
    <w:rsid w:val="009E3AAD"/>
    <w:rsid w:val="009E3D51"/>
    <w:rsid w:val="009E3DF3"/>
    <w:rsid w:val="009E410A"/>
    <w:rsid w:val="009E44D9"/>
    <w:rsid w:val="009E44E1"/>
    <w:rsid w:val="009E45D4"/>
    <w:rsid w:val="009E4E2E"/>
    <w:rsid w:val="009E4F0F"/>
    <w:rsid w:val="009E65C1"/>
    <w:rsid w:val="009E68C0"/>
    <w:rsid w:val="009E77FF"/>
    <w:rsid w:val="009E7857"/>
    <w:rsid w:val="009E78FF"/>
    <w:rsid w:val="009E7B1B"/>
    <w:rsid w:val="009E7B23"/>
    <w:rsid w:val="009E7FEC"/>
    <w:rsid w:val="009F00C4"/>
    <w:rsid w:val="009F0172"/>
    <w:rsid w:val="009F04BA"/>
    <w:rsid w:val="009F081F"/>
    <w:rsid w:val="009F0A8D"/>
    <w:rsid w:val="009F0B37"/>
    <w:rsid w:val="009F12E4"/>
    <w:rsid w:val="009F16B3"/>
    <w:rsid w:val="009F17D5"/>
    <w:rsid w:val="009F189D"/>
    <w:rsid w:val="009F18B8"/>
    <w:rsid w:val="009F199B"/>
    <w:rsid w:val="009F1C23"/>
    <w:rsid w:val="009F1D1D"/>
    <w:rsid w:val="009F20BD"/>
    <w:rsid w:val="009F2668"/>
    <w:rsid w:val="009F2C6C"/>
    <w:rsid w:val="009F2D5A"/>
    <w:rsid w:val="009F2D81"/>
    <w:rsid w:val="009F2F51"/>
    <w:rsid w:val="009F2F8F"/>
    <w:rsid w:val="009F3372"/>
    <w:rsid w:val="009F3551"/>
    <w:rsid w:val="009F40AB"/>
    <w:rsid w:val="009F41C1"/>
    <w:rsid w:val="009F43E0"/>
    <w:rsid w:val="009F44B6"/>
    <w:rsid w:val="009F45E8"/>
    <w:rsid w:val="009F4633"/>
    <w:rsid w:val="009F46FF"/>
    <w:rsid w:val="009F4A03"/>
    <w:rsid w:val="009F4B8E"/>
    <w:rsid w:val="009F4C4A"/>
    <w:rsid w:val="009F4D8B"/>
    <w:rsid w:val="009F4FC0"/>
    <w:rsid w:val="009F50F2"/>
    <w:rsid w:val="009F513A"/>
    <w:rsid w:val="009F515C"/>
    <w:rsid w:val="009F5165"/>
    <w:rsid w:val="009F529C"/>
    <w:rsid w:val="009F5699"/>
    <w:rsid w:val="009F5756"/>
    <w:rsid w:val="009F5AAD"/>
    <w:rsid w:val="009F5B80"/>
    <w:rsid w:val="009F6304"/>
    <w:rsid w:val="009F6317"/>
    <w:rsid w:val="009F650B"/>
    <w:rsid w:val="009F662D"/>
    <w:rsid w:val="009F6657"/>
    <w:rsid w:val="009F66E8"/>
    <w:rsid w:val="009F66FB"/>
    <w:rsid w:val="009F6C68"/>
    <w:rsid w:val="009F6D1B"/>
    <w:rsid w:val="009F6DBE"/>
    <w:rsid w:val="009F6E5C"/>
    <w:rsid w:val="009F6FA0"/>
    <w:rsid w:val="009F7356"/>
    <w:rsid w:val="009F739D"/>
    <w:rsid w:val="009F74B8"/>
    <w:rsid w:val="009F7DB1"/>
    <w:rsid w:val="009F7E8D"/>
    <w:rsid w:val="009F7FD0"/>
    <w:rsid w:val="00A0002F"/>
    <w:rsid w:val="00A002A7"/>
    <w:rsid w:val="00A0041D"/>
    <w:rsid w:val="00A00659"/>
    <w:rsid w:val="00A00A9D"/>
    <w:rsid w:val="00A00C11"/>
    <w:rsid w:val="00A00E95"/>
    <w:rsid w:val="00A012B7"/>
    <w:rsid w:val="00A014B0"/>
    <w:rsid w:val="00A016F3"/>
    <w:rsid w:val="00A01737"/>
    <w:rsid w:val="00A01E13"/>
    <w:rsid w:val="00A02146"/>
    <w:rsid w:val="00A024DE"/>
    <w:rsid w:val="00A02527"/>
    <w:rsid w:val="00A028C6"/>
    <w:rsid w:val="00A02A8A"/>
    <w:rsid w:val="00A0304B"/>
    <w:rsid w:val="00A031A2"/>
    <w:rsid w:val="00A03306"/>
    <w:rsid w:val="00A03348"/>
    <w:rsid w:val="00A033F7"/>
    <w:rsid w:val="00A03851"/>
    <w:rsid w:val="00A03922"/>
    <w:rsid w:val="00A03974"/>
    <w:rsid w:val="00A03AE7"/>
    <w:rsid w:val="00A049C3"/>
    <w:rsid w:val="00A04A44"/>
    <w:rsid w:val="00A04D16"/>
    <w:rsid w:val="00A04F50"/>
    <w:rsid w:val="00A05008"/>
    <w:rsid w:val="00A051FE"/>
    <w:rsid w:val="00A05904"/>
    <w:rsid w:val="00A059A4"/>
    <w:rsid w:val="00A059AF"/>
    <w:rsid w:val="00A05E2E"/>
    <w:rsid w:val="00A05E8F"/>
    <w:rsid w:val="00A060C1"/>
    <w:rsid w:val="00A065F7"/>
    <w:rsid w:val="00A066B9"/>
    <w:rsid w:val="00A06778"/>
    <w:rsid w:val="00A068F9"/>
    <w:rsid w:val="00A069EC"/>
    <w:rsid w:val="00A06D39"/>
    <w:rsid w:val="00A06F71"/>
    <w:rsid w:val="00A074D7"/>
    <w:rsid w:val="00A07CE4"/>
    <w:rsid w:val="00A102BA"/>
    <w:rsid w:val="00A104D5"/>
    <w:rsid w:val="00A1057C"/>
    <w:rsid w:val="00A105C6"/>
    <w:rsid w:val="00A10841"/>
    <w:rsid w:val="00A10931"/>
    <w:rsid w:val="00A10A88"/>
    <w:rsid w:val="00A10AA5"/>
    <w:rsid w:val="00A10CD2"/>
    <w:rsid w:val="00A10D28"/>
    <w:rsid w:val="00A10FF8"/>
    <w:rsid w:val="00A11438"/>
    <w:rsid w:val="00A114D2"/>
    <w:rsid w:val="00A11A7B"/>
    <w:rsid w:val="00A11C97"/>
    <w:rsid w:val="00A11EB6"/>
    <w:rsid w:val="00A12104"/>
    <w:rsid w:val="00A1218F"/>
    <w:rsid w:val="00A121DF"/>
    <w:rsid w:val="00A123D6"/>
    <w:rsid w:val="00A12854"/>
    <w:rsid w:val="00A12A5A"/>
    <w:rsid w:val="00A12AB5"/>
    <w:rsid w:val="00A12C9B"/>
    <w:rsid w:val="00A12EAF"/>
    <w:rsid w:val="00A12FF8"/>
    <w:rsid w:val="00A1360A"/>
    <w:rsid w:val="00A137DC"/>
    <w:rsid w:val="00A13ADC"/>
    <w:rsid w:val="00A13B01"/>
    <w:rsid w:val="00A13D98"/>
    <w:rsid w:val="00A13E0B"/>
    <w:rsid w:val="00A13E73"/>
    <w:rsid w:val="00A143DF"/>
    <w:rsid w:val="00A14476"/>
    <w:rsid w:val="00A14498"/>
    <w:rsid w:val="00A144D5"/>
    <w:rsid w:val="00A14702"/>
    <w:rsid w:val="00A1497B"/>
    <w:rsid w:val="00A149B3"/>
    <w:rsid w:val="00A14DF7"/>
    <w:rsid w:val="00A14F3E"/>
    <w:rsid w:val="00A15073"/>
    <w:rsid w:val="00A15080"/>
    <w:rsid w:val="00A1535E"/>
    <w:rsid w:val="00A15454"/>
    <w:rsid w:val="00A156DD"/>
    <w:rsid w:val="00A15E33"/>
    <w:rsid w:val="00A163D2"/>
    <w:rsid w:val="00A16450"/>
    <w:rsid w:val="00A166A7"/>
    <w:rsid w:val="00A166B0"/>
    <w:rsid w:val="00A16959"/>
    <w:rsid w:val="00A170CA"/>
    <w:rsid w:val="00A17501"/>
    <w:rsid w:val="00A177C1"/>
    <w:rsid w:val="00A178A7"/>
    <w:rsid w:val="00A17947"/>
    <w:rsid w:val="00A179E0"/>
    <w:rsid w:val="00A17B8E"/>
    <w:rsid w:val="00A17F58"/>
    <w:rsid w:val="00A20272"/>
    <w:rsid w:val="00A2115A"/>
    <w:rsid w:val="00A211EA"/>
    <w:rsid w:val="00A217C5"/>
    <w:rsid w:val="00A21ACF"/>
    <w:rsid w:val="00A21DC0"/>
    <w:rsid w:val="00A220E6"/>
    <w:rsid w:val="00A2243A"/>
    <w:rsid w:val="00A22B61"/>
    <w:rsid w:val="00A22BC4"/>
    <w:rsid w:val="00A23072"/>
    <w:rsid w:val="00A23298"/>
    <w:rsid w:val="00A2333F"/>
    <w:rsid w:val="00A23516"/>
    <w:rsid w:val="00A23604"/>
    <w:rsid w:val="00A23703"/>
    <w:rsid w:val="00A23890"/>
    <w:rsid w:val="00A23B4E"/>
    <w:rsid w:val="00A23CA0"/>
    <w:rsid w:val="00A23DE8"/>
    <w:rsid w:val="00A23EAF"/>
    <w:rsid w:val="00A23F8C"/>
    <w:rsid w:val="00A23FDD"/>
    <w:rsid w:val="00A23FE3"/>
    <w:rsid w:val="00A2409F"/>
    <w:rsid w:val="00A24383"/>
    <w:rsid w:val="00A243C5"/>
    <w:rsid w:val="00A246CE"/>
    <w:rsid w:val="00A248E7"/>
    <w:rsid w:val="00A24A1B"/>
    <w:rsid w:val="00A24A3F"/>
    <w:rsid w:val="00A24AE7"/>
    <w:rsid w:val="00A24B2E"/>
    <w:rsid w:val="00A24B5A"/>
    <w:rsid w:val="00A24B65"/>
    <w:rsid w:val="00A24D16"/>
    <w:rsid w:val="00A24D73"/>
    <w:rsid w:val="00A24DD8"/>
    <w:rsid w:val="00A2527B"/>
    <w:rsid w:val="00A2589C"/>
    <w:rsid w:val="00A25926"/>
    <w:rsid w:val="00A25AEC"/>
    <w:rsid w:val="00A25D7A"/>
    <w:rsid w:val="00A261F7"/>
    <w:rsid w:val="00A26F18"/>
    <w:rsid w:val="00A270CD"/>
    <w:rsid w:val="00A27190"/>
    <w:rsid w:val="00A2761B"/>
    <w:rsid w:val="00A27645"/>
    <w:rsid w:val="00A279B5"/>
    <w:rsid w:val="00A27A60"/>
    <w:rsid w:val="00A27ABD"/>
    <w:rsid w:val="00A27D9B"/>
    <w:rsid w:val="00A3029D"/>
    <w:rsid w:val="00A30424"/>
    <w:rsid w:val="00A304A4"/>
    <w:rsid w:val="00A30951"/>
    <w:rsid w:val="00A309B9"/>
    <w:rsid w:val="00A30E8F"/>
    <w:rsid w:val="00A30FB3"/>
    <w:rsid w:val="00A311CD"/>
    <w:rsid w:val="00A3129C"/>
    <w:rsid w:val="00A31301"/>
    <w:rsid w:val="00A31581"/>
    <w:rsid w:val="00A3191B"/>
    <w:rsid w:val="00A32204"/>
    <w:rsid w:val="00A325C7"/>
    <w:rsid w:val="00A32B23"/>
    <w:rsid w:val="00A32B3C"/>
    <w:rsid w:val="00A32E53"/>
    <w:rsid w:val="00A32F51"/>
    <w:rsid w:val="00A33634"/>
    <w:rsid w:val="00A33A13"/>
    <w:rsid w:val="00A341B6"/>
    <w:rsid w:val="00A342E4"/>
    <w:rsid w:val="00A347CB"/>
    <w:rsid w:val="00A347FD"/>
    <w:rsid w:val="00A34CF3"/>
    <w:rsid w:val="00A34D94"/>
    <w:rsid w:val="00A34E96"/>
    <w:rsid w:val="00A35095"/>
    <w:rsid w:val="00A3532B"/>
    <w:rsid w:val="00A35861"/>
    <w:rsid w:val="00A35C51"/>
    <w:rsid w:val="00A35D92"/>
    <w:rsid w:val="00A35E30"/>
    <w:rsid w:val="00A3621A"/>
    <w:rsid w:val="00A36A3E"/>
    <w:rsid w:val="00A36BE5"/>
    <w:rsid w:val="00A36CB1"/>
    <w:rsid w:val="00A3736A"/>
    <w:rsid w:val="00A373B1"/>
    <w:rsid w:val="00A37633"/>
    <w:rsid w:val="00A3798A"/>
    <w:rsid w:val="00A379B9"/>
    <w:rsid w:val="00A37AB5"/>
    <w:rsid w:val="00A37E8C"/>
    <w:rsid w:val="00A37ED4"/>
    <w:rsid w:val="00A37F9F"/>
    <w:rsid w:val="00A401A8"/>
    <w:rsid w:val="00A40247"/>
    <w:rsid w:val="00A40305"/>
    <w:rsid w:val="00A40513"/>
    <w:rsid w:val="00A40565"/>
    <w:rsid w:val="00A40642"/>
    <w:rsid w:val="00A4064A"/>
    <w:rsid w:val="00A40809"/>
    <w:rsid w:val="00A40867"/>
    <w:rsid w:val="00A40B59"/>
    <w:rsid w:val="00A40F90"/>
    <w:rsid w:val="00A40FF6"/>
    <w:rsid w:val="00A41B7E"/>
    <w:rsid w:val="00A41C75"/>
    <w:rsid w:val="00A41D5D"/>
    <w:rsid w:val="00A41E97"/>
    <w:rsid w:val="00A41F8D"/>
    <w:rsid w:val="00A420DA"/>
    <w:rsid w:val="00A42345"/>
    <w:rsid w:val="00A42417"/>
    <w:rsid w:val="00A425BC"/>
    <w:rsid w:val="00A428F9"/>
    <w:rsid w:val="00A42B96"/>
    <w:rsid w:val="00A4333D"/>
    <w:rsid w:val="00A4361E"/>
    <w:rsid w:val="00A437EB"/>
    <w:rsid w:val="00A4398A"/>
    <w:rsid w:val="00A43B42"/>
    <w:rsid w:val="00A43F46"/>
    <w:rsid w:val="00A440F1"/>
    <w:rsid w:val="00A4427D"/>
    <w:rsid w:val="00A44655"/>
    <w:rsid w:val="00A44865"/>
    <w:rsid w:val="00A4486E"/>
    <w:rsid w:val="00A44923"/>
    <w:rsid w:val="00A44935"/>
    <w:rsid w:val="00A44993"/>
    <w:rsid w:val="00A449AF"/>
    <w:rsid w:val="00A44A08"/>
    <w:rsid w:val="00A44D6A"/>
    <w:rsid w:val="00A44E78"/>
    <w:rsid w:val="00A44FFA"/>
    <w:rsid w:val="00A45070"/>
    <w:rsid w:val="00A45090"/>
    <w:rsid w:val="00A45339"/>
    <w:rsid w:val="00A45582"/>
    <w:rsid w:val="00A4563E"/>
    <w:rsid w:val="00A456A9"/>
    <w:rsid w:val="00A45E41"/>
    <w:rsid w:val="00A46088"/>
    <w:rsid w:val="00A46110"/>
    <w:rsid w:val="00A461E3"/>
    <w:rsid w:val="00A46388"/>
    <w:rsid w:val="00A468DC"/>
    <w:rsid w:val="00A469CF"/>
    <w:rsid w:val="00A46C84"/>
    <w:rsid w:val="00A474FE"/>
    <w:rsid w:val="00A47912"/>
    <w:rsid w:val="00A47920"/>
    <w:rsid w:val="00A47A05"/>
    <w:rsid w:val="00A500C4"/>
    <w:rsid w:val="00A503AA"/>
    <w:rsid w:val="00A50488"/>
    <w:rsid w:val="00A5052D"/>
    <w:rsid w:val="00A50641"/>
    <w:rsid w:val="00A50A8C"/>
    <w:rsid w:val="00A50BD7"/>
    <w:rsid w:val="00A50F07"/>
    <w:rsid w:val="00A50F23"/>
    <w:rsid w:val="00A50FBF"/>
    <w:rsid w:val="00A51053"/>
    <w:rsid w:val="00A510F2"/>
    <w:rsid w:val="00A513A8"/>
    <w:rsid w:val="00A515FF"/>
    <w:rsid w:val="00A51D4E"/>
    <w:rsid w:val="00A52047"/>
    <w:rsid w:val="00A524BA"/>
    <w:rsid w:val="00A528E9"/>
    <w:rsid w:val="00A528EC"/>
    <w:rsid w:val="00A52D43"/>
    <w:rsid w:val="00A53375"/>
    <w:rsid w:val="00A5384F"/>
    <w:rsid w:val="00A53911"/>
    <w:rsid w:val="00A53E9D"/>
    <w:rsid w:val="00A5458E"/>
    <w:rsid w:val="00A5478F"/>
    <w:rsid w:val="00A54AFE"/>
    <w:rsid w:val="00A54C3C"/>
    <w:rsid w:val="00A54DDF"/>
    <w:rsid w:val="00A54F18"/>
    <w:rsid w:val="00A55165"/>
    <w:rsid w:val="00A55356"/>
    <w:rsid w:val="00A55372"/>
    <w:rsid w:val="00A55E69"/>
    <w:rsid w:val="00A55F03"/>
    <w:rsid w:val="00A55F66"/>
    <w:rsid w:val="00A55FBA"/>
    <w:rsid w:val="00A56066"/>
    <w:rsid w:val="00A563D1"/>
    <w:rsid w:val="00A56408"/>
    <w:rsid w:val="00A568D3"/>
    <w:rsid w:val="00A56B9A"/>
    <w:rsid w:val="00A56D51"/>
    <w:rsid w:val="00A57041"/>
    <w:rsid w:val="00A57094"/>
    <w:rsid w:val="00A57347"/>
    <w:rsid w:val="00A573FE"/>
    <w:rsid w:val="00A578E6"/>
    <w:rsid w:val="00A57B9C"/>
    <w:rsid w:val="00A57D3B"/>
    <w:rsid w:val="00A57E60"/>
    <w:rsid w:val="00A60234"/>
    <w:rsid w:val="00A60251"/>
    <w:rsid w:val="00A60445"/>
    <w:rsid w:val="00A60666"/>
    <w:rsid w:val="00A607E1"/>
    <w:rsid w:val="00A60A51"/>
    <w:rsid w:val="00A60B39"/>
    <w:rsid w:val="00A61017"/>
    <w:rsid w:val="00A61308"/>
    <w:rsid w:val="00A61525"/>
    <w:rsid w:val="00A61F82"/>
    <w:rsid w:val="00A620EE"/>
    <w:rsid w:val="00A6297D"/>
    <w:rsid w:val="00A62A31"/>
    <w:rsid w:val="00A62C40"/>
    <w:rsid w:val="00A62E16"/>
    <w:rsid w:val="00A62E90"/>
    <w:rsid w:val="00A62EDA"/>
    <w:rsid w:val="00A62F39"/>
    <w:rsid w:val="00A63524"/>
    <w:rsid w:val="00A6359C"/>
    <w:rsid w:val="00A63682"/>
    <w:rsid w:val="00A63B8C"/>
    <w:rsid w:val="00A63C9B"/>
    <w:rsid w:val="00A63FBC"/>
    <w:rsid w:val="00A63FEC"/>
    <w:rsid w:val="00A64052"/>
    <w:rsid w:val="00A643B1"/>
    <w:rsid w:val="00A6445C"/>
    <w:rsid w:val="00A64463"/>
    <w:rsid w:val="00A645D0"/>
    <w:rsid w:val="00A6464A"/>
    <w:rsid w:val="00A64879"/>
    <w:rsid w:val="00A649DD"/>
    <w:rsid w:val="00A649E4"/>
    <w:rsid w:val="00A64E80"/>
    <w:rsid w:val="00A65365"/>
    <w:rsid w:val="00A655D8"/>
    <w:rsid w:val="00A657F5"/>
    <w:rsid w:val="00A6583D"/>
    <w:rsid w:val="00A65A05"/>
    <w:rsid w:val="00A65AB8"/>
    <w:rsid w:val="00A65E1F"/>
    <w:rsid w:val="00A65E28"/>
    <w:rsid w:val="00A66124"/>
    <w:rsid w:val="00A662FE"/>
    <w:rsid w:val="00A663D9"/>
    <w:rsid w:val="00A667CB"/>
    <w:rsid w:val="00A669ED"/>
    <w:rsid w:val="00A66B28"/>
    <w:rsid w:val="00A66CEF"/>
    <w:rsid w:val="00A66D89"/>
    <w:rsid w:val="00A66E92"/>
    <w:rsid w:val="00A67224"/>
    <w:rsid w:val="00A67C0D"/>
    <w:rsid w:val="00A67C5A"/>
    <w:rsid w:val="00A67FF6"/>
    <w:rsid w:val="00A70276"/>
    <w:rsid w:val="00A70DB9"/>
    <w:rsid w:val="00A7136D"/>
    <w:rsid w:val="00A71875"/>
    <w:rsid w:val="00A71976"/>
    <w:rsid w:val="00A71AB1"/>
    <w:rsid w:val="00A71D0D"/>
    <w:rsid w:val="00A71DF1"/>
    <w:rsid w:val="00A71E1E"/>
    <w:rsid w:val="00A720D5"/>
    <w:rsid w:val="00A721D5"/>
    <w:rsid w:val="00A72939"/>
    <w:rsid w:val="00A729D3"/>
    <w:rsid w:val="00A72AC0"/>
    <w:rsid w:val="00A72C05"/>
    <w:rsid w:val="00A72FD0"/>
    <w:rsid w:val="00A73066"/>
    <w:rsid w:val="00A731AD"/>
    <w:rsid w:val="00A73433"/>
    <w:rsid w:val="00A7345F"/>
    <w:rsid w:val="00A739FB"/>
    <w:rsid w:val="00A73E21"/>
    <w:rsid w:val="00A73FE2"/>
    <w:rsid w:val="00A746BD"/>
    <w:rsid w:val="00A7472A"/>
    <w:rsid w:val="00A74805"/>
    <w:rsid w:val="00A74967"/>
    <w:rsid w:val="00A749D5"/>
    <w:rsid w:val="00A74A92"/>
    <w:rsid w:val="00A74AB6"/>
    <w:rsid w:val="00A74AEB"/>
    <w:rsid w:val="00A74C54"/>
    <w:rsid w:val="00A74CDC"/>
    <w:rsid w:val="00A757D7"/>
    <w:rsid w:val="00A759A4"/>
    <w:rsid w:val="00A75A54"/>
    <w:rsid w:val="00A75B24"/>
    <w:rsid w:val="00A75C08"/>
    <w:rsid w:val="00A75C88"/>
    <w:rsid w:val="00A75F9C"/>
    <w:rsid w:val="00A7604E"/>
    <w:rsid w:val="00A762DD"/>
    <w:rsid w:val="00A76643"/>
    <w:rsid w:val="00A76880"/>
    <w:rsid w:val="00A76B51"/>
    <w:rsid w:val="00A76BAD"/>
    <w:rsid w:val="00A76BED"/>
    <w:rsid w:val="00A76D85"/>
    <w:rsid w:val="00A76E3F"/>
    <w:rsid w:val="00A77333"/>
    <w:rsid w:val="00A77671"/>
    <w:rsid w:val="00A77742"/>
    <w:rsid w:val="00A777EA"/>
    <w:rsid w:val="00A7796F"/>
    <w:rsid w:val="00A77CFC"/>
    <w:rsid w:val="00A77F02"/>
    <w:rsid w:val="00A8031D"/>
    <w:rsid w:val="00A806A1"/>
    <w:rsid w:val="00A80B85"/>
    <w:rsid w:val="00A80EE4"/>
    <w:rsid w:val="00A80F09"/>
    <w:rsid w:val="00A81358"/>
    <w:rsid w:val="00A814FA"/>
    <w:rsid w:val="00A81775"/>
    <w:rsid w:val="00A81A1D"/>
    <w:rsid w:val="00A81BB7"/>
    <w:rsid w:val="00A8223B"/>
    <w:rsid w:val="00A82725"/>
    <w:rsid w:val="00A82746"/>
    <w:rsid w:val="00A82C0A"/>
    <w:rsid w:val="00A82D1D"/>
    <w:rsid w:val="00A82D56"/>
    <w:rsid w:val="00A832E2"/>
    <w:rsid w:val="00A83345"/>
    <w:rsid w:val="00A835DA"/>
    <w:rsid w:val="00A83E43"/>
    <w:rsid w:val="00A83FA9"/>
    <w:rsid w:val="00A8420C"/>
    <w:rsid w:val="00A8431E"/>
    <w:rsid w:val="00A843EC"/>
    <w:rsid w:val="00A8450A"/>
    <w:rsid w:val="00A8483F"/>
    <w:rsid w:val="00A84C43"/>
    <w:rsid w:val="00A84C73"/>
    <w:rsid w:val="00A84E1B"/>
    <w:rsid w:val="00A85124"/>
    <w:rsid w:val="00A851AC"/>
    <w:rsid w:val="00A854B9"/>
    <w:rsid w:val="00A8557F"/>
    <w:rsid w:val="00A857A2"/>
    <w:rsid w:val="00A857D5"/>
    <w:rsid w:val="00A85AC5"/>
    <w:rsid w:val="00A85B88"/>
    <w:rsid w:val="00A860A6"/>
    <w:rsid w:val="00A862D3"/>
    <w:rsid w:val="00A8678D"/>
    <w:rsid w:val="00A867FC"/>
    <w:rsid w:val="00A8685D"/>
    <w:rsid w:val="00A86AEE"/>
    <w:rsid w:val="00A86DAB"/>
    <w:rsid w:val="00A86FA5"/>
    <w:rsid w:val="00A87255"/>
    <w:rsid w:val="00A875B5"/>
    <w:rsid w:val="00A8794F"/>
    <w:rsid w:val="00A87981"/>
    <w:rsid w:val="00A87CD7"/>
    <w:rsid w:val="00A90319"/>
    <w:rsid w:val="00A9038D"/>
    <w:rsid w:val="00A905E6"/>
    <w:rsid w:val="00A9060F"/>
    <w:rsid w:val="00A90703"/>
    <w:rsid w:val="00A90B99"/>
    <w:rsid w:val="00A90C96"/>
    <w:rsid w:val="00A91074"/>
    <w:rsid w:val="00A911E9"/>
    <w:rsid w:val="00A9145D"/>
    <w:rsid w:val="00A915A9"/>
    <w:rsid w:val="00A91A6F"/>
    <w:rsid w:val="00A92016"/>
    <w:rsid w:val="00A9223F"/>
    <w:rsid w:val="00A92258"/>
    <w:rsid w:val="00A922E2"/>
    <w:rsid w:val="00A9254E"/>
    <w:rsid w:val="00A92800"/>
    <w:rsid w:val="00A92E24"/>
    <w:rsid w:val="00A92F85"/>
    <w:rsid w:val="00A93104"/>
    <w:rsid w:val="00A93973"/>
    <w:rsid w:val="00A93E7D"/>
    <w:rsid w:val="00A941A9"/>
    <w:rsid w:val="00A94204"/>
    <w:rsid w:val="00A9432B"/>
    <w:rsid w:val="00A9441D"/>
    <w:rsid w:val="00A94735"/>
    <w:rsid w:val="00A9492E"/>
    <w:rsid w:val="00A94B45"/>
    <w:rsid w:val="00A94FBD"/>
    <w:rsid w:val="00A9504B"/>
    <w:rsid w:val="00A95349"/>
    <w:rsid w:val="00A953AB"/>
    <w:rsid w:val="00A95552"/>
    <w:rsid w:val="00A95BAF"/>
    <w:rsid w:val="00A95C06"/>
    <w:rsid w:val="00A96033"/>
    <w:rsid w:val="00A9619B"/>
    <w:rsid w:val="00A96536"/>
    <w:rsid w:val="00A965AF"/>
    <w:rsid w:val="00A96881"/>
    <w:rsid w:val="00A970D3"/>
    <w:rsid w:val="00A974BB"/>
    <w:rsid w:val="00A97657"/>
    <w:rsid w:val="00A97A86"/>
    <w:rsid w:val="00A97AC1"/>
    <w:rsid w:val="00A97E1D"/>
    <w:rsid w:val="00AA01A2"/>
    <w:rsid w:val="00AA0358"/>
    <w:rsid w:val="00AA0596"/>
    <w:rsid w:val="00AA0A3B"/>
    <w:rsid w:val="00AA0AEE"/>
    <w:rsid w:val="00AA0D83"/>
    <w:rsid w:val="00AA0DE9"/>
    <w:rsid w:val="00AA0E05"/>
    <w:rsid w:val="00AA0F10"/>
    <w:rsid w:val="00AA0FAB"/>
    <w:rsid w:val="00AA154D"/>
    <w:rsid w:val="00AA28EF"/>
    <w:rsid w:val="00AA2A0E"/>
    <w:rsid w:val="00AA2B02"/>
    <w:rsid w:val="00AA2BD5"/>
    <w:rsid w:val="00AA2DE8"/>
    <w:rsid w:val="00AA2E43"/>
    <w:rsid w:val="00AA2F22"/>
    <w:rsid w:val="00AA33FF"/>
    <w:rsid w:val="00AA37FE"/>
    <w:rsid w:val="00AA382C"/>
    <w:rsid w:val="00AA3843"/>
    <w:rsid w:val="00AA3A3A"/>
    <w:rsid w:val="00AA3DD3"/>
    <w:rsid w:val="00AA4246"/>
    <w:rsid w:val="00AA44C3"/>
    <w:rsid w:val="00AA4F77"/>
    <w:rsid w:val="00AA50C2"/>
    <w:rsid w:val="00AA5598"/>
    <w:rsid w:val="00AA5795"/>
    <w:rsid w:val="00AA582C"/>
    <w:rsid w:val="00AA5952"/>
    <w:rsid w:val="00AA5DBF"/>
    <w:rsid w:val="00AA6061"/>
    <w:rsid w:val="00AA6631"/>
    <w:rsid w:val="00AA6695"/>
    <w:rsid w:val="00AA684D"/>
    <w:rsid w:val="00AA69E4"/>
    <w:rsid w:val="00AA6DED"/>
    <w:rsid w:val="00AA6F35"/>
    <w:rsid w:val="00AA7064"/>
    <w:rsid w:val="00AA7096"/>
    <w:rsid w:val="00AA7277"/>
    <w:rsid w:val="00AA735F"/>
    <w:rsid w:val="00AA74FA"/>
    <w:rsid w:val="00AA765A"/>
    <w:rsid w:val="00AB04F3"/>
    <w:rsid w:val="00AB08F1"/>
    <w:rsid w:val="00AB0A9F"/>
    <w:rsid w:val="00AB0F71"/>
    <w:rsid w:val="00AB1444"/>
    <w:rsid w:val="00AB150A"/>
    <w:rsid w:val="00AB1570"/>
    <w:rsid w:val="00AB15DF"/>
    <w:rsid w:val="00AB1835"/>
    <w:rsid w:val="00AB1991"/>
    <w:rsid w:val="00AB1A44"/>
    <w:rsid w:val="00AB232B"/>
    <w:rsid w:val="00AB2492"/>
    <w:rsid w:val="00AB29BA"/>
    <w:rsid w:val="00AB2B41"/>
    <w:rsid w:val="00AB2BC2"/>
    <w:rsid w:val="00AB2DFD"/>
    <w:rsid w:val="00AB3597"/>
    <w:rsid w:val="00AB374B"/>
    <w:rsid w:val="00AB3E7D"/>
    <w:rsid w:val="00AB3F10"/>
    <w:rsid w:val="00AB409D"/>
    <w:rsid w:val="00AB40C0"/>
    <w:rsid w:val="00AB4108"/>
    <w:rsid w:val="00AB410D"/>
    <w:rsid w:val="00AB43D4"/>
    <w:rsid w:val="00AB4962"/>
    <w:rsid w:val="00AB4D3C"/>
    <w:rsid w:val="00AB52BA"/>
    <w:rsid w:val="00AB5312"/>
    <w:rsid w:val="00AB5470"/>
    <w:rsid w:val="00AB5662"/>
    <w:rsid w:val="00AB5856"/>
    <w:rsid w:val="00AB5EC3"/>
    <w:rsid w:val="00AB5FE6"/>
    <w:rsid w:val="00AB6308"/>
    <w:rsid w:val="00AB6553"/>
    <w:rsid w:val="00AB6819"/>
    <w:rsid w:val="00AB6952"/>
    <w:rsid w:val="00AB6AB0"/>
    <w:rsid w:val="00AB6DC6"/>
    <w:rsid w:val="00AB6E87"/>
    <w:rsid w:val="00AB7289"/>
    <w:rsid w:val="00AB733F"/>
    <w:rsid w:val="00AB75C9"/>
    <w:rsid w:val="00AB7901"/>
    <w:rsid w:val="00AB792C"/>
    <w:rsid w:val="00AB7B62"/>
    <w:rsid w:val="00AB7D95"/>
    <w:rsid w:val="00AB7DCB"/>
    <w:rsid w:val="00AB7FC6"/>
    <w:rsid w:val="00AB7FD3"/>
    <w:rsid w:val="00AC0012"/>
    <w:rsid w:val="00AC05B8"/>
    <w:rsid w:val="00AC07AC"/>
    <w:rsid w:val="00AC0AE6"/>
    <w:rsid w:val="00AC0BB4"/>
    <w:rsid w:val="00AC0BED"/>
    <w:rsid w:val="00AC0C61"/>
    <w:rsid w:val="00AC0DFB"/>
    <w:rsid w:val="00AC1052"/>
    <w:rsid w:val="00AC10FE"/>
    <w:rsid w:val="00AC11F0"/>
    <w:rsid w:val="00AC13F7"/>
    <w:rsid w:val="00AC140F"/>
    <w:rsid w:val="00AC14C5"/>
    <w:rsid w:val="00AC181B"/>
    <w:rsid w:val="00AC1AAD"/>
    <w:rsid w:val="00AC1BF0"/>
    <w:rsid w:val="00AC1E2C"/>
    <w:rsid w:val="00AC1EAA"/>
    <w:rsid w:val="00AC1ECF"/>
    <w:rsid w:val="00AC1F84"/>
    <w:rsid w:val="00AC1FD8"/>
    <w:rsid w:val="00AC22FF"/>
    <w:rsid w:val="00AC2305"/>
    <w:rsid w:val="00AC2ADD"/>
    <w:rsid w:val="00AC2EEB"/>
    <w:rsid w:val="00AC2F70"/>
    <w:rsid w:val="00AC31C8"/>
    <w:rsid w:val="00AC3672"/>
    <w:rsid w:val="00AC372C"/>
    <w:rsid w:val="00AC3960"/>
    <w:rsid w:val="00AC3AFE"/>
    <w:rsid w:val="00AC3FD4"/>
    <w:rsid w:val="00AC440C"/>
    <w:rsid w:val="00AC4484"/>
    <w:rsid w:val="00AC46F6"/>
    <w:rsid w:val="00AC4753"/>
    <w:rsid w:val="00AC4774"/>
    <w:rsid w:val="00AC4C0B"/>
    <w:rsid w:val="00AC4EF5"/>
    <w:rsid w:val="00AC5C02"/>
    <w:rsid w:val="00AC5C0B"/>
    <w:rsid w:val="00AC5C96"/>
    <w:rsid w:val="00AC6004"/>
    <w:rsid w:val="00AC642A"/>
    <w:rsid w:val="00AC6473"/>
    <w:rsid w:val="00AC65C3"/>
    <w:rsid w:val="00AC668C"/>
    <w:rsid w:val="00AC6B69"/>
    <w:rsid w:val="00AC7253"/>
    <w:rsid w:val="00AC751F"/>
    <w:rsid w:val="00AC794F"/>
    <w:rsid w:val="00AC7A11"/>
    <w:rsid w:val="00AC7C11"/>
    <w:rsid w:val="00AC7CD1"/>
    <w:rsid w:val="00AC7FC7"/>
    <w:rsid w:val="00AD009A"/>
    <w:rsid w:val="00AD00C7"/>
    <w:rsid w:val="00AD0804"/>
    <w:rsid w:val="00AD0B92"/>
    <w:rsid w:val="00AD0D3B"/>
    <w:rsid w:val="00AD0DC3"/>
    <w:rsid w:val="00AD0F06"/>
    <w:rsid w:val="00AD19F4"/>
    <w:rsid w:val="00AD1EBA"/>
    <w:rsid w:val="00AD20E5"/>
    <w:rsid w:val="00AD2290"/>
    <w:rsid w:val="00AD232D"/>
    <w:rsid w:val="00AD24C3"/>
    <w:rsid w:val="00AD2ED1"/>
    <w:rsid w:val="00AD31D1"/>
    <w:rsid w:val="00AD3265"/>
    <w:rsid w:val="00AD3535"/>
    <w:rsid w:val="00AD38F4"/>
    <w:rsid w:val="00AD3DF5"/>
    <w:rsid w:val="00AD406E"/>
    <w:rsid w:val="00AD4082"/>
    <w:rsid w:val="00AD423F"/>
    <w:rsid w:val="00AD43C7"/>
    <w:rsid w:val="00AD4491"/>
    <w:rsid w:val="00AD4A79"/>
    <w:rsid w:val="00AD4C27"/>
    <w:rsid w:val="00AD5162"/>
    <w:rsid w:val="00AD5314"/>
    <w:rsid w:val="00AD54CD"/>
    <w:rsid w:val="00AD54E7"/>
    <w:rsid w:val="00AD5575"/>
    <w:rsid w:val="00AD5677"/>
    <w:rsid w:val="00AD57F3"/>
    <w:rsid w:val="00AD5A8F"/>
    <w:rsid w:val="00AD5DD6"/>
    <w:rsid w:val="00AD6340"/>
    <w:rsid w:val="00AD63E4"/>
    <w:rsid w:val="00AD646E"/>
    <w:rsid w:val="00AD6832"/>
    <w:rsid w:val="00AD68CA"/>
    <w:rsid w:val="00AD69AF"/>
    <w:rsid w:val="00AD71F4"/>
    <w:rsid w:val="00AD73E0"/>
    <w:rsid w:val="00AD7619"/>
    <w:rsid w:val="00AD7867"/>
    <w:rsid w:val="00AD7872"/>
    <w:rsid w:val="00AD7876"/>
    <w:rsid w:val="00AD79CC"/>
    <w:rsid w:val="00AD7DC5"/>
    <w:rsid w:val="00AE0A33"/>
    <w:rsid w:val="00AE0B53"/>
    <w:rsid w:val="00AE0C43"/>
    <w:rsid w:val="00AE0DB7"/>
    <w:rsid w:val="00AE0DBD"/>
    <w:rsid w:val="00AE0F9E"/>
    <w:rsid w:val="00AE116C"/>
    <w:rsid w:val="00AE1458"/>
    <w:rsid w:val="00AE1535"/>
    <w:rsid w:val="00AE15F6"/>
    <w:rsid w:val="00AE16D7"/>
    <w:rsid w:val="00AE17BA"/>
    <w:rsid w:val="00AE1B7F"/>
    <w:rsid w:val="00AE1EAE"/>
    <w:rsid w:val="00AE21E7"/>
    <w:rsid w:val="00AE24E1"/>
    <w:rsid w:val="00AE268C"/>
    <w:rsid w:val="00AE26F8"/>
    <w:rsid w:val="00AE276C"/>
    <w:rsid w:val="00AE2E92"/>
    <w:rsid w:val="00AE300C"/>
    <w:rsid w:val="00AE3489"/>
    <w:rsid w:val="00AE3661"/>
    <w:rsid w:val="00AE3BAE"/>
    <w:rsid w:val="00AE3F89"/>
    <w:rsid w:val="00AE40DE"/>
    <w:rsid w:val="00AE4221"/>
    <w:rsid w:val="00AE4653"/>
    <w:rsid w:val="00AE470C"/>
    <w:rsid w:val="00AE4796"/>
    <w:rsid w:val="00AE483C"/>
    <w:rsid w:val="00AE48A1"/>
    <w:rsid w:val="00AE4BE1"/>
    <w:rsid w:val="00AE4D7F"/>
    <w:rsid w:val="00AE4EDE"/>
    <w:rsid w:val="00AE4FA0"/>
    <w:rsid w:val="00AE540D"/>
    <w:rsid w:val="00AE550D"/>
    <w:rsid w:val="00AE55CF"/>
    <w:rsid w:val="00AE574A"/>
    <w:rsid w:val="00AE59D8"/>
    <w:rsid w:val="00AE59E7"/>
    <w:rsid w:val="00AE5A26"/>
    <w:rsid w:val="00AE620E"/>
    <w:rsid w:val="00AE6C26"/>
    <w:rsid w:val="00AE6D3B"/>
    <w:rsid w:val="00AE6EDF"/>
    <w:rsid w:val="00AE711E"/>
    <w:rsid w:val="00AE729A"/>
    <w:rsid w:val="00AE742B"/>
    <w:rsid w:val="00AE7633"/>
    <w:rsid w:val="00AE79AF"/>
    <w:rsid w:val="00AE7F53"/>
    <w:rsid w:val="00AE7F76"/>
    <w:rsid w:val="00AE7FB6"/>
    <w:rsid w:val="00AE7FFB"/>
    <w:rsid w:val="00AF0135"/>
    <w:rsid w:val="00AF03FB"/>
    <w:rsid w:val="00AF0837"/>
    <w:rsid w:val="00AF0977"/>
    <w:rsid w:val="00AF099B"/>
    <w:rsid w:val="00AF0AD8"/>
    <w:rsid w:val="00AF11E4"/>
    <w:rsid w:val="00AF153D"/>
    <w:rsid w:val="00AF1A43"/>
    <w:rsid w:val="00AF1B8D"/>
    <w:rsid w:val="00AF1BCE"/>
    <w:rsid w:val="00AF1BE7"/>
    <w:rsid w:val="00AF1DA5"/>
    <w:rsid w:val="00AF2044"/>
    <w:rsid w:val="00AF2680"/>
    <w:rsid w:val="00AF2915"/>
    <w:rsid w:val="00AF2C0F"/>
    <w:rsid w:val="00AF2D7C"/>
    <w:rsid w:val="00AF2DAE"/>
    <w:rsid w:val="00AF2F39"/>
    <w:rsid w:val="00AF3043"/>
    <w:rsid w:val="00AF31E7"/>
    <w:rsid w:val="00AF32FE"/>
    <w:rsid w:val="00AF3313"/>
    <w:rsid w:val="00AF33D6"/>
    <w:rsid w:val="00AF34BF"/>
    <w:rsid w:val="00AF44D6"/>
    <w:rsid w:val="00AF48D1"/>
    <w:rsid w:val="00AF4925"/>
    <w:rsid w:val="00AF496E"/>
    <w:rsid w:val="00AF4F2C"/>
    <w:rsid w:val="00AF4F99"/>
    <w:rsid w:val="00AF548E"/>
    <w:rsid w:val="00AF5814"/>
    <w:rsid w:val="00AF582A"/>
    <w:rsid w:val="00AF582C"/>
    <w:rsid w:val="00AF5A03"/>
    <w:rsid w:val="00AF5D6F"/>
    <w:rsid w:val="00AF6146"/>
    <w:rsid w:val="00AF6335"/>
    <w:rsid w:val="00AF6A63"/>
    <w:rsid w:val="00AF6B36"/>
    <w:rsid w:val="00AF6CCA"/>
    <w:rsid w:val="00AF6E87"/>
    <w:rsid w:val="00AF71BA"/>
    <w:rsid w:val="00AF71F1"/>
    <w:rsid w:val="00AF7447"/>
    <w:rsid w:val="00AF75C7"/>
    <w:rsid w:val="00AF7991"/>
    <w:rsid w:val="00AF7A5E"/>
    <w:rsid w:val="00AF7CE4"/>
    <w:rsid w:val="00AF7F34"/>
    <w:rsid w:val="00B00181"/>
    <w:rsid w:val="00B0028B"/>
    <w:rsid w:val="00B00574"/>
    <w:rsid w:val="00B008C5"/>
    <w:rsid w:val="00B00D20"/>
    <w:rsid w:val="00B00D2A"/>
    <w:rsid w:val="00B00D61"/>
    <w:rsid w:val="00B00F49"/>
    <w:rsid w:val="00B00F83"/>
    <w:rsid w:val="00B00FE3"/>
    <w:rsid w:val="00B01109"/>
    <w:rsid w:val="00B01120"/>
    <w:rsid w:val="00B015D5"/>
    <w:rsid w:val="00B0162A"/>
    <w:rsid w:val="00B0164C"/>
    <w:rsid w:val="00B020A4"/>
    <w:rsid w:val="00B026B7"/>
    <w:rsid w:val="00B02A88"/>
    <w:rsid w:val="00B02BD0"/>
    <w:rsid w:val="00B02C4A"/>
    <w:rsid w:val="00B02CCD"/>
    <w:rsid w:val="00B02D41"/>
    <w:rsid w:val="00B02D4D"/>
    <w:rsid w:val="00B02FAC"/>
    <w:rsid w:val="00B030DD"/>
    <w:rsid w:val="00B03113"/>
    <w:rsid w:val="00B0367A"/>
    <w:rsid w:val="00B03862"/>
    <w:rsid w:val="00B03D37"/>
    <w:rsid w:val="00B03EBD"/>
    <w:rsid w:val="00B042E8"/>
    <w:rsid w:val="00B043A8"/>
    <w:rsid w:val="00B0443B"/>
    <w:rsid w:val="00B04512"/>
    <w:rsid w:val="00B04A5C"/>
    <w:rsid w:val="00B04BCD"/>
    <w:rsid w:val="00B04F84"/>
    <w:rsid w:val="00B050CF"/>
    <w:rsid w:val="00B0526B"/>
    <w:rsid w:val="00B055AD"/>
    <w:rsid w:val="00B05949"/>
    <w:rsid w:val="00B05A5F"/>
    <w:rsid w:val="00B05B9B"/>
    <w:rsid w:val="00B05CFD"/>
    <w:rsid w:val="00B05D0C"/>
    <w:rsid w:val="00B05E62"/>
    <w:rsid w:val="00B05EC6"/>
    <w:rsid w:val="00B05FF5"/>
    <w:rsid w:val="00B060DD"/>
    <w:rsid w:val="00B0641E"/>
    <w:rsid w:val="00B0653C"/>
    <w:rsid w:val="00B067D1"/>
    <w:rsid w:val="00B06D0E"/>
    <w:rsid w:val="00B06E53"/>
    <w:rsid w:val="00B074CB"/>
    <w:rsid w:val="00B07633"/>
    <w:rsid w:val="00B077EC"/>
    <w:rsid w:val="00B078D0"/>
    <w:rsid w:val="00B07953"/>
    <w:rsid w:val="00B07B8C"/>
    <w:rsid w:val="00B07C81"/>
    <w:rsid w:val="00B07E09"/>
    <w:rsid w:val="00B07F17"/>
    <w:rsid w:val="00B10129"/>
    <w:rsid w:val="00B1021C"/>
    <w:rsid w:val="00B1041C"/>
    <w:rsid w:val="00B1061C"/>
    <w:rsid w:val="00B10A30"/>
    <w:rsid w:val="00B10DD5"/>
    <w:rsid w:val="00B11A01"/>
    <w:rsid w:val="00B12036"/>
    <w:rsid w:val="00B12089"/>
    <w:rsid w:val="00B120DE"/>
    <w:rsid w:val="00B128D0"/>
    <w:rsid w:val="00B12C32"/>
    <w:rsid w:val="00B12C9C"/>
    <w:rsid w:val="00B12D3B"/>
    <w:rsid w:val="00B12E96"/>
    <w:rsid w:val="00B12F4A"/>
    <w:rsid w:val="00B135A0"/>
    <w:rsid w:val="00B13894"/>
    <w:rsid w:val="00B138F7"/>
    <w:rsid w:val="00B13C71"/>
    <w:rsid w:val="00B13ED6"/>
    <w:rsid w:val="00B1431A"/>
    <w:rsid w:val="00B1443E"/>
    <w:rsid w:val="00B14586"/>
    <w:rsid w:val="00B14753"/>
    <w:rsid w:val="00B1484E"/>
    <w:rsid w:val="00B14AAE"/>
    <w:rsid w:val="00B14CEA"/>
    <w:rsid w:val="00B14D88"/>
    <w:rsid w:val="00B14DDE"/>
    <w:rsid w:val="00B1506A"/>
    <w:rsid w:val="00B1528E"/>
    <w:rsid w:val="00B154C7"/>
    <w:rsid w:val="00B157D7"/>
    <w:rsid w:val="00B157FE"/>
    <w:rsid w:val="00B15E8C"/>
    <w:rsid w:val="00B1604F"/>
    <w:rsid w:val="00B1610C"/>
    <w:rsid w:val="00B1619C"/>
    <w:rsid w:val="00B161F1"/>
    <w:rsid w:val="00B169CD"/>
    <w:rsid w:val="00B16C54"/>
    <w:rsid w:val="00B16C9D"/>
    <w:rsid w:val="00B16F07"/>
    <w:rsid w:val="00B17282"/>
    <w:rsid w:val="00B173DB"/>
    <w:rsid w:val="00B1751D"/>
    <w:rsid w:val="00B1768D"/>
    <w:rsid w:val="00B17923"/>
    <w:rsid w:val="00B17DB3"/>
    <w:rsid w:val="00B2054C"/>
    <w:rsid w:val="00B208B1"/>
    <w:rsid w:val="00B20AD1"/>
    <w:rsid w:val="00B20BAE"/>
    <w:rsid w:val="00B20E20"/>
    <w:rsid w:val="00B2125B"/>
    <w:rsid w:val="00B22D89"/>
    <w:rsid w:val="00B22F8F"/>
    <w:rsid w:val="00B2322E"/>
    <w:rsid w:val="00B233A3"/>
    <w:rsid w:val="00B2345C"/>
    <w:rsid w:val="00B23656"/>
    <w:rsid w:val="00B23B2C"/>
    <w:rsid w:val="00B23C87"/>
    <w:rsid w:val="00B23EF5"/>
    <w:rsid w:val="00B24069"/>
    <w:rsid w:val="00B2408B"/>
    <w:rsid w:val="00B24294"/>
    <w:rsid w:val="00B24A45"/>
    <w:rsid w:val="00B24ACC"/>
    <w:rsid w:val="00B24BA5"/>
    <w:rsid w:val="00B24BD6"/>
    <w:rsid w:val="00B24C53"/>
    <w:rsid w:val="00B24D3A"/>
    <w:rsid w:val="00B250D4"/>
    <w:rsid w:val="00B251CB"/>
    <w:rsid w:val="00B25354"/>
    <w:rsid w:val="00B25418"/>
    <w:rsid w:val="00B25A36"/>
    <w:rsid w:val="00B25BE9"/>
    <w:rsid w:val="00B25F86"/>
    <w:rsid w:val="00B262BC"/>
    <w:rsid w:val="00B26338"/>
    <w:rsid w:val="00B265F2"/>
    <w:rsid w:val="00B26B15"/>
    <w:rsid w:val="00B26C38"/>
    <w:rsid w:val="00B26D99"/>
    <w:rsid w:val="00B26EC5"/>
    <w:rsid w:val="00B26F1F"/>
    <w:rsid w:val="00B27237"/>
    <w:rsid w:val="00B274B3"/>
    <w:rsid w:val="00B27AE6"/>
    <w:rsid w:val="00B27B92"/>
    <w:rsid w:val="00B27C61"/>
    <w:rsid w:val="00B27DF4"/>
    <w:rsid w:val="00B303D1"/>
    <w:rsid w:val="00B303EF"/>
    <w:rsid w:val="00B30449"/>
    <w:rsid w:val="00B3057C"/>
    <w:rsid w:val="00B30C1A"/>
    <w:rsid w:val="00B30DC9"/>
    <w:rsid w:val="00B30EA2"/>
    <w:rsid w:val="00B30ECD"/>
    <w:rsid w:val="00B30EE7"/>
    <w:rsid w:val="00B30FE3"/>
    <w:rsid w:val="00B30FF3"/>
    <w:rsid w:val="00B31371"/>
    <w:rsid w:val="00B314BA"/>
    <w:rsid w:val="00B3187C"/>
    <w:rsid w:val="00B31D72"/>
    <w:rsid w:val="00B31ED1"/>
    <w:rsid w:val="00B321FB"/>
    <w:rsid w:val="00B3246B"/>
    <w:rsid w:val="00B327EB"/>
    <w:rsid w:val="00B328C5"/>
    <w:rsid w:val="00B329BA"/>
    <w:rsid w:val="00B32AF5"/>
    <w:rsid w:val="00B32F65"/>
    <w:rsid w:val="00B334EF"/>
    <w:rsid w:val="00B337A1"/>
    <w:rsid w:val="00B338A0"/>
    <w:rsid w:val="00B3398D"/>
    <w:rsid w:val="00B339D6"/>
    <w:rsid w:val="00B33A91"/>
    <w:rsid w:val="00B33C5C"/>
    <w:rsid w:val="00B33D6E"/>
    <w:rsid w:val="00B34118"/>
    <w:rsid w:val="00B34581"/>
    <w:rsid w:val="00B3477D"/>
    <w:rsid w:val="00B34887"/>
    <w:rsid w:val="00B34CD6"/>
    <w:rsid w:val="00B34E27"/>
    <w:rsid w:val="00B35247"/>
    <w:rsid w:val="00B357D5"/>
    <w:rsid w:val="00B35A4D"/>
    <w:rsid w:val="00B35B10"/>
    <w:rsid w:val="00B36303"/>
    <w:rsid w:val="00B3630E"/>
    <w:rsid w:val="00B36681"/>
    <w:rsid w:val="00B36834"/>
    <w:rsid w:val="00B36A8F"/>
    <w:rsid w:val="00B36C97"/>
    <w:rsid w:val="00B3701A"/>
    <w:rsid w:val="00B3706F"/>
    <w:rsid w:val="00B37239"/>
    <w:rsid w:val="00B37473"/>
    <w:rsid w:val="00B37B15"/>
    <w:rsid w:val="00B37C98"/>
    <w:rsid w:val="00B37F68"/>
    <w:rsid w:val="00B401ED"/>
    <w:rsid w:val="00B4021F"/>
    <w:rsid w:val="00B40429"/>
    <w:rsid w:val="00B40974"/>
    <w:rsid w:val="00B40A4D"/>
    <w:rsid w:val="00B40A84"/>
    <w:rsid w:val="00B40BC4"/>
    <w:rsid w:val="00B40E01"/>
    <w:rsid w:val="00B4163A"/>
    <w:rsid w:val="00B417FA"/>
    <w:rsid w:val="00B419E6"/>
    <w:rsid w:val="00B41ABB"/>
    <w:rsid w:val="00B41B9D"/>
    <w:rsid w:val="00B41DD8"/>
    <w:rsid w:val="00B41F12"/>
    <w:rsid w:val="00B4249C"/>
    <w:rsid w:val="00B4257F"/>
    <w:rsid w:val="00B4284A"/>
    <w:rsid w:val="00B428B7"/>
    <w:rsid w:val="00B42AD3"/>
    <w:rsid w:val="00B42B29"/>
    <w:rsid w:val="00B42C23"/>
    <w:rsid w:val="00B42D9B"/>
    <w:rsid w:val="00B42DB5"/>
    <w:rsid w:val="00B42DFA"/>
    <w:rsid w:val="00B42FB0"/>
    <w:rsid w:val="00B42FCA"/>
    <w:rsid w:val="00B4320F"/>
    <w:rsid w:val="00B43C50"/>
    <w:rsid w:val="00B43C84"/>
    <w:rsid w:val="00B4436F"/>
    <w:rsid w:val="00B44A5A"/>
    <w:rsid w:val="00B44BA9"/>
    <w:rsid w:val="00B44C13"/>
    <w:rsid w:val="00B44CAE"/>
    <w:rsid w:val="00B4512E"/>
    <w:rsid w:val="00B451CA"/>
    <w:rsid w:val="00B45612"/>
    <w:rsid w:val="00B456C0"/>
    <w:rsid w:val="00B45818"/>
    <w:rsid w:val="00B45947"/>
    <w:rsid w:val="00B45992"/>
    <w:rsid w:val="00B45AF0"/>
    <w:rsid w:val="00B45C59"/>
    <w:rsid w:val="00B45FCF"/>
    <w:rsid w:val="00B462FF"/>
    <w:rsid w:val="00B4686A"/>
    <w:rsid w:val="00B468E1"/>
    <w:rsid w:val="00B46A42"/>
    <w:rsid w:val="00B46B42"/>
    <w:rsid w:val="00B46DF3"/>
    <w:rsid w:val="00B46F84"/>
    <w:rsid w:val="00B46FB1"/>
    <w:rsid w:val="00B46FDE"/>
    <w:rsid w:val="00B4739D"/>
    <w:rsid w:val="00B47501"/>
    <w:rsid w:val="00B47980"/>
    <w:rsid w:val="00B47C6C"/>
    <w:rsid w:val="00B47E3F"/>
    <w:rsid w:val="00B47EF8"/>
    <w:rsid w:val="00B50443"/>
    <w:rsid w:val="00B509DE"/>
    <w:rsid w:val="00B50AAA"/>
    <w:rsid w:val="00B50BCD"/>
    <w:rsid w:val="00B50E06"/>
    <w:rsid w:val="00B50E3F"/>
    <w:rsid w:val="00B50E9E"/>
    <w:rsid w:val="00B50F82"/>
    <w:rsid w:val="00B51676"/>
    <w:rsid w:val="00B518FB"/>
    <w:rsid w:val="00B5220A"/>
    <w:rsid w:val="00B52280"/>
    <w:rsid w:val="00B52458"/>
    <w:rsid w:val="00B52A7E"/>
    <w:rsid w:val="00B52DE1"/>
    <w:rsid w:val="00B53341"/>
    <w:rsid w:val="00B533FE"/>
    <w:rsid w:val="00B53A24"/>
    <w:rsid w:val="00B53A29"/>
    <w:rsid w:val="00B53D01"/>
    <w:rsid w:val="00B54167"/>
    <w:rsid w:val="00B5478C"/>
    <w:rsid w:val="00B548EB"/>
    <w:rsid w:val="00B54BA1"/>
    <w:rsid w:val="00B54E7D"/>
    <w:rsid w:val="00B550CE"/>
    <w:rsid w:val="00B5521A"/>
    <w:rsid w:val="00B553F0"/>
    <w:rsid w:val="00B556A7"/>
    <w:rsid w:val="00B556C6"/>
    <w:rsid w:val="00B55708"/>
    <w:rsid w:val="00B5571E"/>
    <w:rsid w:val="00B55789"/>
    <w:rsid w:val="00B558A7"/>
    <w:rsid w:val="00B55B05"/>
    <w:rsid w:val="00B55BD0"/>
    <w:rsid w:val="00B55D41"/>
    <w:rsid w:val="00B56381"/>
    <w:rsid w:val="00B564BA"/>
    <w:rsid w:val="00B5696D"/>
    <w:rsid w:val="00B56D50"/>
    <w:rsid w:val="00B570B6"/>
    <w:rsid w:val="00B5726F"/>
    <w:rsid w:val="00B5751B"/>
    <w:rsid w:val="00B5783A"/>
    <w:rsid w:val="00B5787E"/>
    <w:rsid w:val="00B57B49"/>
    <w:rsid w:val="00B60188"/>
    <w:rsid w:val="00B60319"/>
    <w:rsid w:val="00B604CA"/>
    <w:rsid w:val="00B60502"/>
    <w:rsid w:val="00B606E2"/>
    <w:rsid w:val="00B608EB"/>
    <w:rsid w:val="00B60C62"/>
    <w:rsid w:val="00B60FAD"/>
    <w:rsid w:val="00B61740"/>
    <w:rsid w:val="00B620B0"/>
    <w:rsid w:val="00B62A55"/>
    <w:rsid w:val="00B62AC7"/>
    <w:rsid w:val="00B62D37"/>
    <w:rsid w:val="00B62E50"/>
    <w:rsid w:val="00B6313F"/>
    <w:rsid w:val="00B63364"/>
    <w:rsid w:val="00B63753"/>
    <w:rsid w:val="00B6376C"/>
    <w:rsid w:val="00B639FA"/>
    <w:rsid w:val="00B63E0B"/>
    <w:rsid w:val="00B63E54"/>
    <w:rsid w:val="00B63E7A"/>
    <w:rsid w:val="00B640D6"/>
    <w:rsid w:val="00B641F6"/>
    <w:rsid w:val="00B6440F"/>
    <w:rsid w:val="00B648DA"/>
    <w:rsid w:val="00B64936"/>
    <w:rsid w:val="00B650FC"/>
    <w:rsid w:val="00B65146"/>
    <w:rsid w:val="00B65159"/>
    <w:rsid w:val="00B6525F"/>
    <w:rsid w:val="00B653E0"/>
    <w:rsid w:val="00B656E7"/>
    <w:rsid w:val="00B657EE"/>
    <w:rsid w:val="00B6592E"/>
    <w:rsid w:val="00B65DE6"/>
    <w:rsid w:val="00B65F43"/>
    <w:rsid w:val="00B6608A"/>
    <w:rsid w:val="00B662B0"/>
    <w:rsid w:val="00B6643D"/>
    <w:rsid w:val="00B6653E"/>
    <w:rsid w:val="00B667D7"/>
    <w:rsid w:val="00B6681F"/>
    <w:rsid w:val="00B6685B"/>
    <w:rsid w:val="00B66AD8"/>
    <w:rsid w:val="00B66C43"/>
    <w:rsid w:val="00B66CD2"/>
    <w:rsid w:val="00B66DF9"/>
    <w:rsid w:val="00B67149"/>
    <w:rsid w:val="00B67255"/>
    <w:rsid w:val="00B6726B"/>
    <w:rsid w:val="00B6747A"/>
    <w:rsid w:val="00B67507"/>
    <w:rsid w:val="00B675CE"/>
    <w:rsid w:val="00B67649"/>
    <w:rsid w:val="00B67978"/>
    <w:rsid w:val="00B679A2"/>
    <w:rsid w:val="00B67C28"/>
    <w:rsid w:val="00B67CC7"/>
    <w:rsid w:val="00B67F89"/>
    <w:rsid w:val="00B703ED"/>
    <w:rsid w:val="00B7055C"/>
    <w:rsid w:val="00B70672"/>
    <w:rsid w:val="00B71094"/>
    <w:rsid w:val="00B7127D"/>
    <w:rsid w:val="00B71373"/>
    <w:rsid w:val="00B714C1"/>
    <w:rsid w:val="00B7182F"/>
    <w:rsid w:val="00B71844"/>
    <w:rsid w:val="00B719AD"/>
    <w:rsid w:val="00B71DB3"/>
    <w:rsid w:val="00B71E0C"/>
    <w:rsid w:val="00B723DC"/>
    <w:rsid w:val="00B724D4"/>
    <w:rsid w:val="00B72DDA"/>
    <w:rsid w:val="00B72FA7"/>
    <w:rsid w:val="00B731D7"/>
    <w:rsid w:val="00B732F4"/>
    <w:rsid w:val="00B737A6"/>
    <w:rsid w:val="00B73857"/>
    <w:rsid w:val="00B73B6C"/>
    <w:rsid w:val="00B73D21"/>
    <w:rsid w:val="00B74472"/>
    <w:rsid w:val="00B744C4"/>
    <w:rsid w:val="00B74C0D"/>
    <w:rsid w:val="00B74D6B"/>
    <w:rsid w:val="00B74F6F"/>
    <w:rsid w:val="00B75005"/>
    <w:rsid w:val="00B7516C"/>
    <w:rsid w:val="00B752C2"/>
    <w:rsid w:val="00B75487"/>
    <w:rsid w:val="00B7587B"/>
    <w:rsid w:val="00B75CA8"/>
    <w:rsid w:val="00B75DA0"/>
    <w:rsid w:val="00B75E00"/>
    <w:rsid w:val="00B75FD0"/>
    <w:rsid w:val="00B760AB"/>
    <w:rsid w:val="00B76155"/>
    <w:rsid w:val="00B7615A"/>
    <w:rsid w:val="00B7621D"/>
    <w:rsid w:val="00B76285"/>
    <w:rsid w:val="00B76441"/>
    <w:rsid w:val="00B76635"/>
    <w:rsid w:val="00B76BB8"/>
    <w:rsid w:val="00B76DB1"/>
    <w:rsid w:val="00B77088"/>
    <w:rsid w:val="00B77755"/>
    <w:rsid w:val="00B77B64"/>
    <w:rsid w:val="00B77B65"/>
    <w:rsid w:val="00B80060"/>
    <w:rsid w:val="00B80080"/>
    <w:rsid w:val="00B801FD"/>
    <w:rsid w:val="00B809AF"/>
    <w:rsid w:val="00B80AD8"/>
    <w:rsid w:val="00B80F84"/>
    <w:rsid w:val="00B811BA"/>
    <w:rsid w:val="00B8131B"/>
    <w:rsid w:val="00B8139D"/>
    <w:rsid w:val="00B8149E"/>
    <w:rsid w:val="00B8182E"/>
    <w:rsid w:val="00B81980"/>
    <w:rsid w:val="00B819B0"/>
    <w:rsid w:val="00B81FA9"/>
    <w:rsid w:val="00B8202F"/>
    <w:rsid w:val="00B82170"/>
    <w:rsid w:val="00B82309"/>
    <w:rsid w:val="00B82A31"/>
    <w:rsid w:val="00B831FD"/>
    <w:rsid w:val="00B83546"/>
    <w:rsid w:val="00B83772"/>
    <w:rsid w:val="00B837C6"/>
    <w:rsid w:val="00B841B8"/>
    <w:rsid w:val="00B841D9"/>
    <w:rsid w:val="00B84383"/>
    <w:rsid w:val="00B84904"/>
    <w:rsid w:val="00B84905"/>
    <w:rsid w:val="00B849A5"/>
    <w:rsid w:val="00B84B96"/>
    <w:rsid w:val="00B84C0E"/>
    <w:rsid w:val="00B84C98"/>
    <w:rsid w:val="00B84EB3"/>
    <w:rsid w:val="00B8527E"/>
    <w:rsid w:val="00B855AE"/>
    <w:rsid w:val="00B857C2"/>
    <w:rsid w:val="00B859BE"/>
    <w:rsid w:val="00B85A70"/>
    <w:rsid w:val="00B85DE5"/>
    <w:rsid w:val="00B85EED"/>
    <w:rsid w:val="00B85FB0"/>
    <w:rsid w:val="00B8612D"/>
    <w:rsid w:val="00B86343"/>
    <w:rsid w:val="00B864B0"/>
    <w:rsid w:val="00B86575"/>
    <w:rsid w:val="00B86884"/>
    <w:rsid w:val="00B8695C"/>
    <w:rsid w:val="00B86AE5"/>
    <w:rsid w:val="00B86C01"/>
    <w:rsid w:val="00B86DCE"/>
    <w:rsid w:val="00B87038"/>
    <w:rsid w:val="00B8725D"/>
    <w:rsid w:val="00B878A2"/>
    <w:rsid w:val="00B879FF"/>
    <w:rsid w:val="00B87B98"/>
    <w:rsid w:val="00B9011B"/>
    <w:rsid w:val="00B901D8"/>
    <w:rsid w:val="00B908DE"/>
    <w:rsid w:val="00B90A80"/>
    <w:rsid w:val="00B90A9A"/>
    <w:rsid w:val="00B90C3E"/>
    <w:rsid w:val="00B90DFB"/>
    <w:rsid w:val="00B91156"/>
    <w:rsid w:val="00B91362"/>
    <w:rsid w:val="00B914D9"/>
    <w:rsid w:val="00B9160B"/>
    <w:rsid w:val="00B917DB"/>
    <w:rsid w:val="00B91BBA"/>
    <w:rsid w:val="00B91BC7"/>
    <w:rsid w:val="00B920AE"/>
    <w:rsid w:val="00B921B6"/>
    <w:rsid w:val="00B92377"/>
    <w:rsid w:val="00B9238E"/>
    <w:rsid w:val="00B92771"/>
    <w:rsid w:val="00B9294B"/>
    <w:rsid w:val="00B92C03"/>
    <w:rsid w:val="00B92C05"/>
    <w:rsid w:val="00B92CD1"/>
    <w:rsid w:val="00B9306F"/>
    <w:rsid w:val="00B936E5"/>
    <w:rsid w:val="00B939AC"/>
    <w:rsid w:val="00B93D51"/>
    <w:rsid w:val="00B93DA5"/>
    <w:rsid w:val="00B93F06"/>
    <w:rsid w:val="00B93F09"/>
    <w:rsid w:val="00B940B3"/>
    <w:rsid w:val="00B94278"/>
    <w:rsid w:val="00B94500"/>
    <w:rsid w:val="00B94809"/>
    <w:rsid w:val="00B94B03"/>
    <w:rsid w:val="00B94BB9"/>
    <w:rsid w:val="00B94D29"/>
    <w:rsid w:val="00B94D9F"/>
    <w:rsid w:val="00B94DDD"/>
    <w:rsid w:val="00B95120"/>
    <w:rsid w:val="00B95238"/>
    <w:rsid w:val="00B95301"/>
    <w:rsid w:val="00B954B7"/>
    <w:rsid w:val="00B954D4"/>
    <w:rsid w:val="00B95557"/>
    <w:rsid w:val="00B957BD"/>
    <w:rsid w:val="00B95A10"/>
    <w:rsid w:val="00B95AE2"/>
    <w:rsid w:val="00B95C37"/>
    <w:rsid w:val="00B963AA"/>
    <w:rsid w:val="00B964DB"/>
    <w:rsid w:val="00B9657B"/>
    <w:rsid w:val="00B96704"/>
    <w:rsid w:val="00B96934"/>
    <w:rsid w:val="00B96952"/>
    <w:rsid w:val="00B96958"/>
    <w:rsid w:val="00B969BE"/>
    <w:rsid w:val="00B969EE"/>
    <w:rsid w:val="00B971F5"/>
    <w:rsid w:val="00B97428"/>
    <w:rsid w:val="00B97554"/>
    <w:rsid w:val="00B97C53"/>
    <w:rsid w:val="00BA000B"/>
    <w:rsid w:val="00BA004E"/>
    <w:rsid w:val="00BA015F"/>
    <w:rsid w:val="00BA026C"/>
    <w:rsid w:val="00BA032A"/>
    <w:rsid w:val="00BA0426"/>
    <w:rsid w:val="00BA04E0"/>
    <w:rsid w:val="00BA0F0E"/>
    <w:rsid w:val="00BA0FA6"/>
    <w:rsid w:val="00BA0FD8"/>
    <w:rsid w:val="00BA127E"/>
    <w:rsid w:val="00BA12C4"/>
    <w:rsid w:val="00BA12F2"/>
    <w:rsid w:val="00BA1503"/>
    <w:rsid w:val="00BA1B8C"/>
    <w:rsid w:val="00BA1DA4"/>
    <w:rsid w:val="00BA218C"/>
    <w:rsid w:val="00BA21BA"/>
    <w:rsid w:val="00BA23D7"/>
    <w:rsid w:val="00BA25E7"/>
    <w:rsid w:val="00BA2707"/>
    <w:rsid w:val="00BA2836"/>
    <w:rsid w:val="00BA28AB"/>
    <w:rsid w:val="00BA2E81"/>
    <w:rsid w:val="00BA2E8D"/>
    <w:rsid w:val="00BA2FBC"/>
    <w:rsid w:val="00BA311B"/>
    <w:rsid w:val="00BA319D"/>
    <w:rsid w:val="00BA31C7"/>
    <w:rsid w:val="00BA33F3"/>
    <w:rsid w:val="00BA3848"/>
    <w:rsid w:val="00BA4251"/>
    <w:rsid w:val="00BA461C"/>
    <w:rsid w:val="00BA461F"/>
    <w:rsid w:val="00BA4760"/>
    <w:rsid w:val="00BA49CB"/>
    <w:rsid w:val="00BA4B97"/>
    <w:rsid w:val="00BA5029"/>
    <w:rsid w:val="00BA52A4"/>
    <w:rsid w:val="00BA5354"/>
    <w:rsid w:val="00BA5393"/>
    <w:rsid w:val="00BA5D75"/>
    <w:rsid w:val="00BA601F"/>
    <w:rsid w:val="00BA606D"/>
    <w:rsid w:val="00BA6152"/>
    <w:rsid w:val="00BA65F2"/>
    <w:rsid w:val="00BA66C8"/>
    <w:rsid w:val="00BA69BC"/>
    <w:rsid w:val="00BA6A08"/>
    <w:rsid w:val="00BA6CBC"/>
    <w:rsid w:val="00BA6DC1"/>
    <w:rsid w:val="00BA6E7C"/>
    <w:rsid w:val="00BA701E"/>
    <w:rsid w:val="00BA724B"/>
    <w:rsid w:val="00BA73D8"/>
    <w:rsid w:val="00BA787C"/>
    <w:rsid w:val="00BA78A5"/>
    <w:rsid w:val="00BA78E1"/>
    <w:rsid w:val="00BA7C45"/>
    <w:rsid w:val="00BA7C5A"/>
    <w:rsid w:val="00BB0045"/>
    <w:rsid w:val="00BB046B"/>
    <w:rsid w:val="00BB1006"/>
    <w:rsid w:val="00BB10AD"/>
    <w:rsid w:val="00BB1146"/>
    <w:rsid w:val="00BB1521"/>
    <w:rsid w:val="00BB20AC"/>
    <w:rsid w:val="00BB21FC"/>
    <w:rsid w:val="00BB25EC"/>
    <w:rsid w:val="00BB2765"/>
    <w:rsid w:val="00BB29DE"/>
    <w:rsid w:val="00BB2A67"/>
    <w:rsid w:val="00BB2B25"/>
    <w:rsid w:val="00BB2EAF"/>
    <w:rsid w:val="00BB2FB7"/>
    <w:rsid w:val="00BB32F5"/>
    <w:rsid w:val="00BB3527"/>
    <w:rsid w:val="00BB35A0"/>
    <w:rsid w:val="00BB35F9"/>
    <w:rsid w:val="00BB3A68"/>
    <w:rsid w:val="00BB3CCE"/>
    <w:rsid w:val="00BB3FAA"/>
    <w:rsid w:val="00BB425E"/>
    <w:rsid w:val="00BB42C6"/>
    <w:rsid w:val="00BB45D5"/>
    <w:rsid w:val="00BB4746"/>
    <w:rsid w:val="00BB4C2E"/>
    <w:rsid w:val="00BB50E2"/>
    <w:rsid w:val="00BB5109"/>
    <w:rsid w:val="00BB54CA"/>
    <w:rsid w:val="00BB59F0"/>
    <w:rsid w:val="00BB5A88"/>
    <w:rsid w:val="00BB5D03"/>
    <w:rsid w:val="00BB5F3A"/>
    <w:rsid w:val="00BB5FD1"/>
    <w:rsid w:val="00BB624A"/>
    <w:rsid w:val="00BB6301"/>
    <w:rsid w:val="00BB64E2"/>
    <w:rsid w:val="00BB6671"/>
    <w:rsid w:val="00BB6A39"/>
    <w:rsid w:val="00BB6BFC"/>
    <w:rsid w:val="00BB70CB"/>
    <w:rsid w:val="00BB77B3"/>
    <w:rsid w:val="00BB77EF"/>
    <w:rsid w:val="00BB791F"/>
    <w:rsid w:val="00BB7D05"/>
    <w:rsid w:val="00BB7E63"/>
    <w:rsid w:val="00BB7EB6"/>
    <w:rsid w:val="00BC0107"/>
    <w:rsid w:val="00BC03FF"/>
    <w:rsid w:val="00BC12A7"/>
    <w:rsid w:val="00BC15DA"/>
    <w:rsid w:val="00BC177D"/>
    <w:rsid w:val="00BC185D"/>
    <w:rsid w:val="00BC1A55"/>
    <w:rsid w:val="00BC1C47"/>
    <w:rsid w:val="00BC2242"/>
    <w:rsid w:val="00BC2306"/>
    <w:rsid w:val="00BC24DC"/>
    <w:rsid w:val="00BC26FF"/>
    <w:rsid w:val="00BC278B"/>
    <w:rsid w:val="00BC27A4"/>
    <w:rsid w:val="00BC34DF"/>
    <w:rsid w:val="00BC38BD"/>
    <w:rsid w:val="00BC39AD"/>
    <w:rsid w:val="00BC3A53"/>
    <w:rsid w:val="00BC3F33"/>
    <w:rsid w:val="00BC4008"/>
    <w:rsid w:val="00BC4138"/>
    <w:rsid w:val="00BC4290"/>
    <w:rsid w:val="00BC47A7"/>
    <w:rsid w:val="00BC4C59"/>
    <w:rsid w:val="00BC4FED"/>
    <w:rsid w:val="00BC508C"/>
    <w:rsid w:val="00BC5464"/>
    <w:rsid w:val="00BC549D"/>
    <w:rsid w:val="00BC558B"/>
    <w:rsid w:val="00BC55A2"/>
    <w:rsid w:val="00BC56A5"/>
    <w:rsid w:val="00BC5856"/>
    <w:rsid w:val="00BC58D3"/>
    <w:rsid w:val="00BC5A33"/>
    <w:rsid w:val="00BC5CFF"/>
    <w:rsid w:val="00BC5E13"/>
    <w:rsid w:val="00BC63CF"/>
    <w:rsid w:val="00BC6486"/>
    <w:rsid w:val="00BC6507"/>
    <w:rsid w:val="00BC6A5B"/>
    <w:rsid w:val="00BC6E45"/>
    <w:rsid w:val="00BC6F55"/>
    <w:rsid w:val="00BC756C"/>
    <w:rsid w:val="00BC775A"/>
    <w:rsid w:val="00BC7961"/>
    <w:rsid w:val="00BC7DC2"/>
    <w:rsid w:val="00BC7E1D"/>
    <w:rsid w:val="00BC7E65"/>
    <w:rsid w:val="00BC7EFD"/>
    <w:rsid w:val="00BD0039"/>
    <w:rsid w:val="00BD0258"/>
    <w:rsid w:val="00BD0499"/>
    <w:rsid w:val="00BD052E"/>
    <w:rsid w:val="00BD06A9"/>
    <w:rsid w:val="00BD0DC7"/>
    <w:rsid w:val="00BD12C3"/>
    <w:rsid w:val="00BD12CD"/>
    <w:rsid w:val="00BD14FD"/>
    <w:rsid w:val="00BD151D"/>
    <w:rsid w:val="00BD1638"/>
    <w:rsid w:val="00BD186B"/>
    <w:rsid w:val="00BD1CA9"/>
    <w:rsid w:val="00BD1EF8"/>
    <w:rsid w:val="00BD201C"/>
    <w:rsid w:val="00BD2B7C"/>
    <w:rsid w:val="00BD2CA4"/>
    <w:rsid w:val="00BD2DB4"/>
    <w:rsid w:val="00BD2E2B"/>
    <w:rsid w:val="00BD2E36"/>
    <w:rsid w:val="00BD2FCC"/>
    <w:rsid w:val="00BD3095"/>
    <w:rsid w:val="00BD31B9"/>
    <w:rsid w:val="00BD32BF"/>
    <w:rsid w:val="00BD3389"/>
    <w:rsid w:val="00BD339B"/>
    <w:rsid w:val="00BD3542"/>
    <w:rsid w:val="00BD3CB7"/>
    <w:rsid w:val="00BD3FCF"/>
    <w:rsid w:val="00BD4653"/>
    <w:rsid w:val="00BD46B5"/>
    <w:rsid w:val="00BD4A2B"/>
    <w:rsid w:val="00BD4A54"/>
    <w:rsid w:val="00BD4AAB"/>
    <w:rsid w:val="00BD4C04"/>
    <w:rsid w:val="00BD4D29"/>
    <w:rsid w:val="00BD5454"/>
    <w:rsid w:val="00BD5909"/>
    <w:rsid w:val="00BD5CE1"/>
    <w:rsid w:val="00BD65E7"/>
    <w:rsid w:val="00BD6C43"/>
    <w:rsid w:val="00BD6E3E"/>
    <w:rsid w:val="00BD713C"/>
    <w:rsid w:val="00BD71A6"/>
    <w:rsid w:val="00BD71E2"/>
    <w:rsid w:val="00BD73DB"/>
    <w:rsid w:val="00BD762F"/>
    <w:rsid w:val="00BD7797"/>
    <w:rsid w:val="00BD77A1"/>
    <w:rsid w:val="00BD7C33"/>
    <w:rsid w:val="00BE03B2"/>
    <w:rsid w:val="00BE055E"/>
    <w:rsid w:val="00BE058E"/>
    <w:rsid w:val="00BE0A28"/>
    <w:rsid w:val="00BE0DA1"/>
    <w:rsid w:val="00BE0F74"/>
    <w:rsid w:val="00BE10FF"/>
    <w:rsid w:val="00BE12B2"/>
    <w:rsid w:val="00BE1468"/>
    <w:rsid w:val="00BE1B89"/>
    <w:rsid w:val="00BE1F33"/>
    <w:rsid w:val="00BE2229"/>
    <w:rsid w:val="00BE230F"/>
    <w:rsid w:val="00BE2392"/>
    <w:rsid w:val="00BE2B2A"/>
    <w:rsid w:val="00BE30F7"/>
    <w:rsid w:val="00BE30FF"/>
    <w:rsid w:val="00BE3181"/>
    <w:rsid w:val="00BE3432"/>
    <w:rsid w:val="00BE381C"/>
    <w:rsid w:val="00BE388A"/>
    <w:rsid w:val="00BE3946"/>
    <w:rsid w:val="00BE3C7B"/>
    <w:rsid w:val="00BE3D64"/>
    <w:rsid w:val="00BE3D70"/>
    <w:rsid w:val="00BE3E80"/>
    <w:rsid w:val="00BE3EB3"/>
    <w:rsid w:val="00BE402E"/>
    <w:rsid w:val="00BE422A"/>
    <w:rsid w:val="00BE441F"/>
    <w:rsid w:val="00BE46DC"/>
    <w:rsid w:val="00BE4799"/>
    <w:rsid w:val="00BE4939"/>
    <w:rsid w:val="00BE49D3"/>
    <w:rsid w:val="00BE4A8E"/>
    <w:rsid w:val="00BE4D1F"/>
    <w:rsid w:val="00BE4D33"/>
    <w:rsid w:val="00BE4D39"/>
    <w:rsid w:val="00BE4DD4"/>
    <w:rsid w:val="00BE4DF6"/>
    <w:rsid w:val="00BE526B"/>
    <w:rsid w:val="00BE53E8"/>
    <w:rsid w:val="00BE5802"/>
    <w:rsid w:val="00BE59E5"/>
    <w:rsid w:val="00BE5B26"/>
    <w:rsid w:val="00BE5C2B"/>
    <w:rsid w:val="00BE5E13"/>
    <w:rsid w:val="00BE62BB"/>
    <w:rsid w:val="00BE6E3D"/>
    <w:rsid w:val="00BE73B0"/>
    <w:rsid w:val="00BE7964"/>
    <w:rsid w:val="00BE79B2"/>
    <w:rsid w:val="00BE7A24"/>
    <w:rsid w:val="00BE7B18"/>
    <w:rsid w:val="00BE7D02"/>
    <w:rsid w:val="00BE7DFB"/>
    <w:rsid w:val="00BE7FF6"/>
    <w:rsid w:val="00BF009D"/>
    <w:rsid w:val="00BF0550"/>
    <w:rsid w:val="00BF067F"/>
    <w:rsid w:val="00BF0AAE"/>
    <w:rsid w:val="00BF0C51"/>
    <w:rsid w:val="00BF0C59"/>
    <w:rsid w:val="00BF1225"/>
    <w:rsid w:val="00BF1652"/>
    <w:rsid w:val="00BF1AA9"/>
    <w:rsid w:val="00BF1DB0"/>
    <w:rsid w:val="00BF1DF8"/>
    <w:rsid w:val="00BF2008"/>
    <w:rsid w:val="00BF2034"/>
    <w:rsid w:val="00BF24B0"/>
    <w:rsid w:val="00BF2506"/>
    <w:rsid w:val="00BF2514"/>
    <w:rsid w:val="00BF26C4"/>
    <w:rsid w:val="00BF27D7"/>
    <w:rsid w:val="00BF2D13"/>
    <w:rsid w:val="00BF2E28"/>
    <w:rsid w:val="00BF2EF2"/>
    <w:rsid w:val="00BF31C6"/>
    <w:rsid w:val="00BF334C"/>
    <w:rsid w:val="00BF355A"/>
    <w:rsid w:val="00BF37B4"/>
    <w:rsid w:val="00BF3802"/>
    <w:rsid w:val="00BF3BB5"/>
    <w:rsid w:val="00BF3C2E"/>
    <w:rsid w:val="00BF3E23"/>
    <w:rsid w:val="00BF3FE2"/>
    <w:rsid w:val="00BF4078"/>
    <w:rsid w:val="00BF4360"/>
    <w:rsid w:val="00BF4672"/>
    <w:rsid w:val="00BF47E7"/>
    <w:rsid w:val="00BF48A9"/>
    <w:rsid w:val="00BF511F"/>
    <w:rsid w:val="00BF518C"/>
    <w:rsid w:val="00BF519D"/>
    <w:rsid w:val="00BF51A6"/>
    <w:rsid w:val="00BF58F1"/>
    <w:rsid w:val="00BF5A62"/>
    <w:rsid w:val="00BF5C3F"/>
    <w:rsid w:val="00BF5DA0"/>
    <w:rsid w:val="00BF61C9"/>
    <w:rsid w:val="00BF66F6"/>
    <w:rsid w:val="00BF679B"/>
    <w:rsid w:val="00BF68B4"/>
    <w:rsid w:val="00BF6EF2"/>
    <w:rsid w:val="00BF6F24"/>
    <w:rsid w:val="00BF6FC9"/>
    <w:rsid w:val="00BF7100"/>
    <w:rsid w:val="00BF72B3"/>
    <w:rsid w:val="00BF74C1"/>
    <w:rsid w:val="00BF76B5"/>
    <w:rsid w:val="00BF77A5"/>
    <w:rsid w:val="00BF7A00"/>
    <w:rsid w:val="00C0019B"/>
    <w:rsid w:val="00C00308"/>
    <w:rsid w:val="00C005C2"/>
    <w:rsid w:val="00C006A4"/>
    <w:rsid w:val="00C00B1D"/>
    <w:rsid w:val="00C0109D"/>
    <w:rsid w:val="00C01612"/>
    <w:rsid w:val="00C01795"/>
    <w:rsid w:val="00C01BC3"/>
    <w:rsid w:val="00C01D05"/>
    <w:rsid w:val="00C01D35"/>
    <w:rsid w:val="00C01DD7"/>
    <w:rsid w:val="00C020FE"/>
    <w:rsid w:val="00C02291"/>
    <w:rsid w:val="00C02591"/>
    <w:rsid w:val="00C02633"/>
    <w:rsid w:val="00C03059"/>
    <w:rsid w:val="00C030AA"/>
    <w:rsid w:val="00C0320C"/>
    <w:rsid w:val="00C0331A"/>
    <w:rsid w:val="00C03368"/>
    <w:rsid w:val="00C034E6"/>
    <w:rsid w:val="00C037D9"/>
    <w:rsid w:val="00C03B39"/>
    <w:rsid w:val="00C03CC6"/>
    <w:rsid w:val="00C040A8"/>
    <w:rsid w:val="00C04263"/>
    <w:rsid w:val="00C04885"/>
    <w:rsid w:val="00C048ED"/>
    <w:rsid w:val="00C04AA0"/>
    <w:rsid w:val="00C04AD4"/>
    <w:rsid w:val="00C04FA2"/>
    <w:rsid w:val="00C051D6"/>
    <w:rsid w:val="00C051E5"/>
    <w:rsid w:val="00C05326"/>
    <w:rsid w:val="00C055F1"/>
    <w:rsid w:val="00C0571F"/>
    <w:rsid w:val="00C058AD"/>
    <w:rsid w:val="00C05E0E"/>
    <w:rsid w:val="00C06241"/>
    <w:rsid w:val="00C0678D"/>
    <w:rsid w:val="00C06871"/>
    <w:rsid w:val="00C06AF6"/>
    <w:rsid w:val="00C06BE5"/>
    <w:rsid w:val="00C06D38"/>
    <w:rsid w:val="00C06EFC"/>
    <w:rsid w:val="00C06F8F"/>
    <w:rsid w:val="00C0702A"/>
    <w:rsid w:val="00C0719D"/>
    <w:rsid w:val="00C073DF"/>
    <w:rsid w:val="00C07464"/>
    <w:rsid w:val="00C0781B"/>
    <w:rsid w:val="00C07929"/>
    <w:rsid w:val="00C07E2B"/>
    <w:rsid w:val="00C07EE0"/>
    <w:rsid w:val="00C102CE"/>
    <w:rsid w:val="00C10303"/>
    <w:rsid w:val="00C1040F"/>
    <w:rsid w:val="00C104F1"/>
    <w:rsid w:val="00C105E8"/>
    <w:rsid w:val="00C10788"/>
    <w:rsid w:val="00C1081C"/>
    <w:rsid w:val="00C10A17"/>
    <w:rsid w:val="00C10A33"/>
    <w:rsid w:val="00C10B01"/>
    <w:rsid w:val="00C10B8B"/>
    <w:rsid w:val="00C10EC7"/>
    <w:rsid w:val="00C10FD9"/>
    <w:rsid w:val="00C1112B"/>
    <w:rsid w:val="00C114FE"/>
    <w:rsid w:val="00C11646"/>
    <w:rsid w:val="00C11D37"/>
    <w:rsid w:val="00C11D8C"/>
    <w:rsid w:val="00C12358"/>
    <w:rsid w:val="00C124E9"/>
    <w:rsid w:val="00C12CCA"/>
    <w:rsid w:val="00C12D1C"/>
    <w:rsid w:val="00C12D8F"/>
    <w:rsid w:val="00C12F91"/>
    <w:rsid w:val="00C12FA2"/>
    <w:rsid w:val="00C135CF"/>
    <w:rsid w:val="00C138B4"/>
    <w:rsid w:val="00C13939"/>
    <w:rsid w:val="00C13968"/>
    <w:rsid w:val="00C13BEC"/>
    <w:rsid w:val="00C13FF4"/>
    <w:rsid w:val="00C14110"/>
    <w:rsid w:val="00C14119"/>
    <w:rsid w:val="00C14126"/>
    <w:rsid w:val="00C1412D"/>
    <w:rsid w:val="00C146C2"/>
    <w:rsid w:val="00C1542A"/>
    <w:rsid w:val="00C15502"/>
    <w:rsid w:val="00C158E9"/>
    <w:rsid w:val="00C15CF6"/>
    <w:rsid w:val="00C16034"/>
    <w:rsid w:val="00C16108"/>
    <w:rsid w:val="00C16617"/>
    <w:rsid w:val="00C16823"/>
    <w:rsid w:val="00C168E8"/>
    <w:rsid w:val="00C16BF3"/>
    <w:rsid w:val="00C16D4F"/>
    <w:rsid w:val="00C16EFD"/>
    <w:rsid w:val="00C171A1"/>
    <w:rsid w:val="00C1751C"/>
    <w:rsid w:val="00C1763B"/>
    <w:rsid w:val="00C179C9"/>
    <w:rsid w:val="00C17A42"/>
    <w:rsid w:val="00C17A53"/>
    <w:rsid w:val="00C17C09"/>
    <w:rsid w:val="00C17F74"/>
    <w:rsid w:val="00C201B4"/>
    <w:rsid w:val="00C2033B"/>
    <w:rsid w:val="00C2055D"/>
    <w:rsid w:val="00C20743"/>
    <w:rsid w:val="00C207F8"/>
    <w:rsid w:val="00C20949"/>
    <w:rsid w:val="00C20A40"/>
    <w:rsid w:val="00C20B6B"/>
    <w:rsid w:val="00C20D8F"/>
    <w:rsid w:val="00C2113B"/>
    <w:rsid w:val="00C213B0"/>
    <w:rsid w:val="00C21951"/>
    <w:rsid w:val="00C219CA"/>
    <w:rsid w:val="00C21D04"/>
    <w:rsid w:val="00C21E5A"/>
    <w:rsid w:val="00C21FC2"/>
    <w:rsid w:val="00C22577"/>
    <w:rsid w:val="00C227EA"/>
    <w:rsid w:val="00C22968"/>
    <w:rsid w:val="00C229FE"/>
    <w:rsid w:val="00C22B00"/>
    <w:rsid w:val="00C22BD5"/>
    <w:rsid w:val="00C22C1C"/>
    <w:rsid w:val="00C23217"/>
    <w:rsid w:val="00C23623"/>
    <w:rsid w:val="00C23A8F"/>
    <w:rsid w:val="00C23D48"/>
    <w:rsid w:val="00C23F58"/>
    <w:rsid w:val="00C243D8"/>
    <w:rsid w:val="00C24708"/>
    <w:rsid w:val="00C2492E"/>
    <w:rsid w:val="00C25086"/>
    <w:rsid w:val="00C251E6"/>
    <w:rsid w:val="00C25237"/>
    <w:rsid w:val="00C25299"/>
    <w:rsid w:val="00C253AF"/>
    <w:rsid w:val="00C255AC"/>
    <w:rsid w:val="00C25645"/>
    <w:rsid w:val="00C25A2A"/>
    <w:rsid w:val="00C25CDC"/>
    <w:rsid w:val="00C25F1C"/>
    <w:rsid w:val="00C25F55"/>
    <w:rsid w:val="00C2660C"/>
    <w:rsid w:val="00C26A17"/>
    <w:rsid w:val="00C26F71"/>
    <w:rsid w:val="00C27004"/>
    <w:rsid w:val="00C272BD"/>
    <w:rsid w:val="00C27423"/>
    <w:rsid w:val="00C27446"/>
    <w:rsid w:val="00C275EF"/>
    <w:rsid w:val="00C276E8"/>
    <w:rsid w:val="00C27872"/>
    <w:rsid w:val="00C27922"/>
    <w:rsid w:val="00C279A2"/>
    <w:rsid w:val="00C27BD2"/>
    <w:rsid w:val="00C304BC"/>
    <w:rsid w:val="00C30A5A"/>
    <w:rsid w:val="00C30DDA"/>
    <w:rsid w:val="00C30FEB"/>
    <w:rsid w:val="00C31071"/>
    <w:rsid w:val="00C3109A"/>
    <w:rsid w:val="00C310AC"/>
    <w:rsid w:val="00C31C6E"/>
    <w:rsid w:val="00C31E84"/>
    <w:rsid w:val="00C31EB6"/>
    <w:rsid w:val="00C31FF3"/>
    <w:rsid w:val="00C32389"/>
    <w:rsid w:val="00C327DB"/>
    <w:rsid w:val="00C328DF"/>
    <w:rsid w:val="00C32D15"/>
    <w:rsid w:val="00C32ED3"/>
    <w:rsid w:val="00C3316E"/>
    <w:rsid w:val="00C339CD"/>
    <w:rsid w:val="00C33A3C"/>
    <w:rsid w:val="00C33E71"/>
    <w:rsid w:val="00C3422F"/>
    <w:rsid w:val="00C343C0"/>
    <w:rsid w:val="00C348EE"/>
    <w:rsid w:val="00C3495D"/>
    <w:rsid w:val="00C34BA0"/>
    <w:rsid w:val="00C34D5F"/>
    <w:rsid w:val="00C34E9F"/>
    <w:rsid w:val="00C3509B"/>
    <w:rsid w:val="00C35125"/>
    <w:rsid w:val="00C35DFA"/>
    <w:rsid w:val="00C3605D"/>
    <w:rsid w:val="00C360AD"/>
    <w:rsid w:val="00C36102"/>
    <w:rsid w:val="00C36127"/>
    <w:rsid w:val="00C36541"/>
    <w:rsid w:val="00C365A4"/>
    <w:rsid w:val="00C36616"/>
    <w:rsid w:val="00C36647"/>
    <w:rsid w:val="00C368C7"/>
    <w:rsid w:val="00C36C19"/>
    <w:rsid w:val="00C36C8B"/>
    <w:rsid w:val="00C3771F"/>
    <w:rsid w:val="00C37C0A"/>
    <w:rsid w:val="00C37DAF"/>
    <w:rsid w:val="00C37E24"/>
    <w:rsid w:val="00C40236"/>
    <w:rsid w:val="00C40365"/>
    <w:rsid w:val="00C404CF"/>
    <w:rsid w:val="00C4071F"/>
    <w:rsid w:val="00C40DC0"/>
    <w:rsid w:val="00C40E48"/>
    <w:rsid w:val="00C40E75"/>
    <w:rsid w:val="00C41244"/>
    <w:rsid w:val="00C41470"/>
    <w:rsid w:val="00C418A1"/>
    <w:rsid w:val="00C41C9A"/>
    <w:rsid w:val="00C41D62"/>
    <w:rsid w:val="00C41F90"/>
    <w:rsid w:val="00C423A7"/>
    <w:rsid w:val="00C4243A"/>
    <w:rsid w:val="00C42B40"/>
    <w:rsid w:val="00C42D5E"/>
    <w:rsid w:val="00C43271"/>
    <w:rsid w:val="00C43457"/>
    <w:rsid w:val="00C436C3"/>
    <w:rsid w:val="00C439AA"/>
    <w:rsid w:val="00C43BB1"/>
    <w:rsid w:val="00C43C4D"/>
    <w:rsid w:val="00C43CDD"/>
    <w:rsid w:val="00C43E8F"/>
    <w:rsid w:val="00C440B8"/>
    <w:rsid w:val="00C440C0"/>
    <w:rsid w:val="00C442B2"/>
    <w:rsid w:val="00C44434"/>
    <w:rsid w:val="00C44444"/>
    <w:rsid w:val="00C44544"/>
    <w:rsid w:val="00C447AE"/>
    <w:rsid w:val="00C44BCA"/>
    <w:rsid w:val="00C44C1F"/>
    <w:rsid w:val="00C44C30"/>
    <w:rsid w:val="00C44D12"/>
    <w:rsid w:val="00C44F0B"/>
    <w:rsid w:val="00C450EF"/>
    <w:rsid w:val="00C45350"/>
    <w:rsid w:val="00C45648"/>
    <w:rsid w:val="00C45A7B"/>
    <w:rsid w:val="00C45B19"/>
    <w:rsid w:val="00C45BAA"/>
    <w:rsid w:val="00C45E7C"/>
    <w:rsid w:val="00C45F25"/>
    <w:rsid w:val="00C462B6"/>
    <w:rsid w:val="00C46385"/>
    <w:rsid w:val="00C4656B"/>
    <w:rsid w:val="00C466F3"/>
    <w:rsid w:val="00C46820"/>
    <w:rsid w:val="00C46A25"/>
    <w:rsid w:val="00C46A27"/>
    <w:rsid w:val="00C46AC5"/>
    <w:rsid w:val="00C46CED"/>
    <w:rsid w:val="00C46E72"/>
    <w:rsid w:val="00C4709B"/>
    <w:rsid w:val="00C4716A"/>
    <w:rsid w:val="00C47261"/>
    <w:rsid w:val="00C473E3"/>
    <w:rsid w:val="00C4782A"/>
    <w:rsid w:val="00C47B0B"/>
    <w:rsid w:val="00C47B21"/>
    <w:rsid w:val="00C47D18"/>
    <w:rsid w:val="00C47DB4"/>
    <w:rsid w:val="00C50594"/>
    <w:rsid w:val="00C5076A"/>
    <w:rsid w:val="00C508C1"/>
    <w:rsid w:val="00C50943"/>
    <w:rsid w:val="00C50DA6"/>
    <w:rsid w:val="00C50DFC"/>
    <w:rsid w:val="00C50EE9"/>
    <w:rsid w:val="00C512C7"/>
    <w:rsid w:val="00C51449"/>
    <w:rsid w:val="00C51470"/>
    <w:rsid w:val="00C515A3"/>
    <w:rsid w:val="00C517F0"/>
    <w:rsid w:val="00C51F2E"/>
    <w:rsid w:val="00C52133"/>
    <w:rsid w:val="00C52437"/>
    <w:rsid w:val="00C52725"/>
    <w:rsid w:val="00C5272A"/>
    <w:rsid w:val="00C528E6"/>
    <w:rsid w:val="00C52AEB"/>
    <w:rsid w:val="00C52B07"/>
    <w:rsid w:val="00C52F87"/>
    <w:rsid w:val="00C531E5"/>
    <w:rsid w:val="00C53203"/>
    <w:rsid w:val="00C53549"/>
    <w:rsid w:val="00C5385C"/>
    <w:rsid w:val="00C53B11"/>
    <w:rsid w:val="00C53C76"/>
    <w:rsid w:val="00C54038"/>
    <w:rsid w:val="00C5407C"/>
    <w:rsid w:val="00C54293"/>
    <w:rsid w:val="00C54356"/>
    <w:rsid w:val="00C544D1"/>
    <w:rsid w:val="00C5475F"/>
    <w:rsid w:val="00C54B62"/>
    <w:rsid w:val="00C54D4A"/>
    <w:rsid w:val="00C54E3E"/>
    <w:rsid w:val="00C55569"/>
    <w:rsid w:val="00C55918"/>
    <w:rsid w:val="00C559EE"/>
    <w:rsid w:val="00C5638E"/>
    <w:rsid w:val="00C56475"/>
    <w:rsid w:val="00C5670C"/>
    <w:rsid w:val="00C5692B"/>
    <w:rsid w:val="00C569ED"/>
    <w:rsid w:val="00C56B24"/>
    <w:rsid w:val="00C56C63"/>
    <w:rsid w:val="00C56EC3"/>
    <w:rsid w:val="00C56EE7"/>
    <w:rsid w:val="00C56FE4"/>
    <w:rsid w:val="00C57513"/>
    <w:rsid w:val="00C57565"/>
    <w:rsid w:val="00C57850"/>
    <w:rsid w:val="00C57D28"/>
    <w:rsid w:val="00C57D3F"/>
    <w:rsid w:val="00C60396"/>
    <w:rsid w:val="00C60542"/>
    <w:rsid w:val="00C60C6D"/>
    <w:rsid w:val="00C60F9D"/>
    <w:rsid w:val="00C610D2"/>
    <w:rsid w:val="00C61A1A"/>
    <w:rsid w:val="00C61E03"/>
    <w:rsid w:val="00C620E5"/>
    <w:rsid w:val="00C6216D"/>
    <w:rsid w:val="00C622C3"/>
    <w:rsid w:val="00C622D2"/>
    <w:rsid w:val="00C62784"/>
    <w:rsid w:val="00C62AD8"/>
    <w:rsid w:val="00C62AE2"/>
    <w:rsid w:val="00C62CA8"/>
    <w:rsid w:val="00C6323B"/>
    <w:rsid w:val="00C6325B"/>
    <w:rsid w:val="00C63726"/>
    <w:rsid w:val="00C63E7B"/>
    <w:rsid w:val="00C64174"/>
    <w:rsid w:val="00C64201"/>
    <w:rsid w:val="00C642CC"/>
    <w:rsid w:val="00C64BF3"/>
    <w:rsid w:val="00C64CB2"/>
    <w:rsid w:val="00C64E1F"/>
    <w:rsid w:val="00C64ED2"/>
    <w:rsid w:val="00C652C8"/>
    <w:rsid w:val="00C652EF"/>
    <w:rsid w:val="00C65745"/>
    <w:rsid w:val="00C65758"/>
    <w:rsid w:val="00C65DC8"/>
    <w:rsid w:val="00C65E67"/>
    <w:rsid w:val="00C66018"/>
    <w:rsid w:val="00C660DF"/>
    <w:rsid w:val="00C6651C"/>
    <w:rsid w:val="00C665D6"/>
    <w:rsid w:val="00C667EE"/>
    <w:rsid w:val="00C668D5"/>
    <w:rsid w:val="00C66AA6"/>
    <w:rsid w:val="00C67110"/>
    <w:rsid w:val="00C672BE"/>
    <w:rsid w:val="00C673EA"/>
    <w:rsid w:val="00C67EA8"/>
    <w:rsid w:val="00C67EDB"/>
    <w:rsid w:val="00C67F96"/>
    <w:rsid w:val="00C67FAF"/>
    <w:rsid w:val="00C70080"/>
    <w:rsid w:val="00C702B6"/>
    <w:rsid w:val="00C7050F"/>
    <w:rsid w:val="00C705AB"/>
    <w:rsid w:val="00C7079A"/>
    <w:rsid w:val="00C70FB2"/>
    <w:rsid w:val="00C710AD"/>
    <w:rsid w:val="00C71725"/>
    <w:rsid w:val="00C7180D"/>
    <w:rsid w:val="00C71ABB"/>
    <w:rsid w:val="00C71E33"/>
    <w:rsid w:val="00C71EF4"/>
    <w:rsid w:val="00C71EF5"/>
    <w:rsid w:val="00C720CA"/>
    <w:rsid w:val="00C72277"/>
    <w:rsid w:val="00C728AD"/>
    <w:rsid w:val="00C72AE8"/>
    <w:rsid w:val="00C72B5E"/>
    <w:rsid w:val="00C72BC6"/>
    <w:rsid w:val="00C72E8B"/>
    <w:rsid w:val="00C73349"/>
    <w:rsid w:val="00C734D8"/>
    <w:rsid w:val="00C737BF"/>
    <w:rsid w:val="00C73920"/>
    <w:rsid w:val="00C73D11"/>
    <w:rsid w:val="00C73D24"/>
    <w:rsid w:val="00C73EA7"/>
    <w:rsid w:val="00C74520"/>
    <w:rsid w:val="00C74931"/>
    <w:rsid w:val="00C74B68"/>
    <w:rsid w:val="00C74CCF"/>
    <w:rsid w:val="00C74EBC"/>
    <w:rsid w:val="00C74F57"/>
    <w:rsid w:val="00C74FE3"/>
    <w:rsid w:val="00C75049"/>
    <w:rsid w:val="00C7511B"/>
    <w:rsid w:val="00C75749"/>
    <w:rsid w:val="00C759AB"/>
    <w:rsid w:val="00C75B01"/>
    <w:rsid w:val="00C75B8B"/>
    <w:rsid w:val="00C75BB8"/>
    <w:rsid w:val="00C75D59"/>
    <w:rsid w:val="00C769BB"/>
    <w:rsid w:val="00C76A50"/>
    <w:rsid w:val="00C76C6F"/>
    <w:rsid w:val="00C76D07"/>
    <w:rsid w:val="00C771E2"/>
    <w:rsid w:val="00C77700"/>
    <w:rsid w:val="00C7795F"/>
    <w:rsid w:val="00C77997"/>
    <w:rsid w:val="00C77B58"/>
    <w:rsid w:val="00C77E3F"/>
    <w:rsid w:val="00C77F9F"/>
    <w:rsid w:val="00C801C4"/>
    <w:rsid w:val="00C80274"/>
    <w:rsid w:val="00C80582"/>
    <w:rsid w:val="00C80709"/>
    <w:rsid w:val="00C80A31"/>
    <w:rsid w:val="00C811E2"/>
    <w:rsid w:val="00C8120C"/>
    <w:rsid w:val="00C8198C"/>
    <w:rsid w:val="00C81D3E"/>
    <w:rsid w:val="00C81DF7"/>
    <w:rsid w:val="00C81FBF"/>
    <w:rsid w:val="00C82141"/>
    <w:rsid w:val="00C82756"/>
    <w:rsid w:val="00C828C5"/>
    <w:rsid w:val="00C82B7D"/>
    <w:rsid w:val="00C82C44"/>
    <w:rsid w:val="00C82D1D"/>
    <w:rsid w:val="00C83146"/>
    <w:rsid w:val="00C8320B"/>
    <w:rsid w:val="00C833F8"/>
    <w:rsid w:val="00C83CB5"/>
    <w:rsid w:val="00C83F36"/>
    <w:rsid w:val="00C84358"/>
    <w:rsid w:val="00C84486"/>
    <w:rsid w:val="00C8455D"/>
    <w:rsid w:val="00C8466F"/>
    <w:rsid w:val="00C8496A"/>
    <w:rsid w:val="00C849E6"/>
    <w:rsid w:val="00C84A7E"/>
    <w:rsid w:val="00C84CD6"/>
    <w:rsid w:val="00C84F6D"/>
    <w:rsid w:val="00C84FE9"/>
    <w:rsid w:val="00C85343"/>
    <w:rsid w:val="00C85345"/>
    <w:rsid w:val="00C85349"/>
    <w:rsid w:val="00C85646"/>
    <w:rsid w:val="00C857D6"/>
    <w:rsid w:val="00C85828"/>
    <w:rsid w:val="00C85937"/>
    <w:rsid w:val="00C85A54"/>
    <w:rsid w:val="00C85D9E"/>
    <w:rsid w:val="00C85DEB"/>
    <w:rsid w:val="00C86202"/>
    <w:rsid w:val="00C86210"/>
    <w:rsid w:val="00C862C1"/>
    <w:rsid w:val="00C8648C"/>
    <w:rsid w:val="00C867C4"/>
    <w:rsid w:val="00C869ED"/>
    <w:rsid w:val="00C86C11"/>
    <w:rsid w:val="00C86D2F"/>
    <w:rsid w:val="00C86F0F"/>
    <w:rsid w:val="00C87066"/>
    <w:rsid w:val="00C87312"/>
    <w:rsid w:val="00C87441"/>
    <w:rsid w:val="00C87545"/>
    <w:rsid w:val="00C8787D"/>
    <w:rsid w:val="00C87AAB"/>
    <w:rsid w:val="00C9002D"/>
    <w:rsid w:val="00C901D8"/>
    <w:rsid w:val="00C90769"/>
    <w:rsid w:val="00C9095B"/>
    <w:rsid w:val="00C90D46"/>
    <w:rsid w:val="00C90F13"/>
    <w:rsid w:val="00C91081"/>
    <w:rsid w:val="00C913A2"/>
    <w:rsid w:val="00C91486"/>
    <w:rsid w:val="00C91663"/>
    <w:rsid w:val="00C91B09"/>
    <w:rsid w:val="00C91D00"/>
    <w:rsid w:val="00C91D16"/>
    <w:rsid w:val="00C9299D"/>
    <w:rsid w:val="00C92AA9"/>
    <w:rsid w:val="00C92BC5"/>
    <w:rsid w:val="00C92D0C"/>
    <w:rsid w:val="00C92E7F"/>
    <w:rsid w:val="00C934A1"/>
    <w:rsid w:val="00C934FF"/>
    <w:rsid w:val="00C93566"/>
    <w:rsid w:val="00C93606"/>
    <w:rsid w:val="00C938CB"/>
    <w:rsid w:val="00C939A3"/>
    <w:rsid w:val="00C93CB5"/>
    <w:rsid w:val="00C9441A"/>
    <w:rsid w:val="00C9441E"/>
    <w:rsid w:val="00C94495"/>
    <w:rsid w:val="00C946B4"/>
    <w:rsid w:val="00C9475C"/>
    <w:rsid w:val="00C94CE6"/>
    <w:rsid w:val="00C94D8F"/>
    <w:rsid w:val="00C94FB0"/>
    <w:rsid w:val="00C9526F"/>
    <w:rsid w:val="00C95543"/>
    <w:rsid w:val="00C96568"/>
    <w:rsid w:val="00C965FB"/>
    <w:rsid w:val="00C96791"/>
    <w:rsid w:val="00C9689E"/>
    <w:rsid w:val="00C968E0"/>
    <w:rsid w:val="00C969CA"/>
    <w:rsid w:val="00C96A63"/>
    <w:rsid w:val="00C96D90"/>
    <w:rsid w:val="00C96EE1"/>
    <w:rsid w:val="00C972D4"/>
    <w:rsid w:val="00C97664"/>
    <w:rsid w:val="00C97A94"/>
    <w:rsid w:val="00C97D6A"/>
    <w:rsid w:val="00C97DE3"/>
    <w:rsid w:val="00C97F97"/>
    <w:rsid w:val="00CA00B2"/>
    <w:rsid w:val="00CA03D3"/>
    <w:rsid w:val="00CA0466"/>
    <w:rsid w:val="00CA05E6"/>
    <w:rsid w:val="00CA0628"/>
    <w:rsid w:val="00CA077F"/>
    <w:rsid w:val="00CA087B"/>
    <w:rsid w:val="00CA08CD"/>
    <w:rsid w:val="00CA0A0F"/>
    <w:rsid w:val="00CA0A63"/>
    <w:rsid w:val="00CA0BD0"/>
    <w:rsid w:val="00CA0C30"/>
    <w:rsid w:val="00CA0F9B"/>
    <w:rsid w:val="00CA17C1"/>
    <w:rsid w:val="00CA1C81"/>
    <w:rsid w:val="00CA1E4D"/>
    <w:rsid w:val="00CA1ECA"/>
    <w:rsid w:val="00CA2068"/>
    <w:rsid w:val="00CA2079"/>
    <w:rsid w:val="00CA21D2"/>
    <w:rsid w:val="00CA269F"/>
    <w:rsid w:val="00CA2730"/>
    <w:rsid w:val="00CA2C74"/>
    <w:rsid w:val="00CA2C79"/>
    <w:rsid w:val="00CA2CC7"/>
    <w:rsid w:val="00CA2DE5"/>
    <w:rsid w:val="00CA319F"/>
    <w:rsid w:val="00CA33FE"/>
    <w:rsid w:val="00CA3DA2"/>
    <w:rsid w:val="00CA4031"/>
    <w:rsid w:val="00CA4293"/>
    <w:rsid w:val="00CA43F9"/>
    <w:rsid w:val="00CA4734"/>
    <w:rsid w:val="00CA4920"/>
    <w:rsid w:val="00CA4936"/>
    <w:rsid w:val="00CA4B84"/>
    <w:rsid w:val="00CA4FC0"/>
    <w:rsid w:val="00CA5040"/>
    <w:rsid w:val="00CA507B"/>
    <w:rsid w:val="00CA5207"/>
    <w:rsid w:val="00CA5351"/>
    <w:rsid w:val="00CA540D"/>
    <w:rsid w:val="00CA5485"/>
    <w:rsid w:val="00CA55E1"/>
    <w:rsid w:val="00CA5891"/>
    <w:rsid w:val="00CA5EAD"/>
    <w:rsid w:val="00CA5FDE"/>
    <w:rsid w:val="00CA5FE6"/>
    <w:rsid w:val="00CA620A"/>
    <w:rsid w:val="00CA6475"/>
    <w:rsid w:val="00CA670F"/>
    <w:rsid w:val="00CA6BEE"/>
    <w:rsid w:val="00CA6CC2"/>
    <w:rsid w:val="00CA7A81"/>
    <w:rsid w:val="00CA7A84"/>
    <w:rsid w:val="00CA7C4E"/>
    <w:rsid w:val="00CA7D3D"/>
    <w:rsid w:val="00CA7F41"/>
    <w:rsid w:val="00CB007E"/>
    <w:rsid w:val="00CB0136"/>
    <w:rsid w:val="00CB023E"/>
    <w:rsid w:val="00CB0406"/>
    <w:rsid w:val="00CB066E"/>
    <w:rsid w:val="00CB069E"/>
    <w:rsid w:val="00CB0711"/>
    <w:rsid w:val="00CB0F93"/>
    <w:rsid w:val="00CB111D"/>
    <w:rsid w:val="00CB11F8"/>
    <w:rsid w:val="00CB12C5"/>
    <w:rsid w:val="00CB1382"/>
    <w:rsid w:val="00CB1409"/>
    <w:rsid w:val="00CB16F4"/>
    <w:rsid w:val="00CB1822"/>
    <w:rsid w:val="00CB1AE9"/>
    <w:rsid w:val="00CB1DAF"/>
    <w:rsid w:val="00CB22DD"/>
    <w:rsid w:val="00CB24D4"/>
    <w:rsid w:val="00CB2548"/>
    <w:rsid w:val="00CB2563"/>
    <w:rsid w:val="00CB29D2"/>
    <w:rsid w:val="00CB2DAA"/>
    <w:rsid w:val="00CB3517"/>
    <w:rsid w:val="00CB415A"/>
    <w:rsid w:val="00CB4E50"/>
    <w:rsid w:val="00CB4F45"/>
    <w:rsid w:val="00CB5091"/>
    <w:rsid w:val="00CB5174"/>
    <w:rsid w:val="00CB528D"/>
    <w:rsid w:val="00CB5348"/>
    <w:rsid w:val="00CB5431"/>
    <w:rsid w:val="00CB5A0C"/>
    <w:rsid w:val="00CB5CDF"/>
    <w:rsid w:val="00CB63E5"/>
    <w:rsid w:val="00CB64BB"/>
    <w:rsid w:val="00CB6B82"/>
    <w:rsid w:val="00CB6BD7"/>
    <w:rsid w:val="00CB6C24"/>
    <w:rsid w:val="00CB7047"/>
    <w:rsid w:val="00CB7091"/>
    <w:rsid w:val="00CB75A5"/>
    <w:rsid w:val="00CB7821"/>
    <w:rsid w:val="00CB7CCE"/>
    <w:rsid w:val="00CC0146"/>
    <w:rsid w:val="00CC02C1"/>
    <w:rsid w:val="00CC02CE"/>
    <w:rsid w:val="00CC03FE"/>
    <w:rsid w:val="00CC0512"/>
    <w:rsid w:val="00CC0820"/>
    <w:rsid w:val="00CC0C68"/>
    <w:rsid w:val="00CC0CAC"/>
    <w:rsid w:val="00CC0CB5"/>
    <w:rsid w:val="00CC12B1"/>
    <w:rsid w:val="00CC14BE"/>
    <w:rsid w:val="00CC153A"/>
    <w:rsid w:val="00CC1631"/>
    <w:rsid w:val="00CC16F3"/>
    <w:rsid w:val="00CC1EA9"/>
    <w:rsid w:val="00CC28EB"/>
    <w:rsid w:val="00CC29D1"/>
    <w:rsid w:val="00CC2E06"/>
    <w:rsid w:val="00CC2FCF"/>
    <w:rsid w:val="00CC30B0"/>
    <w:rsid w:val="00CC346C"/>
    <w:rsid w:val="00CC34F8"/>
    <w:rsid w:val="00CC3698"/>
    <w:rsid w:val="00CC3957"/>
    <w:rsid w:val="00CC3A33"/>
    <w:rsid w:val="00CC3A5A"/>
    <w:rsid w:val="00CC3A7D"/>
    <w:rsid w:val="00CC3D9D"/>
    <w:rsid w:val="00CC3EF0"/>
    <w:rsid w:val="00CC49AD"/>
    <w:rsid w:val="00CC4DB1"/>
    <w:rsid w:val="00CC5539"/>
    <w:rsid w:val="00CC5D47"/>
    <w:rsid w:val="00CC6280"/>
    <w:rsid w:val="00CC652A"/>
    <w:rsid w:val="00CC7340"/>
    <w:rsid w:val="00CC743A"/>
    <w:rsid w:val="00CC7507"/>
    <w:rsid w:val="00CC757E"/>
    <w:rsid w:val="00CC7633"/>
    <w:rsid w:val="00CC76B9"/>
    <w:rsid w:val="00CC7A64"/>
    <w:rsid w:val="00CC7AFF"/>
    <w:rsid w:val="00CC7B03"/>
    <w:rsid w:val="00CC7C0A"/>
    <w:rsid w:val="00CD00FE"/>
    <w:rsid w:val="00CD01CA"/>
    <w:rsid w:val="00CD03DC"/>
    <w:rsid w:val="00CD03F5"/>
    <w:rsid w:val="00CD1192"/>
    <w:rsid w:val="00CD1A08"/>
    <w:rsid w:val="00CD1AB3"/>
    <w:rsid w:val="00CD1BBC"/>
    <w:rsid w:val="00CD1C22"/>
    <w:rsid w:val="00CD1DE9"/>
    <w:rsid w:val="00CD1FDA"/>
    <w:rsid w:val="00CD22B4"/>
    <w:rsid w:val="00CD247F"/>
    <w:rsid w:val="00CD2790"/>
    <w:rsid w:val="00CD290E"/>
    <w:rsid w:val="00CD2979"/>
    <w:rsid w:val="00CD29A9"/>
    <w:rsid w:val="00CD2CE6"/>
    <w:rsid w:val="00CD2F38"/>
    <w:rsid w:val="00CD2F5C"/>
    <w:rsid w:val="00CD31C1"/>
    <w:rsid w:val="00CD3616"/>
    <w:rsid w:val="00CD36C1"/>
    <w:rsid w:val="00CD38F9"/>
    <w:rsid w:val="00CD4149"/>
    <w:rsid w:val="00CD432D"/>
    <w:rsid w:val="00CD43F4"/>
    <w:rsid w:val="00CD4681"/>
    <w:rsid w:val="00CD492B"/>
    <w:rsid w:val="00CD4CAC"/>
    <w:rsid w:val="00CD4E77"/>
    <w:rsid w:val="00CD5190"/>
    <w:rsid w:val="00CD593F"/>
    <w:rsid w:val="00CD5AAF"/>
    <w:rsid w:val="00CD5BF9"/>
    <w:rsid w:val="00CD5E6F"/>
    <w:rsid w:val="00CD5EF8"/>
    <w:rsid w:val="00CD60A4"/>
    <w:rsid w:val="00CD65BB"/>
    <w:rsid w:val="00CD6B1D"/>
    <w:rsid w:val="00CD7462"/>
    <w:rsid w:val="00CD7669"/>
    <w:rsid w:val="00CD7718"/>
    <w:rsid w:val="00CD782E"/>
    <w:rsid w:val="00CD7D3B"/>
    <w:rsid w:val="00CD7E89"/>
    <w:rsid w:val="00CD7F21"/>
    <w:rsid w:val="00CE008E"/>
    <w:rsid w:val="00CE05EC"/>
    <w:rsid w:val="00CE066B"/>
    <w:rsid w:val="00CE0766"/>
    <w:rsid w:val="00CE083E"/>
    <w:rsid w:val="00CE093E"/>
    <w:rsid w:val="00CE09F5"/>
    <w:rsid w:val="00CE0BF1"/>
    <w:rsid w:val="00CE0D6F"/>
    <w:rsid w:val="00CE11BB"/>
    <w:rsid w:val="00CE12B8"/>
    <w:rsid w:val="00CE1449"/>
    <w:rsid w:val="00CE1685"/>
    <w:rsid w:val="00CE19BE"/>
    <w:rsid w:val="00CE1BF1"/>
    <w:rsid w:val="00CE1D71"/>
    <w:rsid w:val="00CE2506"/>
    <w:rsid w:val="00CE27C6"/>
    <w:rsid w:val="00CE27FC"/>
    <w:rsid w:val="00CE28D7"/>
    <w:rsid w:val="00CE2AC6"/>
    <w:rsid w:val="00CE2B3D"/>
    <w:rsid w:val="00CE2BBC"/>
    <w:rsid w:val="00CE2E12"/>
    <w:rsid w:val="00CE35B9"/>
    <w:rsid w:val="00CE3667"/>
    <w:rsid w:val="00CE367C"/>
    <w:rsid w:val="00CE3719"/>
    <w:rsid w:val="00CE379B"/>
    <w:rsid w:val="00CE3905"/>
    <w:rsid w:val="00CE39AB"/>
    <w:rsid w:val="00CE3A5B"/>
    <w:rsid w:val="00CE3AB3"/>
    <w:rsid w:val="00CE3D7D"/>
    <w:rsid w:val="00CE402E"/>
    <w:rsid w:val="00CE439E"/>
    <w:rsid w:val="00CE4523"/>
    <w:rsid w:val="00CE490D"/>
    <w:rsid w:val="00CE49C0"/>
    <w:rsid w:val="00CE4CAA"/>
    <w:rsid w:val="00CE5190"/>
    <w:rsid w:val="00CE520F"/>
    <w:rsid w:val="00CE52A2"/>
    <w:rsid w:val="00CE54A7"/>
    <w:rsid w:val="00CE5710"/>
    <w:rsid w:val="00CE57A9"/>
    <w:rsid w:val="00CE5895"/>
    <w:rsid w:val="00CE5AFA"/>
    <w:rsid w:val="00CE5B68"/>
    <w:rsid w:val="00CE5C46"/>
    <w:rsid w:val="00CE607C"/>
    <w:rsid w:val="00CE617D"/>
    <w:rsid w:val="00CE6187"/>
    <w:rsid w:val="00CE67E2"/>
    <w:rsid w:val="00CE6B3B"/>
    <w:rsid w:val="00CE6EFE"/>
    <w:rsid w:val="00CE75C4"/>
    <w:rsid w:val="00CE75F4"/>
    <w:rsid w:val="00CE767B"/>
    <w:rsid w:val="00CE7894"/>
    <w:rsid w:val="00CE7958"/>
    <w:rsid w:val="00CE7A8E"/>
    <w:rsid w:val="00CE7B41"/>
    <w:rsid w:val="00CE7B51"/>
    <w:rsid w:val="00CF0347"/>
    <w:rsid w:val="00CF096B"/>
    <w:rsid w:val="00CF0ADA"/>
    <w:rsid w:val="00CF0C1A"/>
    <w:rsid w:val="00CF0F87"/>
    <w:rsid w:val="00CF1951"/>
    <w:rsid w:val="00CF1BEB"/>
    <w:rsid w:val="00CF1C54"/>
    <w:rsid w:val="00CF1D64"/>
    <w:rsid w:val="00CF1F19"/>
    <w:rsid w:val="00CF2131"/>
    <w:rsid w:val="00CF245B"/>
    <w:rsid w:val="00CF24D3"/>
    <w:rsid w:val="00CF2663"/>
    <w:rsid w:val="00CF2868"/>
    <w:rsid w:val="00CF29B7"/>
    <w:rsid w:val="00CF29FB"/>
    <w:rsid w:val="00CF2B50"/>
    <w:rsid w:val="00CF2B7F"/>
    <w:rsid w:val="00CF39A3"/>
    <w:rsid w:val="00CF3A9F"/>
    <w:rsid w:val="00CF3D59"/>
    <w:rsid w:val="00CF3DEE"/>
    <w:rsid w:val="00CF406F"/>
    <w:rsid w:val="00CF41DB"/>
    <w:rsid w:val="00CF43AE"/>
    <w:rsid w:val="00CF449A"/>
    <w:rsid w:val="00CF44E4"/>
    <w:rsid w:val="00CF4667"/>
    <w:rsid w:val="00CF4708"/>
    <w:rsid w:val="00CF47DF"/>
    <w:rsid w:val="00CF4E08"/>
    <w:rsid w:val="00CF4EC3"/>
    <w:rsid w:val="00CF507C"/>
    <w:rsid w:val="00CF560F"/>
    <w:rsid w:val="00CF5829"/>
    <w:rsid w:val="00CF5B00"/>
    <w:rsid w:val="00CF5BD3"/>
    <w:rsid w:val="00CF5C97"/>
    <w:rsid w:val="00CF5F2A"/>
    <w:rsid w:val="00CF60AF"/>
    <w:rsid w:val="00CF61BB"/>
    <w:rsid w:val="00CF66C2"/>
    <w:rsid w:val="00CF6A98"/>
    <w:rsid w:val="00CF6AA4"/>
    <w:rsid w:val="00CF6BEF"/>
    <w:rsid w:val="00CF6C36"/>
    <w:rsid w:val="00CF7098"/>
    <w:rsid w:val="00CF73DE"/>
    <w:rsid w:val="00CF762D"/>
    <w:rsid w:val="00CF78C0"/>
    <w:rsid w:val="00CF7AAA"/>
    <w:rsid w:val="00CF7B3F"/>
    <w:rsid w:val="00CF7DE5"/>
    <w:rsid w:val="00CF7E94"/>
    <w:rsid w:val="00CF7F56"/>
    <w:rsid w:val="00CF7FB1"/>
    <w:rsid w:val="00D00321"/>
    <w:rsid w:val="00D0034D"/>
    <w:rsid w:val="00D0076E"/>
    <w:rsid w:val="00D00AD8"/>
    <w:rsid w:val="00D011BD"/>
    <w:rsid w:val="00D011CB"/>
    <w:rsid w:val="00D01399"/>
    <w:rsid w:val="00D015BF"/>
    <w:rsid w:val="00D01A0D"/>
    <w:rsid w:val="00D01B9E"/>
    <w:rsid w:val="00D01FE4"/>
    <w:rsid w:val="00D02353"/>
    <w:rsid w:val="00D027B2"/>
    <w:rsid w:val="00D02A5C"/>
    <w:rsid w:val="00D02EBB"/>
    <w:rsid w:val="00D031BD"/>
    <w:rsid w:val="00D03338"/>
    <w:rsid w:val="00D03516"/>
    <w:rsid w:val="00D038CF"/>
    <w:rsid w:val="00D03AB0"/>
    <w:rsid w:val="00D03EA5"/>
    <w:rsid w:val="00D0407C"/>
    <w:rsid w:val="00D04252"/>
    <w:rsid w:val="00D0431E"/>
    <w:rsid w:val="00D0466C"/>
    <w:rsid w:val="00D046FF"/>
    <w:rsid w:val="00D047E7"/>
    <w:rsid w:val="00D047F0"/>
    <w:rsid w:val="00D04B50"/>
    <w:rsid w:val="00D04C9E"/>
    <w:rsid w:val="00D04CD6"/>
    <w:rsid w:val="00D04EDE"/>
    <w:rsid w:val="00D05ABA"/>
    <w:rsid w:val="00D05F92"/>
    <w:rsid w:val="00D060BA"/>
    <w:rsid w:val="00D061A0"/>
    <w:rsid w:val="00D061B9"/>
    <w:rsid w:val="00D0628B"/>
    <w:rsid w:val="00D062A3"/>
    <w:rsid w:val="00D062F9"/>
    <w:rsid w:val="00D06577"/>
    <w:rsid w:val="00D069AE"/>
    <w:rsid w:val="00D06BAF"/>
    <w:rsid w:val="00D06C8A"/>
    <w:rsid w:val="00D06FC9"/>
    <w:rsid w:val="00D0730A"/>
    <w:rsid w:val="00D07351"/>
    <w:rsid w:val="00D0779B"/>
    <w:rsid w:val="00D079DE"/>
    <w:rsid w:val="00D07CE1"/>
    <w:rsid w:val="00D07D5F"/>
    <w:rsid w:val="00D07F12"/>
    <w:rsid w:val="00D07FB8"/>
    <w:rsid w:val="00D10080"/>
    <w:rsid w:val="00D102D3"/>
    <w:rsid w:val="00D10435"/>
    <w:rsid w:val="00D10439"/>
    <w:rsid w:val="00D10498"/>
    <w:rsid w:val="00D10C4F"/>
    <w:rsid w:val="00D10CE7"/>
    <w:rsid w:val="00D10E07"/>
    <w:rsid w:val="00D111AA"/>
    <w:rsid w:val="00D1138D"/>
    <w:rsid w:val="00D114B8"/>
    <w:rsid w:val="00D118CD"/>
    <w:rsid w:val="00D118FB"/>
    <w:rsid w:val="00D11D46"/>
    <w:rsid w:val="00D11D5D"/>
    <w:rsid w:val="00D12476"/>
    <w:rsid w:val="00D12CE5"/>
    <w:rsid w:val="00D12D97"/>
    <w:rsid w:val="00D12E35"/>
    <w:rsid w:val="00D12EC6"/>
    <w:rsid w:val="00D131C7"/>
    <w:rsid w:val="00D1326A"/>
    <w:rsid w:val="00D132D3"/>
    <w:rsid w:val="00D141F2"/>
    <w:rsid w:val="00D14A25"/>
    <w:rsid w:val="00D14AE6"/>
    <w:rsid w:val="00D14CCB"/>
    <w:rsid w:val="00D14CE6"/>
    <w:rsid w:val="00D14D8A"/>
    <w:rsid w:val="00D14E95"/>
    <w:rsid w:val="00D15033"/>
    <w:rsid w:val="00D1551B"/>
    <w:rsid w:val="00D1593C"/>
    <w:rsid w:val="00D15D92"/>
    <w:rsid w:val="00D15E7A"/>
    <w:rsid w:val="00D16019"/>
    <w:rsid w:val="00D1640A"/>
    <w:rsid w:val="00D16B39"/>
    <w:rsid w:val="00D16CB5"/>
    <w:rsid w:val="00D16CC4"/>
    <w:rsid w:val="00D16F66"/>
    <w:rsid w:val="00D16FFB"/>
    <w:rsid w:val="00D176D6"/>
    <w:rsid w:val="00D17793"/>
    <w:rsid w:val="00D17BA8"/>
    <w:rsid w:val="00D17C8E"/>
    <w:rsid w:val="00D2016C"/>
    <w:rsid w:val="00D20481"/>
    <w:rsid w:val="00D209B8"/>
    <w:rsid w:val="00D209C6"/>
    <w:rsid w:val="00D20D7D"/>
    <w:rsid w:val="00D20DA8"/>
    <w:rsid w:val="00D20DA9"/>
    <w:rsid w:val="00D20DAF"/>
    <w:rsid w:val="00D20F8B"/>
    <w:rsid w:val="00D212E1"/>
    <w:rsid w:val="00D21A73"/>
    <w:rsid w:val="00D21B19"/>
    <w:rsid w:val="00D21C7B"/>
    <w:rsid w:val="00D21C93"/>
    <w:rsid w:val="00D21E89"/>
    <w:rsid w:val="00D2231A"/>
    <w:rsid w:val="00D22600"/>
    <w:rsid w:val="00D22CD4"/>
    <w:rsid w:val="00D22FEB"/>
    <w:rsid w:val="00D23036"/>
    <w:rsid w:val="00D23155"/>
    <w:rsid w:val="00D2355B"/>
    <w:rsid w:val="00D2362F"/>
    <w:rsid w:val="00D2388A"/>
    <w:rsid w:val="00D23EAC"/>
    <w:rsid w:val="00D2439B"/>
    <w:rsid w:val="00D24507"/>
    <w:rsid w:val="00D24563"/>
    <w:rsid w:val="00D24808"/>
    <w:rsid w:val="00D24828"/>
    <w:rsid w:val="00D24858"/>
    <w:rsid w:val="00D24944"/>
    <w:rsid w:val="00D249DC"/>
    <w:rsid w:val="00D24B10"/>
    <w:rsid w:val="00D24B96"/>
    <w:rsid w:val="00D24D72"/>
    <w:rsid w:val="00D254A6"/>
    <w:rsid w:val="00D25887"/>
    <w:rsid w:val="00D258B4"/>
    <w:rsid w:val="00D25EB3"/>
    <w:rsid w:val="00D26086"/>
    <w:rsid w:val="00D260AA"/>
    <w:rsid w:val="00D2636D"/>
    <w:rsid w:val="00D26711"/>
    <w:rsid w:val="00D2674A"/>
    <w:rsid w:val="00D26A67"/>
    <w:rsid w:val="00D26D1F"/>
    <w:rsid w:val="00D26E60"/>
    <w:rsid w:val="00D26ED7"/>
    <w:rsid w:val="00D2751E"/>
    <w:rsid w:val="00D27629"/>
    <w:rsid w:val="00D27B93"/>
    <w:rsid w:val="00D27BBB"/>
    <w:rsid w:val="00D27F13"/>
    <w:rsid w:val="00D27F74"/>
    <w:rsid w:val="00D27FF7"/>
    <w:rsid w:val="00D30082"/>
    <w:rsid w:val="00D30087"/>
    <w:rsid w:val="00D30257"/>
    <w:rsid w:val="00D30429"/>
    <w:rsid w:val="00D3048B"/>
    <w:rsid w:val="00D30510"/>
    <w:rsid w:val="00D30569"/>
    <w:rsid w:val="00D30575"/>
    <w:rsid w:val="00D3068D"/>
    <w:rsid w:val="00D30831"/>
    <w:rsid w:val="00D30C08"/>
    <w:rsid w:val="00D30CE7"/>
    <w:rsid w:val="00D30D07"/>
    <w:rsid w:val="00D315F9"/>
    <w:rsid w:val="00D31614"/>
    <w:rsid w:val="00D317D2"/>
    <w:rsid w:val="00D3195A"/>
    <w:rsid w:val="00D319D8"/>
    <w:rsid w:val="00D31AD9"/>
    <w:rsid w:val="00D32071"/>
    <w:rsid w:val="00D32173"/>
    <w:rsid w:val="00D32495"/>
    <w:rsid w:val="00D32596"/>
    <w:rsid w:val="00D32695"/>
    <w:rsid w:val="00D32827"/>
    <w:rsid w:val="00D3290A"/>
    <w:rsid w:val="00D32B6E"/>
    <w:rsid w:val="00D32CD5"/>
    <w:rsid w:val="00D3369F"/>
    <w:rsid w:val="00D33A09"/>
    <w:rsid w:val="00D33BDC"/>
    <w:rsid w:val="00D33C18"/>
    <w:rsid w:val="00D33E48"/>
    <w:rsid w:val="00D34050"/>
    <w:rsid w:val="00D3449A"/>
    <w:rsid w:val="00D3461D"/>
    <w:rsid w:val="00D34793"/>
    <w:rsid w:val="00D349CC"/>
    <w:rsid w:val="00D34BCA"/>
    <w:rsid w:val="00D34FF3"/>
    <w:rsid w:val="00D350FE"/>
    <w:rsid w:val="00D351FB"/>
    <w:rsid w:val="00D35389"/>
    <w:rsid w:val="00D35C5B"/>
    <w:rsid w:val="00D35E0B"/>
    <w:rsid w:val="00D363EA"/>
    <w:rsid w:val="00D367F6"/>
    <w:rsid w:val="00D369DC"/>
    <w:rsid w:val="00D36B6B"/>
    <w:rsid w:val="00D36BBC"/>
    <w:rsid w:val="00D36F91"/>
    <w:rsid w:val="00D37161"/>
    <w:rsid w:val="00D371D4"/>
    <w:rsid w:val="00D37274"/>
    <w:rsid w:val="00D37328"/>
    <w:rsid w:val="00D374A4"/>
    <w:rsid w:val="00D37742"/>
    <w:rsid w:val="00D377E7"/>
    <w:rsid w:val="00D3784F"/>
    <w:rsid w:val="00D379D8"/>
    <w:rsid w:val="00D37B91"/>
    <w:rsid w:val="00D37E21"/>
    <w:rsid w:val="00D37ECD"/>
    <w:rsid w:val="00D40091"/>
    <w:rsid w:val="00D400DB"/>
    <w:rsid w:val="00D40207"/>
    <w:rsid w:val="00D4038A"/>
    <w:rsid w:val="00D40410"/>
    <w:rsid w:val="00D411D8"/>
    <w:rsid w:val="00D413A2"/>
    <w:rsid w:val="00D41494"/>
    <w:rsid w:val="00D415E8"/>
    <w:rsid w:val="00D41712"/>
    <w:rsid w:val="00D4235F"/>
    <w:rsid w:val="00D423EB"/>
    <w:rsid w:val="00D42472"/>
    <w:rsid w:val="00D424A9"/>
    <w:rsid w:val="00D425E6"/>
    <w:rsid w:val="00D429BD"/>
    <w:rsid w:val="00D42E43"/>
    <w:rsid w:val="00D42FEF"/>
    <w:rsid w:val="00D43442"/>
    <w:rsid w:val="00D4363F"/>
    <w:rsid w:val="00D43729"/>
    <w:rsid w:val="00D43840"/>
    <w:rsid w:val="00D43EBB"/>
    <w:rsid w:val="00D43FB1"/>
    <w:rsid w:val="00D4401C"/>
    <w:rsid w:val="00D4416C"/>
    <w:rsid w:val="00D4420D"/>
    <w:rsid w:val="00D44296"/>
    <w:rsid w:val="00D443FF"/>
    <w:rsid w:val="00D444EF"/>
    <w:rsid w:val="00D44AEC"/>
    <w:rsid w:val="00D44B68"/>
    <w:rsid w:val="00D44ED7"/>
    <w:rsid w:val="00D45476"/>
    <w:rsid w:val="00D455E8"/>
    <w:rsid w:val="00D459FD"/>
    <w:rsid w:val="00D45BD8"/>
    <w:rsid w:val="00D45C1E"/>
    <w:rsid w:val="00D460C4"/>
    <w:rsid w:val="00D46145"/>
    <w:rsid w:val="00D4650B"/>
    <w:rsid w:val="00D46868"/>
    <w:rsid w:val="00D46C1F"/>
    <w:rsid w:val="00D46CA8"/>
    <w:rsid w:val="00D46FE0"/>
    <w:rsid w:val="00D475AD"/>
    <w:rsid w:val="00D4791D"/>
    <w:rsid w:val="00D47A92"/>
    <w:rsid w:val="00D47CC8"/>
    <w:rsid w:val="00D5028C"/>
    <w:rsid w:val="00D5047E"/>
    <w:rsid w:val="00D50708"/>
    <w:rsid w:val="00D50744"/>
    <w:rsid w:val="00D5085F"/>
    <w:rsid w:val="00D50940"/>
    <w:rsid w:val="00D511CD"/>
    <w:rsid w:val="00D515AA"/>
    <w:rsid w:val="00D51B80"/>
    <w:rsid w:val="00D51BCB"/>
    <w:rsid w:val="00D51D3B"/>
    <w:rsid w:val="00D51D8C"/>
    <w:rsid w:val="00D51EB9"/>
    <w:rsid w:val="00D52031"/>
    <w:rsid w:val="00D520B9"/>
    <w:rsid w:val="00D52208"/>
    <w:rsid w:val="00D52224"/>
    <w:rsid w:val="00D526DA"/>
    <w:rsid w:val="00D52883"/>
    <w:rsid w:val="00D528A1"/>
    <w:rsid w:val="00D528B3"/>
    <w:rsid w:val="00D52AE4"/>
    <w:rsid w:val="00D52BC3"/>
    <w:rsid w:val="00D530DD"/>
    <w:rsid w:val="00D53857"/>
    <w:rsid w:val="00D53B3D"/>
    <w:rsid w:val="00D53B94"/>
    <w:rsid w:val="00D53F0C"/>
    <w:rsid w:val="00D53F55"/>
    <w:rsid w:val="00D543F0"/>
    <w:rsid w:val="00D5443F"/>
    <w:rsid w:val="00D54568"/>
    <w:rsid w:val="00D54A40"/>
    <w:rsid w:val="00D54BE3"/>
    <w:rsid w:val="00D54D85"/>
    <w:rsid w:val="00D54F80"/>
    <w:rsid w:val="00D5523D"/>
    <w:rsid w:val="00D553FF"/>
    <w:rsid w:val="00D55547"/>
    <w:rsid w:val="00D5571D"/>
    <w:rsid w:val="00D55794"/>
    <w:rsid w:val="00D55803"/>
    <w:rsid w:val="00D5587F"/>
    <w:rsid w:val="00D55FD6"/>
    <w:rsid w:val="00D5623C"/>
    <w:rsid w:val="00D567F3"/>
    <w:rsid w:val="00D5683E"/>
    <w:rsid w:val="00D56CF5"/>
    <w:rsid w:val="00D56ED6"/>
    <w:rsid w:val="00D570EE"/>
    <w:rsid w:val="00D5713B"/>
    <w:rsid w:val="00D575C0"/>
    <w:rsid w:val="00D57719"/>
    <w:rsid w:val="00D57CA3"/>
    <w:rsid w:val="00D6034A"/>
    <w:rsid w:val="00D604E7"/>
    <w:rsid w:val="00D604F4"/>
    <w:rsid w:val="00D606D4"/>
    <w:rsid w:val="00D606FD"/>
    <w:rsid w:val="00D6079D"/>
    <w:rsid w:val="00D60C47"/>
    <w:rsid w:val="00D60D61"/>
    <w:rsid w:val="00D61085"/>
    <w:rsid w:val="00D61248"/>
    <w:rsid w:val="00D613B6"/>
    <w:rsid w:val="00D613D4"/>
    <w:rsid w:val="00D61AFF"/>
    <w:rsid w:val="00D61B5F"/>
    <w:rsid w:val="00D61D2D"/>
    <w:rsid w:val="00D61DCC"/>
    <w:rsid w:val="00D61E01"/>
    <w:rsid w:val="00D61ECA"/>
    <w:rsid w:val="00D61EF2"/>
    <w:rsid w:val="00D6218C"/>
    <w:rsid w:val="00D62406"/>
    <w:rsid w:val="00D62679"/>
    <w:rsid w:val="00D627AD"/>
    <w:rsid w:val="00D62A82"/>
    <w:rsid w:val="00D62D4B"/>
    <w:rsid w:val="00D62DDB"/>
    <w:rsid w:val="00D62FC9"/>
    <w:rsid w:val="00D6303E"/>
    <w:rsid w:val="00D6369F"/>
    <w:rsid w:val="00D638A6"/>
    <w:rsid w:val="00D63969"/>
    <w:rsid w:val="00D63B74"/>
    <w:rsid w:val="00D63BD1"/>
    <w:rsid w:val="00D63D04"/>
    <w:rsid w:val="00D63E06"/>
    <w:rsid w:val="00D63EA1"/>
    <w:rsid w:val="00D63F34"/>
    <w:rsid w:val="00D64068"/>
    <w:rsid w:val="00D64BAF"/>
    <w:rsid w:val="00D64DF8"/>
    <w:rsid w:val="00D652C4"/>
    <w:rsid w:val="00D65503"/>
    <w:rsid w:val="00D6591A"/>
    <w:rsid w:val="00D65B1F"/>
    <w:rsid w:val="00D65DF5"/>
    <w:rsid w:val="00D65EFD"/>
    <w:rsid w:val="00D65F56"/>
    <w:rsid w:val="00D6603F"/>
    <w:rsid w:val="00D66086"/>
    <w:rsid w:val="00D6678B"/>
    <w:rsid w:val="00D66B40"/>
    <w:rsid w:val="00D66FC8"/>
    <w:rsid w:val="00D66FD8"/>
    <w:rsid w:val="00D675E6"/>
    <w:rsid w:val="00D678F0"/>
    <w:rsid w:val="00D67BBA"/>
    <w:rsid w:val="00D67DD3"/>
    <w:rsid w:val="00D67DE1"/>
    <w:rsid w:val="00D704D1"/>
    <w:rsid w:val="00D70731"/>
    <w:rsid w:val="00D70740"/>
    <w:rsid w:val="00D70926"/>
    <w:rsid w:val="00D70B73"/>
    <w:rsid w:val="00D70B9E"/>
    <w:rsid w:val="00D70CC3"/>
    <w:rsid w:val="00D70FA1"/>
    <w:rsid w:val="00D712A3"/>
    <w:rsid w:val="00D712FA"/>
    <w:rsid w:val="00D71B63"/>
    <w:rsid w:val="00D71E38"/>
    <w:rsid w:val="00D722B7"/>
    <w:rsid w:val="00D7248E"/>
    <w:rsid w:val="00D72976"/>
    <w:rsid w:val="00D72EE7"/>
    <w:rsid w:val="00D730E5"/>
    <w:rsid w:val="00D73157"/>
    <w:rsid w:val="00D73B72"/>
    <w:rsid w:val="00D73BDA"/>
    <w:rsid w:val="00D74142"/>
    <w:rsid w:val="00D7443A"/>
    <w:rsid w:val="00D746FC"/>
    <w:rsid w:val="00D747F9"/>
    <w:rsid w:val="00D74895"/>
    <w:rsid w:val="00D748D8"/>
    <w:rsid w:val="00D7496C"/>
    <w:rsid w:val="00D749FC"/>
    <w:rsid w:val="00D74A4A"/>
    <w:rsid w:val="00D74A68"/>
    <w:rsid w:val="00D74AA4"/>
    <w:rsid w:val="00D74C20"/>
    <w:rsid w:val="00D74C2F"/>
    <w:rsid w:val="00D750D3"/>
    <w:rsid w:val="00D75157"/>
    <w:rsid w:val="00D75332"/>
    <w:rsid w:val="00D75415"/>
    <w:rsid w:val="00D7553C"/>
    <w:rsid w:val="00D755A3"/>
    <w:rsid w:val="00D75D5D"/>
    <w:rsid w:val="00D75DC7"/>
    <w:rsid w:val="00D75FA2"/>
    <w:rsid w:val="00D76021"/>
    <w:rsid w:val="00D7606E"/>
    <w:rsid w:val="00D7610A"/>
    <w:rsid w:val="00D76521"/>
    <w:rsid w:val="00D76565"/>
    <w:rsid w:val="00D7671E"/>
    <w:rsid w:val="00D76A12"/>
    <w:rsid w:val="00D76AD9"/>
    <w:rsid w:val="00D76B21"/>
    <w:rsid w:val="00D76CB1"/>
    <w:rsid w:val="00D76CB4"/>
    <w:rsid w:val="00D76DC0"/>
    <w:rsid w:val="00D76EA1"/>
    <w:rsid w:val="00D76EDA"/>
    <w:rsid w:val="00D77231"/>
    <w:rsid w:val="00D7750A"/>
    <w:rsid w:val="00D77A62"/>
    <w:rsid w:val="00D77B70"/>
    <w:rsid w:val="00D77BA6"/>
    <w:rsid w:val="00D77EBD"/>
    <w:rsid w:val="00D77EE9"/>
    <w:rsid w:val="00D77FE9"/>
    <w:rsid w:val="00D80182"/>
    <w:rsid w:val="00D80562"/>
    <w:rsid w:val="00D805FF"/>
    <w:rsid w:val="00D80693"/>
    <w:rsid w:val="00D808E3"/>
    <w:rsid w:val="00D80A7E"/>
    <w:rsid w:val="00D80EEE"/>
    <w:rsid w:val="00D8105E"/>
    <w:rsid w:val="00D810AF"/>
    <w:rsid w:val="00D81772"/>
    <w:rsid w:val="00D81C4C"/>
    <w:rsid w:val="00D81C60"/>
    <w:rsid w:val="00D81EC3"/>
    <w:rsid w:val="00D81EF6"/>
    <w:rsid w:val="00D8227A"/>
    <w:rsid w:val="00D822B4"/>
    <w:rsid w:val="00D8234E"/>
    <w:rsid w:val="00D8265D"/>
    <w:rsid w:val="00D8266A"/>
    <w:rsid w:val="00D82807"/>
    <w:rsid w:val="00D82B71"/>
    <w:rsid w:val="00D82DBB"/>
    <w:rsid w:val="00D82E57"/>
    <w:rsid w:val="00D82F9A"/>
    <w:rsid w:val="00D8310F"/>
    <w:rsid w:val="00D83275"/>
    <w:rsid w:val="00D832A3"/>
    <w:rsid w:val="00D83424"/>
    <w:rsid w:val="00D8376F"/>
    <w:rsid w:val="00D839C7"/>
    <w:rsid w:val="00D83C42"/>
    <w:rsid w:val="00D83E3D"/>
    <w:rsid w:val="00D83EEC"/>
    <w:rsid w:val="00D84397"/>
    <w:rsid w:val="00D844D0"/>
    <w:rsid w:val="00D84971"/>
    <w:rsid w:val="00D84AFD"/>
    <w:rsid w:val="00D84FD4"/>
    <w:rsid w:val="00D85050"/>
    <w:rsid w:val="00D85357"/>
    <w:rsid w:val="00D854EE"/>
    <w:rsid w:val="00D85A51"/>
    <w:rsid w:val="00D85A6C"/>
    <w:rsid w:val="00D85D65"/>
    <w:rsid w:val="00D85E2A"/>
    <w:rsid w:val="00D86078"/>
    <w:rsid w:val="00D860BC"/>
    <w:rsid w:val="00D860C9"/>
    <w:rsid w:val="00D860EB"/>
    <w:rsid w:val="00D8650E"/>
    <w:rsid w:val="00D86871"/>
    <w:rsid w:val="00D86AE7"/>
    <w:rsid w:val="00D86BA4"/>
    <w:rsid w:val="00D86BEC"/>
    <w:rsid w:val="00D86CB7"/>
    <w:rsid w:val="00D86E34"/>
    <w:rsid w:val="00D86F4E"/>
    <w:rsid w:val="00D8707A"/>
    <w:rsid w:val="00D87448"/>
    <w:rsid w:val="00D874E3"/>
    <w:rsid w:val="00D87525"/>
    <w:rsid w:val="00D87527"/>
    <w:rsid w:val="00D877BB"/>
    <w:rsid w:val="00D87A98"/>
    <w:rsid w:val="00D87C36"/>
    <w:rsid w:val="00D90011"/>
    <w:rsid w:val="00D904A0"/>
    <w:rsid w:val="00D90847"/>
    <w:rsid w:val="00D908A0"/>
    <w:rsid w:val="00D90D62"/>
    <w:rsid w:val="00D90EAE"/>
    <w:rsid w:val="00D91145"/>
    <w:rsid w:val="00D913A9"/>
    <w:rsid w:val="00D9150C"/>
    <w:rsid w:val="00D91533"/>
    <w:rsid w:val="00D91591"/>
    <w:rsid w:val="00D91963"/>
    <w:rsid w:val="00D91FE7"/>
    <w:rsid w:val="00D9228B"/>
    <w:rsid w:val="00D9296A"/>
    <w:rsid w:val="00D92B03"/>
    <w:rsid w:val="00D92D1F"/>
    <w:rsid w:val="00D93212"/>
    <w:rsid w:val="00D93491"/>
    <w:rsid w:val="00D93515"/>
    <w:rsid w:val="00D935A4"/>
    <w:rsid w:val="00D936BD"/>
    <w:rsid w:val="00D93CAD"/>
    <w:rsid w:val="00D93DB6"/>
    <w:rsid w:val="00D93EA5"/>
    <w:rsid w:val="00D94183"/>
    <w:rsid w:val="00D947CC"/>
    <w:rsid w:val="00D948AB"/>
    <w:rsid w:val="00D94B89"/>
    <w:rsid w:val="00D94D01"/>
    <w:rsid w:val="00D94F82"/>
    <w:rsid w:val="00D952DF"/>
    <w:rsid w:val="00D9558A"/>
    <w:rsid w:val="00D957C0"/>
    <w:rsid w:val="00D95B5D"/>
    <w:rsid w:val="00D95C6A"/>
    <w:rsid w:val="00D95EA1"/>
    <w:rsid w:val="00D95F02"/>
    <w:rsid w:val="00D96398"/>
    <w:rsid w:val="00D9646A"/>
    <w:rsid w:val="00D9695D"/>
    <w:rsid w:val="00D96B56"/>
    <w:rsid w:val="00D975D2"/>
    <w:rsid w:val="00D97670"/>
    <w:rsid w:val="00D977D5"/>
    <w:rsid w:val="00D97B00"/>
    <w:rsid w:val="00D97BD4"/>
    <w:rsid w:val="00D97C01"/>
    <w:rsid w:val="00DA049F"/>
    <w:rsid w:val="00DA07DD"/>
    <w:rsid w:val="00DA08AD"/>
    <w:rsid w:val="00DA0ED7"/>
    <w:rsid w:val="00DA0F21"/>
    <w:rsid w:val="00DA13F5"/>
    <w:rsid w:val="00DA17E2"/>
    <w:rsid w:val="00DA1885"/>
    <w:rsid w:val="00DA1F4F"/>
    <w:rsid w:val="00DA1FA3"/>
    <w:rsid w:val="00DA1FEE"/>
    <w:rsid w:val="00DA2156"/>
    <w:rsid w:val="00DA2255"/>
    <w:rsid w:val="00DA25E8"/>
    <w:rsid w:val="00DA26DB"/>
    <w:rsid w:val="00DA2CC5"/>
    <w:rsid w:val="00DA341E"/>
    <w:rsid w:val="00DA352F"/>
    <w:rsid w:val="00DA37CD"/>
    <w:rsid w:val="00DA3C15"/>
    <w:rsid w:val="00DA3F79"/>
    <w:rsid w:val="00DA45A5"/>
    <w:rsid w:val="00DA4C05"/>
    <w:rsid w:val="00DA4F6A"/>
    <w:rsid w:val="00DA530A"/>
    <w:rsid w:val="00DA5967"/>
    <w:rsid w:val="00DA5B70"/>
    <w:rsid w:val="00DA60F5"/>
    <w:rsid w:val="00DA6120"/>
    <w:rsid w:val="00DA671A"/>
    <w:rsid w:val="00DA6723"/>
    <w:rsid w:val="00DA67AE"/>
    <w:rsid w:val="00DA6902"/>
    <w:rsid w:val="00DA7080"/>
    <w:rsid w:val="00DA7172"/>
    <w:rsid w:val="00DA7447"/>
    <w:rsid w:val="00DA758D"/>
    <w:rsid w:val="00DA7652"/>
    <w:rsid w:val="00DA77CB"/>
    <w:rsid w:val="00DA7C2A"/>
    <w:rsid w:val="00DB0207"/>
    <w:rsid w:val="00DB0301"/>
    <w:rsid w:val="00DB059B"/>
    <w:rsid w:val="00DB066F"/>
    <w:rsid w:val="00DB068C"/>
    <w:rsid w:val="00DB0954"/>
    <w:rsid w:val="00DB0991"/>
    <w:rsid w:val="00DB0C9A"/>
    <w:rsid w:val="00DB0E1D"/>
    <w:rsid w:val="00DB0EDD"/>
    <w:rsid w:val="00DB0F44"/>
    <w:rsid w:val="00DB1028"/>
    <w:rsid w:val="00DB1160"/>
    <w:rsid w:val="00DB1406"/>
    <w:rsid w:val="00DB142E"/>
    <w:rsid w:val="00DB158F"/>
    <w:rsid w:val="00DB1770"/>
    <w:rsid w:val="00DB179E"/>
    <w:rsid w:val="00DB1860"/>
    <w:rsid w:val="00DB1A76"/>
    <w:rsid w:val="00DB1EDE"/>
    <w:rsid w:val="00DB1F38"/>
    <w:rsid w:val="00DB1F9A"/>
    <w:rsid w:val="00DB2145"/>
    <w:rsid w:val="00DB24B5"/>
    <w:rsid w:val="00DB260F"/>
    <w:rsid w:val="00DB2664"/>
    <w:rsid w:val="00DB2910"/>
    <w:rsid w:val="00DB29EB"/>
    <w:rsid w:val="00DB2B2C"/>
    <w:rsid w:val="00DB3039"/>
    <w:rsid w:val="00DB3102"/>
    <w:rsid w:val="00DB33C0"/>
    <w:rsid w:val="00DB34B5"/>
    <w:rsid w:val="00DB3589"/>
    <w:rsid w:val="00DB35F5"/>
    <w:rsid w:val="00DB36EE"/>
    <w:rsid w:val="00DB3A25"/>
    <w:rsid w:val="00DB3A41"/>
    <w:rsid w:val="00DB3A9E"/>
    <w:rsid w:val="00DB3BF4"/>
    <w:rsid w:val="00DB3CB1"/>
    <w:rsid w:val="00DB3F49"/>
    <w:rsid w:val="00DB3F8A"/>
    <w:rsid w:val="00DB4202"/>
    <w:rsid w:val="00DB4205"/>
    <w:rsid w:val="00DB44C0"/>
    <w:rsid w:val="00DB4715"/>
    <w:rsid w:val="00DB4E8C"/>
    <w:rsid w:val="00DB4F35"/>
    <w:rsid w:val="00DB508E"/>
    <w:rsid w:val="00DB537B"/>
    <w:rsid w:val="00DB5412"/>
    <w:rsid w:val="00DB55E5"/>
    <w:rsid w:val="00DB576F"/>
    <w:rsid w:val="00DB5AF1"/>
    <w:rsid w:val="00DB5AF8"/>
    <w:rsid w:val="00DB5C82"/>
    <w:rsid w:val="00DB5CE3"/>
    <w:rsid w:val="00DB602F"/>
    <w:rsid w:val="00DB61B0"/>
    <w:rsid w:val="00DB64E8"/>
    <w:rsid w:val="00DB6534"/>
    <w:rsid w:val="00DB66D4"/>
    <w:rsid w:val="00DB6754"/>
    <w:rsid w:val="00DB687D"/>
    <w:rsid w:val="00DB6972"/>
    <w:rsid w:val="00DB6A4B"/>
    <w:rsid w:val="00DB6A4F"/>
    <w:rsid w:val="00DB6ACC"/>
    <w:rsid w:val="00DB6D60"/>
    <w:rsid w:val="00DB6DC6"/>
    <w:rsid w:val="00DB6F36"/>
    <w:rsid w:val="00DB73EE"/>
    <w:rsid w:val="00DB76A4"/>
    <w:rsid w:val="00DB78AC"/>
    <w:rsid w:val="00DB7B08"/>
    <w:rsid w:val="00DB7BB5"/>
    <w:rsid w:val="00DB7CF1"/>
    <w:rsid w:val="00DB7EAE"/>
    <w:rsid w:val="00DB7EB3"/>
    <w:rsid w:val="00DC04C9"/>
    <w:rsid w:val="00DC071A"/>
    <w:rsid w:val="00DC0F57"/>
    <w:rsid w:val="00DC1563"/>
    <w:rsid w:val="00DC1602"/>
    <w:rsid w:val="00DC1675"/>
    <w:rsid w:val="00DC19C2"/>
    <w:rsid w:val="00DC1AAF"/>
    <w:rsid w:val="00DC1D7D"/>
    <w:rsid w:val="00DC1DF2"/>
    <w:rsid w:val="00DC27E1"/>
    <w:rsid w:val="00DC2A4A"/>
    <w:rsid w:val="00DC2A5C"/>
    <w:rsid w:val="00DC2B11"/>
    <w:rsid w:val="00DC2B4C"/>
    <w:rsid w:val="00DC2D3C"/>
    <w:rsid w:val="00DC2DDA"/>
    <w:rsid w:val="00DC2E92"/>
    <w:rsid w:val="00DC313C"/>
    <w:rsid w:val="00DC3765"/>
    <w:rsid w:val="00DC3875"/>
    <w:rsid w:val="00DC38FD"/>
    <w:rsid w:val="00DC3A28"/>
    <w:rsid w:val="00DC3C69"/>
    <w:rsid w:val="00DC3E5F"/>
    <w:rsid w:val="00DC3EA5"/>
    <w:rsid w:val="00DC3F4A"/>
    <w:rsid w:val="00DC47E5"/>
    <w:rsid w:val="00DC48EB"/>
    <w:rsid w:val="00DC4CDE"/>
    <w:rsid w:val="00DC54F5"/>
    <w:rsid w:val="00DC55F8"/>
    <w:rsid w:val="00DC56A2"/>
    <w:rsid w:val="00DC58FB"/>
    <w:rsid w:val="00DC5D60"/>
    <w:rsid w:val="00DC5F0A"/>
    <w:rsid w:val="00DC6B5B"/>
    <w:rsid w:val="00DC6E2D"/>
    <w:rsid w:val="00DC701D"/>
    <w:rsid w:val="00DC71F2"/>
    <w:rsid w:val="00DC7387"/>
    <w:rsid w:val="00DC7626"/>
    <w:rsid w:val="00DC7830"/>
    <w:rsid w:val="00DC7B8F"/>
    <w:rsid w:val="00DC7E0F"/>
    <w:rsid w:val="00DC7E79"/>
    <w:rsid w:val="00DD0344"/>
    <w:rsid w:val="00DD0A97"/>
    <w:rsid w:val="00DD0D8D"/>
    <w:rsid w:val="00DD0F70"/>
    <w:rsid w:val="00DD10B5"/>
    <w:rsid w:val="00DD1284"/>
    <w:rsid w:val="00DD128D"/>
    <w:rsid w:val="00DD188D"/>
    <w:rsid w:val="00DD1D22"/>
    <w:rsid w:val="00DD1DFC"/>
    <w:rsid w:val="00DD20A2"/>
    <w:rsid w:val="00DD21E2"/>
    <w:rsid w:val="00DD24BF"/>
    <w:rsid w:val="00DD2560"/>
    <w:rsid w:val="00DD2741"/>
    <w:rsid w:val="00DD2886"/>
    <w:rsid w:val="00DD2B48"/>
    <w:rsid w:val="00DD2F50"/>
    <w:rsid w:val="00DD2F99"/>
    <w:rsid w:val="00DD3583"/>
    <w:rsid w:val="00DD35AD"/>
    <w:rsid w:val="00DD361B"/>
    <w:rsid w:val="00DD3F47"/>
    <w:rsid w:val="00DD4049"/>
    <w:rsid w:val="00DD42D0"/>
    <w:rsid w:val="00DD439E"/>
    <w:rsid w:val="00DD447D"/>
    <w:rsid w:val="00DD45A2"/>
    <w:rsid w:val="00DD470C"/>
    <w:rsid w:val="00DD48B5"/>
    <w:rsid w:val="00DD4BE9"/>
    <w:rsid w:val="00DD4C3D"/>
    <w:rsid w:val="00DD504D"/>
    <w:rsid w:val="00DD5110"/>
    <w:rsid w:val="00DD5214"/>
    <w:rsid w:val="00DD54B2"/>
    <w:rsid w:val="00DD57B8"/>
    <w:rsid w:val="00DD5C43"/>
    <w:rsid w:val="00DD5E27"/>
    <w:rsid w:val="00DD6325"/>
    <w:rsid w:val="00DD6382"/>
    <w:rsid w:val="00DD6518"/>
    <w:rsid w:val="00DD6B80"/>
    <w:rsid w:val="00DD6ECC"/>
    <w:rsid w:val="00DD6F54"/>
    <w:rsid w:val="00DD701D"/>
    <w:rsid w:val="00DD7160"/>
    <w:rsid w:val="00DD74C1"/>
    <w:rsid w:val="00DD785C"/>
    <w:rsid w:val="00DD791B"/>
    <w:rsid w:val="00DD79F3"/>
    <w:rsid w:val="00DD7B60"/>
    <w:rsid w:val="00DE00DD"/>
    <w:rsid w:val="00DE0511"/>
    <w:rsid w:val="00DE05B6"/>
    <w:rsid w:val="00DE067B"/>
    <w:rsid w:val="00DE08B1"/>
    <w:rsid w:val="00DE093B"/>
    <w:rsid w:val="00DE095F"/>
    <w:rsid w:val="00DE0AE5"/>
    <w:rsid w:val="00DE0BFC"/>
    <w:rsid w:val="00DE0CBD"/>
    <w:rsid w:val="00DE0CD1"/>
    <w:rsid w:val="00DE0CF0"/>
    <w:rsid w:val="00DE0D37"/>
    <w:rsid w:val="00DE12E2"/>
    <w:rsid w:val="00DE18CD"/>
    <w:rsid w:val="00DE1943"/>
    <w:rsid w:val="00DE1CD6"/>
    <w:rsid w:val="00DE1CEC"/>
    <w:rsid w:val="00DE2339"/>
    <w:rsid w:val="00DE23CC"/>
    <w:rsid w:val="00DE241D"/>
    <w:rsid w:val="00DE28A1"/>
    <w:rsid w:val="00DE2C67"/>
    <w:rsid w:val="00DE2C85"/>
    <w:rsid w:val="00DE313F"/>
    <w:rsid w:val="00DE3140"/>
    <w:rsid w:val="00DE35D6"/>
    <w:rsid w:val="00DE3A0F"/>
    <w:rsid w:val="00DE3BE1"/>
    <w:rsid w:val="00DE46C0"/>
    <w:rsid w:val="00DE487E"/>
    <w:rsid w:val="00DE4A8E"/>
    <w:rsid w:val="00DE4B37"/>
    <w:rsid w:val="00DE4DDF"/>
    <w:rsid w:val="00DE5165"/>
    <w:rsid w:val="00DE526D"/>
    <w:rsid w:val="00DE596B"/>
    <w:rsid w:val="00DE5C8C"/>
    <w:rsid w:val="00DE6192"/>
    <w:rsid w:val="00DE6286"/>
    <w:rsid w:val="00DE654C"/>
    <w:rsid w:val="00DE65C2"/>
    <w:rsid w:val="00DE6C91"/>
    <w:rsid w:val="00DE7109"/>
    <w:rsid w:val="00DE7F4B"/>
    <w:rsid w:val="00DF078A"/>
    <w:rsid w:val="00DF089F"/>
    <w:rsid w:val="00DF08B8"/>
    <w:rsid w:val="00DF0FCA"/>
    <w:rsid w:val="00DF1105"/>
    <w:rsid w:val="00DF112D"/>
    <w:rsid w:val="00DF1251"/>
    <w:rsid w:val="00DF1271"/>
    <w:rsid w:val="00DF16D7"/>
    <w:rsid w:val="00DF19C5"/>
    <w:rsid w:val="00DF1A9A"/>
    <w:rsid w:val="00DF1BD7"/>
    <w:rsid w:val="00DF2786"/>
    <w:rsid w:val="00DF2826"/>
    <w:rsid w:val="00DF2B5A"/>
    <w:rsid w:val="00DF2FC8"/>
    <w:rsid w:val="00DF3078"/>
    <w:rsid w:val="00DF30BD"/>
    <w:rsid w:val="00DF3434"/>
    <w:rsid w:val="00DF34E8"/>
    <w:rsid w:val="00DF35C3"/>
    <w:rsid w:val="00DF369B"/>
    <w:rsid w:val="00DF37A8"/>
    <w:rsid w:val="00DF3A68"/>
    <w:rsid w:val="00DF3AE4"/>
    <w:rsid w:val="00DF3B18"/>
    <w:rsid w:val="00DF3C48"/>
    <w:rsid w:val="00DF3E71"/>
    <w:rsid w:val="00DF41F1"/>
    <w:rsid w:val="00DF42E8"/>
    <w:rsid w:val="00DF45C2"/>
    <w:rsid w:val="00DF45E9"/>
    <w:rsid w:val="00DF4BD0"/>
    <w:rsid w:val="00DF4FF8"/>
    <w:rsid w:val="00DF50F8"/>
    <w:rsid w:val="00DF544A"/>
    <w:rsid w:val="00DF5537"/>
    <w:rsid w:val="00DF5565"/>
    <w:rsid w:val="00DF5AF4"/>
    <w:rsid w:val="00DF5E81"/>
    <w:rsid w:val="00DF615E"/>
    <w:rsid w:val="00DF645C"/>
    <w:rsid w:val="00DF6780"/>
    <w:rsid w:val="00DF68F5"/>
    <w:rsid w:val="00DF6B7B"/>
    <w:rsid w:val="00DF6C9D"/>
    <w:rsid w:val="00DF70B4"/>
    <w:rsid w:val="00DF7D96"/>
    <w:rsid w:val="00E0001D"/>
    <w:rsid w:val="00E00202"/>
    <w:rsid w:val="00E002AD"/>
    <w:rsid w:val="00E00324"/>
    <w:rsid w:val="00E00462"/>
    <w:rsid w:val="00E008D3"/>
    <w:rsid w:val="00E01588"/>
    <w:rsid w:val="00E015EB"/>
    <w:rsid w:val="00E01708"/>
    <w:rsid w:val="00E01775"/>
    <w:rsid w:val="00E01911"/>
    <w:rsid w:val="00E019BB"/>
    <w:rsid w:val="00E01B5E"/>
    <w:rsid w:val="00E01D77"/>
    <w:rsid w:val="00E01DC0"/>
    <w:rsid w:val="00E01EDB"/>
    <w:rsid w:val="00E01F7A"/>
    <w:rsid w:val="00E026F5"/>
    <w:rsid w:val="00E02843"/>
    <w:rsid w:val="00E02F7E"/>
    <w:rsid w:val="00E02F8D"/>
    <w:rsid w:val="00E030B9"/>
    <w:rsid w:val="00E030C1"/>
    <w:rsid w:val="00E03458"/>
    <w:rsid w:val="00E0353D"/>
    <w:rsid w:val="00E03574"/>
    <w:rsid w:val="00E039A6"/>
    <w:rsid w:val="00E03DD1"/>
    <w:rsid w:val="00E03EAF"/>
    <w:rsid w:val="00E03EF9"/>
    <w:rsid w:val="00E03F74"/>
    <w:rsid w:val="00E040BF"/>
    <w:rsid w:val="00E04105"/>
    <w:rsid w:val="00E04278"/>
    <w:rsid w:val="00E0498A"/>
    <w:rsid w:val="00E04AA4"/>
    <w:rsid w:val="00E04C55"/>
    <w:rsid w:val="00E04CCA"/>
    <w:rsid w:val="00E04D46"/>
    <w:rsid w:val="00E04E32"/>
    <w:rsid w:val="00E05509"/>
    <w:rsid w:val="00E05A4A"/>
    <w:rsid w:val="00E05C51"/>
    <w:rsid w:val="00E0669E"/>
    <w:rsid w:val="00E06971"/>
    <w:rsid w:val="00E06C3F"/>
    <w:rsid w:val="00E07629"/>
    <w:rsid w:val="00E07854"/>
    <w:rsid w:val="00E07987"/>
    <w:rsid w:val="00E07A6B"/>
    <w:rsid w:val="00E07B98"/>
    <w:rsid w:val="00E07E41"/>
    <w:rsid w:val="00E07E6D"/>
    <w:rsid w:val="00E07F26"/>
    <w:rsid w:val="00E07F3A"/>
    <w:rsid w:val="00E07FC5"/>
    <w:rsid w:val="00E106A1"/>
    <w:rsid w:val="00E10876"/>
    <w:rsid w:val="00E10B67"/>
    <w:rsid w:val="00E10B8F"/>
    <w:rsid w:val="00E10C26"/>
    <w:rsid w:val="00E10E4D"/>
    <w:rsid w:val="00E11235"/>
    <w:rsid w:val="00E113ED"/>
    <w:rsid w:val="00E1146D"/>
    <w:rsid w:val="00E1146F"/>
    <w:rsid w:val="00E1189B"/>
    <w:rsid w:val="00E118F2"/>
    <w:rsid w:val="00E11BBC"/>
    <w:rsid w:val="00E11E4C"/>
    <w:rsid w:val="00E12076"/>
    <w:rsid w:val="00E12650"/>
    <w:rsid w:val="00E12695"/>
    <w:rsid w:val="00E1281B"/>
    <w:rsid w:val="00E128E1"/>
    <w:rsid w:val="00E129EF"/>
    <w:rsid w:val="00E12AFE"/>
    <w:rsid w:val="00E12DC1"/>
    <w:rsid w:val="00E12E47"/>
    <w:rsid w:val="00E12F3B"/>
    <w:rsid w:val="00E132D6"/>
    <w:rsid w:val="00E14142"/>
    <w:rsid w:val="00E1456A"/>
    <w:rsid w:val="00E145FC"/>
    <w:rsid w:val="00E14629"/>
    <w:rsid w:val="00E14766"/>
    <w:rsid w:val="00E14835"/>
    <w:rsid w:val="00E15430"/>
    <w:rsid w:val="00E15513"/>
    <w:rsid w:val="00E15552"/>
    <w:rsid w:val="00E1566D"/>
    <w:rsid w:val="00E15AF1"/>
    <w:rsid w:val="00E15BF7"/>
    <w:rsid w:val="00E15D73"/>
    <w:rsid w:val="00E1611A"/>
    <w:rsid w:val="00E16165"/>
    <w:rsid w:val="00E161C5"/>
    <w:rsid w:val="00E16247"/>
    <w:rsid w:val="00E1661A"/>
    <w:rsid w:val="00E1688C"/>
    <w:rsid w:val="00E16C1F"/>
    <w:rsid w:val="00E16E0E"/>
    <w:rsid w:val="00E16F0C"/>
    <w:rsid w:val="00E1708D"/>
    <w:rsid w:val="00E1715C"/>
    <w:rsid w:val="00E17290"/>
    <w:rsid w:val="00E173BC"/>
    <w:rsid w:val="00E17906"/>
    <w:rsid w:val="00E2060C"/>
    <w:rsid w:val="00E206D3"/>
    <w:rsid w:val="00E206DD"/>
    <w:rsid w:val="00E20B20"/>
    <w:rsid w:val="00E20D3B"/>
    <w:rsid w:val="00E20DB3"/>
    <w:rsid w:val="00E21041"/>
    <w:rsid w:val="00E21514"/>
    <w:rsid w:val="00E21C1F"/>
    <w:rsid w:val="00E21D26"/>
    <w:rsid w:val="00E21FF5"/>
    <w:rsid w:val="00E2203D"/>
    <w:rsid w:val="00E22119"/>
    <w:rsid w:val="00E22302"/>
    <w:rsid w:val="00E224D0"/>
    <w:rsid w:val="00E225F7"/>
    <w:rsid w:val="00E226E6"/>
    <w:rsid w:val="00E22955"/>
    <w:rsid w:val="00E22D5C"/>
    <w:rsid w:val="00E22E77"/>
    <w:rsid w:val="00E2301C"/>
    <w:rsid w:val="00E234DA"/>
    <w:rsid w:val="00E24009"/>
    <w:rsid w:val="00E240DB"/>
    <w:rsid w:val="00E240E9"/>
    <w:rsid w:val="00E245DE"/>
    <w:rsid w:val="00E24623"/>
    <w:rsid w:val="00E24761"/>
    <w:rsid w:val="00E24781"/>
    <w:rsid w:val="00E248F5"/>
    <w:rsid w:val="00E24A0F"/>
    <w:rsid w:val="00E24BEA"/>
    <w:rsid w:val="00E24F40"/>
    <w:rsid w:val="00E24FBD"/>
    <w:rsid w:val="00E250AD"/>
    <w:rsid w:val="00E2516A"/>
    <w:rsid w:val="00E25240"/>
    <w:rsid w:val="00E2536A"/>
    <w:rsid w:val="00E253DF"/>
    <w:rsid w:val="00E25534"/>
    <w:rsid w:val="00E256B9"/>
    <w:rsid w:val="00E256FB"/>
    <w:rsid w:val="00E2583A"/>
    <w:rsid w:val="00E25DD1"/>
    <w:rsid w:val="00E25E49"/>
    <w:rsid w:val="00E25EAB"/>
    <w:rsid w:val="00E26083"/>
    <w:rsid w:val="00E260F7"/>
    <w:rsid w:val="00E26768"/>
    <w:rsid w:val="00E26B81"/>
    <w:rsid w:val="00E26C27"/>
    <w:rsid w:val="00E26DFA"/>
    <w:rsid w:val="00E272AA"/>
    <w:rsid w:val="00E2776B"/>
    <w:rsid w:val="00E27C23"/>
    <w:rsid w:val="00E27C54"/>
    <w:rsid w:val="00E27D4C"/>
    <w:rsid w:val="00E27D55"/>
    <w:rsid w:val="00E27D73"/>
    <w:rsid w:val="00E27F50"/>
    <w:rsid w:val="00E27FAC"/>
    <w:rsid w:val="00E30097"/>
    <w:rsid w:val="00E301CE"/>
    <w:rsid w:val="00E30262"/>
    <w:rsid w:val="00E30313"/>
    <w:rsid w:val="00E305A7"/>
    <w:rsid w:val="00E306DB"/>
    <w:rsid w:val="00E30A8F"/>
    <w:rsid w:val="00E30CB0"/>
    <w:rsid w:val="00E30D75"/>
    <w:rsid w:val="00E30FAE"/>
    <w:rsid w:val="00E31085"/>
    <w:rsid w:val="00E3120E"/>
    <w:rsid w:val="00E31477"/>
    <w:rsid w:val="00E31597"/>
    <w:rsid w:val="00E317D3"/>
    <w:rsid w:val="00E31A53"/>
    <w:rsid w:val="00E32517"/>
    <w:rsid w:val="00E327C4"/>
    <w:rsid w:val="00E32862"/>
    <w:rsid w:val="00E32A1D"/>
    <w:rsid w:val="00E32D02"/>
    <w:rsid w:val="00E32F73"/>
    <w:rsid w:val="00E331D8"/>
    <w:rsid w:val="00E3326D"/>
    <w:rsid w:val="00E33504"/>
    <w:rsid w:val="00E335A8"/>
    <w:rsid w:val="00E338D5"/>
    <w:rsid w:val="00E3405B"/>
    <w:rsid w:val="00E34423"/>
    <w:rsid w:val="00E346E5"/>
    <w:rsid w:val="00E34799"/>
    <w:rsid w:val="00E3483F"/>
    <w:rsid w:val="00E34AE3"/>
    <w:rsid w:val="00E34B14"/>
    <w:rsid w:val="00E34D6A"/>
    <w:rsid w:val="00E34F45"/>
    <w:rsid w:val="00E35030"/>
    <w:rsid w:val="00E35515"/>
    <w:rsid w:val="00E35A59"/>
    <w:rsid w:val="00E35CE1"/>
    <w:rsid w:val="00E35E9A"/>
    <w:rsid w:val="00E36185"/>
    <w:rsid w:val="00E36412"/>
    <w:rsid w:val="00E3658B"/>
    <w:rsid w:val="00E36934"/>
    <w:rsid w:val="00E36C1D"/>
    <w:rsid w:val="00E36DF1"/>
    <w:rsid w:val="00E36E83"/>
    <w:rsid w:val="00E36E9B"/>
    <w:rsid w:val="00E370AA"/>
    <w:rsid w:val="00E373C5"/>
    <w:rsid w:val="00E37669"/>
    <w:rsid w:val="00E37A32"/>
    <w:rsid w:val="00E37CD4"/>
    <w:rsid w:val="00E40104"/>
    <w:rsid w:val="00E4015B"/>
    <w:rsid w:val="00E40623"/>
    <w:rsid w:val="00E407C7"/>
    <w:rsid w:val="00E40CD8"/>
    <w:rsid w:val="00E40E1A"/>
    <w:rsid w:val="00E41404"/>
    <w:rsid w:val="00E41690"/>
    <w:rsid w:val="00E416D3"/>
    <w:rsid w:val="00E41788"/>
    <w:rsid w:val="00E41BCC"/>
    <w:rsid w:val="00E41BD6"/>
    <w:rsid w:val="00E42069"/>
    <w:rsid w:val="00E421DD"/>
    <w:rsid w:val="00E4245B"/>
    <w:rsid w:val="00E426E0"/>
    <w:rsid w:val="00E42739"/>
    <w:rsid w:val="00E4299A"/>
    <w:rsid w:val="00E42CE8"/>
    <w:rsid w:val="00E42D2F"/>
    <w:rsid w:val="00E42DF8"/>
    <w:rsid w:val="00E42E5D"/>
    <w:rsid w:val="00E42EE6"/>
    <w:rsid w:val="00E4316A"/>
    <w:rsid w:val="00E431D2"/>
    <w:rsid w:val="00E43219"/>
    <w:rsid w:val="00E434C5"/>
    <w:rsid w:val="00E4389F"/>
    <w:rsid w:val="00E43A33"/>
    <w:rsid w:val="00E442D4"/>
    <w:rsid w:val="00E4451B"/>
    <w:rsid w:val="00E447B7"/>
    <w:rsid w:val="00E4489E"/>
    <w:rsid w:val="00E448A0"/>
    <w:rsid w:val="00E449BE"/>
    <w:rsid w:val="00E44B75"/>
    <w:rsid w:val="00E44E9D"/>
    <w:rsid w:val="00E45014"/>
    <w:rsid w:val="00E45295"/>
    <w:rsid w:val="00E45351"/>
    <w:rsid w:val="00E4544B"/>
    <w:rsid w:val="00E45D6A"/>
    <w:rsid w:val="00E45EBC"/>
    <w:rsid w:val="00E45FEA"/>
    <w:rsid w:val="00E46495"/>
    <w:rsid w:val="00E46527"/>
    <w:rsid w:val="00E46A6A"/>
    <w:rsid w:val="00E46AA5"/>
    <w:rsid w:val="00E46B6D"/>
    <w:rsid w:val="00E46C88"/>
    <w:rsid w:val="00E46D9B"/>
    <w:rsid w:val="00E46E5C"/>
    <w:rsid w:val="00E46EA7"/>
    <w:rsid w:val="00E46F02"/>
    <w:rsid w:val="00E4739D"/>
    <w:rsid w:val="00E47D9D"/>
    <w:rsid w:val="00E50380"/>
    <w:rsid w:val="00E506D3"/>
    <w:rsid w:val="00E507AC"/>
    <w:rsid w:val="00E507B4"/>
    <w:rsid w:val="00E508CD"/>
    <w:rsid w:val="00E509BC"/>
    <w:rsid w:val="00E50A93"/>
    <w:rsid w:val="00E50D1B"/>
    <w:rsid w:val="00E5123B"/>
    <w:rsid w:val="00E51446"/>
    <w:rsid w:val="00E51AAA"/>
    <w:rsid w:val="00E5202E"/>
    <w:rsid w:val="00E5222E"/>
    <w:rsid w:val="00E52323"/>
    <w:rsid w:val="00E5251D"/>
    <w:rsid w:val="00E52B4B"/>
    <w:rsid w:val="00E52B5F"/>
    <w:rsid w:val="00E52DE9"/>
    <w:rsid w:val="00E530EB"/>
    <w:rsid w:val="00E532A6"/>
    <w:rsid w:val="00E532CA"/>
    <w:rsid w:val="00E53AEC"/>
    <w:rsid w:val="00E53B18"/>
    <w:rsid w:val="00E53CD0"/>
    <w:rsid w:val="00E540D0"/>
    <w:rsid w:val="00E54654"/>
    <w:rsid w:val="00E546C2"/>
    <w:rsid w:val="00E546E5"/>
    <w:rsid w:val="00E5474C"/>
    <w:rsid w:val="00E54818"/>
    <w:rsid w:val="00E54B7A"/>
    <w:rsid w:val="00E54E93"/>
    <w:rsid w:val="00E554AD"/>
    <w:rsid w:val="00E5560A"/>
    <w:rsid w:val="00E558DC"/>
    <w:rsid w:val="00E55BCE"/>
    <w:rsid w:val="00E55CF8"/>
    <w:rsid w:val="00E55DFF"/>
    <w:rsid w:val="00E55FE5"/>
    <w:rsid w:val="00E5633D"/>
    <w:rsid w:val="00E56725"/>
    <w:rsid w:val="00E56959"/>
    <w:rsid w:val="00E569F2"/>
    <w:rsid w:val="00E56B8B"/>
    <w:rsid w:val="00E56FF9"/>
    <w:rsid w:val="00E57098"/>
    <w:rsid w:val="00E5735D"/>
    <w:rsid w:val="00E57A7A"/>
    <w:rsid w:val="00E57C0A"/>
    <w:rsid w:val="00E57C19"/>
    <w:rsid w:val="00E57CAE"/>
    <w:rsid w:val="00E603E9"/>
    <w:rsid w:val="00E604AD"/>
    <w:rsid w:val="00E604F5"/>
    <w:rsid w:val="00E60540"/>
    <w:rsid w:val="00E607A0"/>
    <w:rsid w:val="00E60821"/>
    <w:rsid w:val="00E608BA"/>
    <w:rsid w:val="00E60B0D"/>
    <w:rsid w:val="00E60D75"/>
    <w:rsid w:val="00E61164"/>
    <w:rsid w:val="00E61C29"/>
    <w:rsid w:val="00E61CC7"/>
    <w:rsid w:val="00E61F68"/>
    <w:rsid w:val="00E6210C"/>
    <w:rsid w:val="00E62126"/>
    <w:rsid w:val="00E623DC"/>
    <w:rsid w:val="00E62490"/>
    <w:rsid w:val="00E62624"/>
    <w:rsid w:val="00E62702"/>
    <w:rsid w:val="00E62B25"/>
    <w:rsid w:val="00E62DD8"/>
    <w:rsid w:val="00E6306A"/>
    <w:rsid w:val="00E63345"/>
    <w:rsid w:val="00E63567"/>
    <w:rsid w:val="00E63761"/>
    <w:rsid w:val="00E6389A"/>
    <w:rsid w:val="00E6395B"/>
    <w:rsid w:val="00E63993"/>
    <w:rsid w:val="00E63CA7"/>
    <w:rsid w:val="00E63DBD"/>
    <w:rsid w:val="00E64029"/>
    <w:rsid w:val="00E641C0"/>
    <w:rsid w:val="00E643CF"/>
    <w:rsid w:val="00E6473C"/>
    <w:rsid w:val="00E648B8"/>
    <w:rsid w:val="00E648CC"/>
    <w:rsid w:val="00E6499D"/>
    <w:rsid w:val="00E64E40"/>
    <w:rsid w:val="00E64FF6"/>
    <w:rsid w:val="00E65232"/>
    <w:rsid w:val="00E657C6"/>
    <w:rsid w:val="00E65ACC"/>
    <w:rsid w:val="00E65AEF"/>
    <w:rsid w:val="00E65D18"/>
    <w:rsid w:val="00E65DE5"/>
    <w:rsid w:val="00E661AD"/>
    <w:rsid w:val="00E664AD"/>
    <w:rsid w:val="00E664D2"/>
    <w:rsid w:val="00E6696C"/>
    <w:rsid w:val="00E67174"/>
    <w:rsid w:val="00E674C5"/>
    <w:rsid w:val="00E67555"/>
    <w:rsid w:val="00E677B8"/>
    <w:rsid w:val="00E677C0"/>
    <w:rsid w:val="00E67883"/>
    <w:rsid w:val="00E679A9"/>
    <w:rsid w:val="00E67A67"/>
    <w:rsid w:val="00E67F19"/>
    <w:rsid w:val="00E67F81"/>
    <w:rsid w:val="00E70226"/>
    <w:rsid w:val="00E70540"/>
    <w:rsid w:val="00E70931"/>
    <w:rsid w:val="00E70946"/>
    <w:rsid w:val="00E70A92"/>
    <w:rsid w:val="00E70BD5"/>
    <w:rsid w:val="00E70CAD"/>
    <w:rsid w:val="00E71103"/>
    <w:rsid w:val="00E71627"/>
    <w:rsid w:val="00E7183B"/>
    <w:rsid w:val="00E71976"/>
    <w:rsid w:val="00E71BC3"/>
    <w:rsid w:val="00E71EDF"/>
    <w:rsid w:val="00E71F0F"/>
    <w:rsid w:val="00E71F91"/>
    <w:rsid w:val="00E71FFE"/>
    <w:rsid w:val="00E723C0"/>
    <w:rsid w:val="00E72489"/>
    <w:rsid w:val="00E72496"/>
    <w:rsid w:val="00E72640"/>
    <w:rsid w:val="00E72657"/>
    <w:rsid w:val="00E72CC6"/>
    <w:rsid w:val="00E72CDE"/>
    <w:rsid w:val="00E72FBD"/>
    <w:rsid w:val="00E73202"/>
    <w:rsid w:val="00E73239"/>
    <w:rsid w:val="00E73368"/>
    <w:rsid w:val="00E735DA"/>
    <w:rsid w:val="00E735DE"/>
    <w:rsid w:val="00E73601"/>
    <w:rsid w:val="00E736BF"/>
    <w:rsid w:val="00E7379E"/>
    <w:rsid w:val="00E73AA2"/>
    <w:rsid w:val="00E741E4"/>
    <w:rsid w:val="00E742C5"/>
    <w:rsid w:val="00E747A5"/>
    <w:rsid w:val="00E74844"/>
    <w:rsid w:val="00E74BB1"/>
    <w:rsid w:val="00E74D45"/>
    <w:rsid w:val="00E74F3C"/>
    <w:rsid w:val="00E750A4"/>
    <w:rsid w:val="00E75470"/>
    <w:rsid w:val="00E756D2"/>
    <w:rsid w:val="00E757DB"/>
    <w:rsid w:val="00E7593D"/>
    <w:rsid w:val="00E75BFB"/>
    <w:rsid w:val="00E75DDF"/>
    <w:rsid w:val="00E75F59"/>
    <w:rsid w:val="00E760A4"/>
    <w:rsid w:val="00E760AE"/>
    <w:rsid w:val="00E760B4"/>
    <w:rsid w:val="00E761C0"/>
    <w:rsid w:val="00E761DE"/>
    <w:rsid w:val="00E7628B"/>
    <w:rsid w:val="00E7630B"/>
    <w:rsid w:val="00E76447"/>
    <w:rsid w:val="00E7645B"/>
    <w:rsid w:val="00E7646A"/>
    <w:rsid w:val="00E7666B"/>
    <w:rsid w:val="00E7670D"/>
    <w:rsid w:val="00E76779"/>
    <w:rsid w:val="00E76796"/>
    <w:rsid w:val="00E76ADD"/>
    <w:rsid w:val="00E76AF5"/>
    <w:rsid w:val="00E76D2E"/>
    <w:rsid w:val="00E76E4B"/>
    <w:rsid w:val="00E7718C"/>
    <w:rsid w:val="00E77359"/>
    <w:rsid w:val="00E77C0E"/>
    <w:rsid w:val="00E77EF1"/>
    <w:rsid w:val="00E8024B"/>
    <w:rsid w:val="00E80449"/>
    <w:rsid w:val="00E8060E"/>
    <w:rsid w:val="00E806E1"/>
    <w:rsid w:val="00E807A8"/>
    <w:rsid w:val="00E80CA8"/>
    <w:rsid w:val="00E80D73"/>
    <w:rsid w:val="00E80F04"/>
    <w:rsid w:val="00E80FBF"/>
    <w:rsid w:val="00E810DA"/>
    <w:rsid w:val="00E8111D"/>
    <w:rsid w:val="00E81369"/>
    <w:rsid w:val="00E81852"/>
    <w:rsid w:val="00E819A3"/>
    <w:rsid w:val="00E81B89"/>
    <w:rsid w:val="00E81C22"/>
    <w:rsid w:val="00E81F5B"/>
    <w:rsid w:val="00E820E6"/>
    <w:rsid w:val="00E826BE"/>
    <w:rsid w:val="00E828B5"/>
    <w:rsid w:val="00E829DE"/>
    <w:rsid w:val="00E82B06"/>
    <w:rsid w:val="00E82E51"/>
    <w:rsid w:val="00E82ECE"/>
    <w:rsid w:val="00E830E6"/>
    <w:rsid w:val="00E831CF"/>
    <w:rsid w:val="00E8360D"/>
    <w:rsid w:val="00E836E2"/>
    <w:rsid w:val="00E83A12"/>
    <w:rsid w:val="00E83C55"/>
    <w:rsid w:val="00E83C8E"/>
    <w:rsid w:val="00E83D20"/>
    <w:rsid w:val="00E84186"/>
    <w:rsid w:val="00E84249"/>
    <w:rsid w:val="00E84D2C"/>
    <w:rsid w:val="00E84D60"/>
    <w:rsid w:val="00E84F75"/>
    <w:rsid w:val="00E84FEE"/>
    <w:rsid w:val="00E85189"/>
    <w:rsid w:val="00E85225"/>
    <w:rsid w:val="00E85A11"/>
    <w:rsid w:val="00E85A8A"/>
    <w:rsid w:val="00E85B22"/>
    <w:rsid w:val="00E85C72"/>
    <w:rsid w:val="00E85CD1"/>
    <w:rsid w:val="00E85D6E"/>
    <w:rsid w:val="00E85E11"/>
    <w:rsid w:val="00E861DE"/>
    <w:rsid w:val="00E86387"/>
    <w:rsid w:val="00E864AB"/>
    <w:rsid w:val="00E867BD"/>
    <w:rsid w:val="00E86DBB"/>
    <w:rsid w:val="00E86E1E"/>
    <w:rsid w:val="00E87FB8"/>
    <w:rsid w:val="00E900F5"/>
    <w:rsid w:val="00E90388"/>
    <w:rsid w:val="00E909F2"/>
    <w:rsid w:val="00E90C91"/>
    <w:rsid w:val="00E90D64"/>
    <w:rsid w:val="00E90ECE"/>
    <w:rsid w:val="00E91CFA"/>
    <w:rsid w:val="00E92196"/>
    <w:rsid w:val="00E92330"/>
    <w:rsid w:val="00E9299A"/>
    <w:rsid w:val="00E92A76"/>
    <w:rsid w:val="00E92AB6"/>
    <w:rsid w:val="00E92BBD"/>
    <w:rsid w:val="00E92CAC"/>
    <w:rsid w:val="00E92D7A"/>
    <w:rsid w:val="00E9303D"/>
    <w:rsid w:val="00E9311F"/>
    <w:rsid w:val="00E93268"/>
    <w:rsid w:val="00E933A6"/>
    <w:rsid w:val="00E9395E"/>
    <w:rsid w:val="00E939F7"/>
    <w:rsid w:val="00E93B19"/>
    <w:rsid w:val="00E93BC6"/>
    <w:rsid w:val="00E94681"/>
    <w:rsid w:val="00E9472F"/>
    <w:rsid w:val="00E94800"/>
    <w:rsid w:val="00E94A5E"/>
    <w:rsid w:val="00E94CFB"/>
    <w:rsid w:val="00E94DE4"/>
    <w:rsid w:val="00E95A66"/>
    <w:rsid w:val="00E95D85"/>
    <w:rsid w:val="00E9605B"/>
    <w:rsid w:val="00E962D5"/>
    <w:rsid w:val="00E96721"/>
    <w:rsid w:val="00E96997"/>
    <w:rsid w:val="00E96E88"/>
    <w:rsid w:val="00E97241"/>
    <w:rsid w:val="00E97352"/>
    <w:rsid w:val="00E9746D"/>
    <w:rsid w:val="00E97533"/>
    <w:rsid w:val="00E9763B"/>
    <w:rsid w:val="00E97714"/>
    <w:rsid w:val="00E9782F"/>
    <w:rsid w:val="00E97881"/>
    <w:rsid w:val="00EA00FC"/>
    <w:rsid w:val="00EA0137"/>
    <w:rsid w:val="00EA050F"/>
    <w:rsid w:val="00EA0526"/>
    <w:rsid w:val="00EA075A"/>
    <w:rsid w:val="00EA0776"/>
    <w:rsid w:val="00EA07AA"/>
    <w:rsid w:val="00EA0893"/>
    <w:rsid w:val="00EA0B4B"/>
    <w:rsid w:val="00EA0E32"/>
    <w:rsid w:val="00EA102F"/>
    <w:rsid w:val="00EA10F9"/>
    <w:rsid w:val="00EA11A3"/>
    <w:rsid w:val="00EA11E1"/>
    <w:rsid w:val="00EA1743"/>
    <w:rsid w:val="00EA19EE"/>
    <w:rsid w:val="00EA1A66"/>
    <w:rsid w:val="00EA1EE1"/>
    <w:rsid w:val="00EA2010"/>
    <w:rsid w:val="00EA2396"/>
    <w:rsid w:val="00EA248B"/>
    <w:rsid w:val="00EA26EA"/>
    <w:rsid w:val="00EA2917"/>
    <w:rsid w:val="00EA298B"/>
    <w:rsid w:val="00EA29C8"/>
    <w:rsid w:val="00EA2C13"/>
    <w:rsid w:val="00EA2D64"/>
    <w:rsid w:val="00EA3273"/>
    <w:rsid w:val="00EA34EE"/>
    <w:rsid w:val="00EA352C"/>
    <w:rsid w:val="00EA3680"/>
    <w:rsid w:val="00EA3740"/>
    <w:rsid w:val="00EA3809"/>
    <w:rsid w:val="00EA395A"/>
    <w:rsid w:val="00EA3C62"/>
    <w:rsid w:val="00EA4212"/>
    <w:rsid w:val="00EA4587"/>
    <w:rsid w:val="00EA45EA"/>
    <w:rsid w:val="00EA47C8"/>
    <w:rsid w:val="00EA4815"/>
    <w:rsid w:val="00EA4F1D"/>
    <w:rsid w:val="00EA4F2E"/>
    <w:rsid w:val="00EA4F41"/>
    <w:rsid w:val="00EA5192"/>
    <w:rsid w:val="00EA51D0"/>
    <w:rsid w:val="00EA5680"/>
    <w:rsid w:val="00EA57FE"/>
    <w:rsid w:val="00EA587E"/>
    <w:rsid w:val="00EA58D4"/>
    <w:rsid w:val="00EA631B"/>
    <w:rsid w:val="00EA6390"/>
    <w:rsid w:val="00EA63AB"/>
    <w:rsid w:val="00EA684C"/>
    <w:rsid w:val="00EA68EB"/>
    <w:rsid w:val="00EA6A84"/>
    <w:rsid w:val="00EA6D0C"/>
    <w:rsid w:val="00EA7050"/>
    <w:rsid w:val="00EA7623"/>
    <w:rsid w:val="00EA78AC"/>
    <w:rsid w:val="00EA7A48"/>
    <w:rsid w:val="00EA7B13"/>
    <w:rsid w:val="00EA7B35"/>
    <w:rsid w:val="00EA7C2F"/>
    <w:rsid w:val="00EA7D23"/>
    <w:rsid w:val="00EA7DE0"/>
    <w:rsid w:val="00EA7F29"/>
    <w:rsid w:val="00EB09AB"/>
    <w:rsid w:val="00EB0A49"/>
    <w:rsid w:val="00EB0A84"/>
    <w:rsid w:val="00EB0B85"/>
    <w:rsid w:val="00EB0CC7"/>
    <w:rsid w:val="00EB0FA3"/>
    <w:rsid w:val="00EB1055"/>
    <w:rsid w:val="00EB10C1"/>
    <w:rsid w:val="00EB117B"/>
    <w:rsid w:val="00EB1264"/>
    <w:rsid w:val="00EB1405"/>
    <w:rsid w:val="00EB19A7"/>
    <w:rsid w:val="00EB1C76"/>
    <w:rsid w:val="00EB1C8D"/>
    <w:rsid w:val="00EB1CB8"/>
    <w:rsid w:val="00EB1DE1"/>
    <w:rsid w:val="00EB1E4C"/>
    <w:rsid w:val="00EB203E"/>
    <w:rsid w:val="00EB2450"/>
    <w:rsid w:val="00EB2C2E"/>
    <w:rsid w:val="00EB2C94"/>
    <w:rsid w:val="00EB340C"/>
    <w:rsid w:val="00EB378C"/>
    <w:rsid w:val="00EB3AC0"/>
    <w:rsid w:val="00EB3ACD"/>
    <w:rsid w:val="00EB3E82"/>
    <w:rsid w:val="00EB3F0E"/>
    <w:rsid w:val="00EB3F11"/>
    <w:rsid w:val="00EB46E8"/>
    <w:rsid w:val="00EB48B8"/>
    <w:rsid w:val="00EB48ED"/>
    <w:rsid w:val="00EB4D1D"/>
    <w:rsid w:val="00EB5202"/>
    <w:rsid w:val="00EB5244"/>
    <w:rsid w:val="00EB578F"/>
    <w:rsid w:val="00EB57EC"/>
    <w:rsid w:val="00EB5868"/>
    <w:rsid w:val="00EB59FC"/>
    <w:rsid w:val="00EB5BF5"/>
    <w:rsid w:val="00EB5E71"/>
    <w:rsid w:val="00EB613E"/>
    <w:rsid w:val="00EB6140"/>
    <w:rsid w:val="00EB6408"/>
    <w:rsid w:val="00EB6846"/>
    <w:rsid w:val="00EB691D"/>
    <w:rsid w:val="00EB6942"/>
    <w:rsid w:val="00EB6989"/>
    <w:rsid w:val="00EB6C96"/>
    <w:rsid w:val="00EB6D1E"/>
    <w:rsid w:val="00EB6D87"/>
    <w:rsid w:val="00EB6E7F"/>
    <w:rsid w:val="00EB6FA0"/>
    <w:rsid w:val="00EB71C2"/>
    <w:rsid w:val="00EB7489"/>
    <w:rsid w:val="00EB75C3"/>
    <w:rsid w:val="00EB7717"/>
    <w:rsid w:val="00EB79AC"/>
    <w:rsid w:val="00EB7AE7"/>
    <w:rsid w:val="00EB7C19"/>
    <w:rsid w:val="00EB7C21"/>
    <w:rsid w:val="00EB7C66"/>
    <w:rsid w:val="00EB7F56"/>
    <w:rsid w:val="00EB7F65"/>
    <w:rsid w:val="00EC008A"/>
    <w:rsid w:val="00EC026E"/>
    <w:rsid w:val="00EC036C"/>
    <w:rsid w:val="00EC0529"/>
    <w:rsid w:val="00EC06AA"/>
    <w:rsid w:val="00EC0716"/>
    <w:rsid w:val="00EC073A"/>
    <w:rsid w:val="00EC0751"/>
    <w:rsid w:val="00EC086E"/>
    <w:rsid w:val="00EC0D31"/>
    <w:rsid w:val="00EC0D32"/>
    <w:rsid w:val="00EC0DF9"/>
    <w:rsid w:val="00EC1578"/>
    <w:rsid w:val="00EC1DC0"/>
    <w:rsid w:val="00EC1F55"/>
    <w:rsid w:val="00EC205F"/>
    <w:rsid w:val="00EC20A5"/>
    <w:rsid w:val="00EC2169"/>
    <w:rsid w:val="00EC24B9"/>
    <w:rsid w:val="00EC26CE"/>
    <w:rsid w:val="00EC2701"/>
    <w:rsid w:val="00EC281B"/>
    <w:rsid w:val="00EC28A8"/>
    <w:rsid w:val="00EC2BCE"/>
    <w:rsid w:val="00EC2E9D"/>
    <w:rsid w:val="00EC2EBF"/>
    <w:rsid w:val="00EC2F6B"/>
    <w:rsid w:val="00EC2F8A"/>
    <w:rsid w:val="00EC2FCB"/>
    <w:rsid w:val="00EC3225"/>
    <w:rsid w:val="00EC33C6"/>
    <w:rsid w:val="00EC33D0"/>
    <w:rsid w:val="00EC35B3"/>
    <w:rsid w:val="00EC37D3"/>
    <w:rsid w:val="00EC3A0D"/>
    <w:rsid w:val="00EC43DB"/>
    <w:rsid w:val="00EC47DD"/>
    <w:rsid w:val="00EC483B"/>
    <w:rsid w:val="00EC4AE8"/>
    <w:rsid w:val="00EC4B79"/>
    <w:rsid w:val="00EC4BAB"/>
    <w:rsid w:val="00EC537D"/>
    <w:rsid w:val="00EC56DE"/>
    <w:rsid w:val="00EC5991"/>
    <w:rsid w:val="00EC5B30"/>
    <w:rsid w:val="00EC5BA1"/>
    <w:rsid w:val="00EC5FAB"/>
    <w:rsid w:val="00EC60F5"/>
    <w:rsid w:val="00EC646C"/>
    <w:rsid w:val="00EC64AF"/>
    <w:rsid w:val="00EC64FC"/>
    <w:rsid w:val="00EC6540"/>
    <w:rsid w:val="00EC660C"/>
    <w:rsid w:val="00EC6741"/>
    <w:rsid w:val="00EC6811"/>
    <w:rsid w:val="00EC6980"/>
    <w:rsid w:val="00EC6B2C"/>
    <w:rsid w:val="00EC6B88"/>
    <w:rsid w:val="00EC6FBA"/>
    <w:rsid w:val="00EC721E"/>
    <w:rsid w:val="00EC7598"/>
    <w:rsid w:val="00EC79B4"/>
    <w:rsid w:val="00EC7A97"/>
    <w:rsid w:val="00EC7AB8"/>
    <w:rsid w:val="00EC7E0D"/>
    <w:rsid w:val="00EC7F8C"/>
    <w:rsid w:val="00ED017A"/>
    <w:rsid w:val="00ED03DB"/>
    <w:rsid w:val="00ED076C"/>
    <w:rsid w:val="00ED09A3"/>
    <w:rsid w:val="00ED0A14"/>
    <w:rsid w:val="00ED0E01"/>
    <w:rsid w:val="00ED1578"/>
    <w:rsid w:val="00ED1739"/>
    <w:rsid w:val="00ED1A3F"/>
    <w:rsid w:val="00ED1B6E"/>
    <w:rsid w:val="00ED1F59"/>
    <w:rsid w:val="00ED2055"/>
    <w:rsid w:val="00ED2196"/>
    <w:rsid w:val="00ED23B9"/>
    <w:rsid w:val="00ED243C"/>
    <w:rsid w:val="00ED2713"/>
    <w:rsid w:val="00ED2863"/>
    <w:rsid w:val="00ED2B99"/>
    <w:rsid w:val="00ED31B8"/>
    <w:rsid w:val="00ED3258"/>
    <w:rsid w:val="00ED3602"/>
    <w:rsid w:val="00ED36D0"/>
    <w:rsid w:val="00ED38B0"/>
    <w:rsid w:val="00ED39B4"/>
    <w:rsid w:val="00ED3A33"/>
    <w:rsid w:val="00ED3C89"/>
    <w:rsid w:val="00ED3C8E"/>
    <w:rsid w:val="00ED3D52"/>
    <w:rsid w:val="00ED3DBE"/>
    <w:rsid w:val="00ED3E52"/>
    <w:rsid w:val="00ED3FC9"/>
    <w:rsid w:val="00ED40F8"/>
    <w:rsid w:val="00ED414D"/>
    <w:rsid w:val="00ED41CA"/>
    <w:rsid w:val="00ED4726"/>
    <w:rsid w:val="00ED4B58"/>
    <w:rsid w:val="00ED4DD6"/>
    <w:rsid w:val="00ED4F2A"/>
    <w:rsid w:val="00ED4F81"/>
    <w:rsid w:val="00ED51F3"/>
    <w:rsid w:val="00ED52A9"/>
    <w:rsid w:val="00ED52F5"/>
    <w:rsid w:val="00ED540D"/>
    <w:rsid w:val="00ED5AD5"/>
    <w:rsid w:val="00ED5C46"/>
    <w:rsid w:val="00ED6091"/>
    <w:rsid w:val="00ED62AA"/>
    <w:rsid w:val="00ED631C"/>
    <w:rsid w:val="00ED633B"/>
    <w:rsid w:val="00ED637E"/>
    <w:rsid w:val="00ED64B3"/>
    <w:rsid w:val="00ED660A"/>
    <w:rsid w:val="00ED674A"/>
    <w:rsid w:val="00ED6D4D"/>
    <w:rsid w:val="00ED7150"/>
    <w:rsid w:val="00ED71B0"/>
    <w:rsid w:val="00ED7245"/>
    <w:rsid w:val="00ED72E0"/>
    <w:rsid w:val="00ED7691"/>
    <w:rsid w:val="00ED794E"/>
    <w:rsid w:val="00ED7A54"/>
    <w:rsid w:val="00ED7DD3"/>
    <w:rsid w:val="00ED7DE0"/>
    <w:rsid w:val="00ED7E03"/>
    <w:rsid w:val="00ED7ECF"/>
    <w:rsid w:val="00EE039D"/>
    <w:rsid w:val="00EE0AC5"/>
    <w:rsid w:val="00EE10AD"/>
    <w:rsid w:val="00EE122E"/>
    <w:rsid w:val="00EE1713"/>
    <w:rsid w:val="00EE1863"/>
    <w:rsid w:val="00EE1A95"/>
    <w:rsid w:val="00EE1AC0"/>
    <w:rsid w:val="00EE1C81"/>
    <w:rsid w:val="00EE1DAE"/>
    <w:rsid w:val="00EE1EED"/>
    <w:rsid w:val="00EE1F1C"/>
    <w:rsid w:val="00EE2236"/>
    <w:rsid w:val="00EE235B"/>
    <w:rsid w:val="00EE2BE8"/>
    <w:rsid w:val="00EE2EFB"/>
    <w:rsid w:val="00EE2FE2"/>
    <w:rsid w:val="00EE3019"/>
    <w:rsid w:val="00EE3253"/>
    <w:rsid w:val="00EE32FC"/>
    <w:rsid w:val="00EE3496"/>
    <w:rsid w:val="00EE3531"/>
    <w:rsid w:val="00EE361E"/>
    <w:rsid w:val="00EE4146"/>
    <w:rsid w:val="00EE4983"/>
    <w:rsid w:val="00EE49F8"/>
    <w:rsid w:val="00EE4AA3"/>
    <w:rsid w:val="00EE4CDD"/>
    <w:rsid w:val="00EE4D9B"/>
    <w:rsid w:val="00EE4DE1"/>
    <w:rsid w:val="00EE5100"/>
    <w:rsid w:val="00EE5572"/>
    <w:rsid w:val="00EE57A1"/>
    <w:rsid w:val="00EE5947"/>
    <w:rsid w:val="00EE5AF4"/>
    <w:rsid w:val="00EE5C7D"/>
    <w:rsid w:val="00EE603E"/>
    <w:rsid w:val="00EE60C6"/>
    <w:rsid w:val="00EE6576"/>
    <w:rsid w:val="00EE68B0"/>
    <w:rsid w:val="00EE69BC"/>
    <w:rsid w:val="00EE6BEF"/>
    <w:rsid w:val="00EE6EA9"/>
    <w:rsid w:val="00EE7CDE"/>
    <w:rsid w:val="00EF0355"/>
    <w:rsid w:val="00EF05B5"/>
    <w:rsid w:val="00EF0931"/>
    <w:rsid w:val="00EF0A7F"/>
    <w:rsid w:val="00EF0FB2"/>
    <w:rsid w:val="00EF1548"/>
    <w:rsid w:val="00EF1553"/>
    <w:rsid w:val="00EF1597"/>
    <w:rsid w:val="00EF16A0"/>
    <w:rsid w:val="00EF16AB"/>
    <w:rsid w:val="00EF171A"/>
    <w:rsid w:val="00EF1E27"/>
    <w:rsid w:val="00EF1F73"/>
    <w:rsid w:val="00EF1FBE"/>
    <w:rsid w:val="00EF2008"/>
    <w:rsid w:val="00EF20ED"/>
    <w:rsid w:val="00EF257D"/>
    <w:rsid w:val="00EF2F65"/>
    <w:rsid w:val="00EF316F"/>
    <w:rsid w:val="00EF31FA"/>
    <w:rsid w:val="00EF347A"/>
    <w:rsid w:val="00EF3620"/>
    <w:rsid w:val="00EF39D8"/>
    <w:rsid w:val="00EF470E"/>
    <w:rsid w:val="00EF4850"/>
    <w:rsid w:val="00EF4916"/>
    <w:rsid w:val="00EF4AE7"/>
    <w:rsid w:val="00EF4FE2"/>
    <w:rsid w:val="00EF5117"/>
    <w:rsid w:val="00EF53C6"/>
    <w:rsid w:val="00EF59EC"/>
    <w:rsid w:val="00EF5A38"/>
    <w:rsid w:val="00EF5BCB"/>
    <w:rsid w:val="00EF5C1B"/>
    <w:rsid w:val="00EF5C22"/>
    <w:rsid w:val="00EF5C80"/>
    <w:rsid w:val="00EF5DEE"/>
    <w:rsid w:val="00EF6040"/>
    <w:rsid w:val="00EF6106"/>
    <w:rsid w:val="00EF628F"/>
    <w:rsid w:val="00EF6352"/>
    <w:rsid w:val="00EF636A"/>
    <w:rsid w:val="00EF6408"/>
    <w:rsid w:val="00EF654D"/>
    <w:rsid w:val="00EF6871"/>
    <w:rsid w:val="00EF70A2"/>
    <w:rsid w:val="00EF76B8"/>
    <w:rsid w:val="00EF791A"/>
    <w:rsid w:val="00EF7D4E"/>
    <w:rsid w:val="00EF7E6F"/>
    <w:rsid w:val="00F0011C"/>
    <w:rsid w:val="00F008DC"/>
    <w:rsid w:val="00F00A82"/>
    <w:rsid w:val="00F00AD8"/>
    <w:rsid w:val="00F00ED2"/>
    <w:rsid w:val="00F01090"/>
    <w:rsid w:val="00F010F0"/>
    <w:rsid w:val="00F013AC"/>
    <w:rsid w:val="00F013B9"/>
    <w:rsid w:val="00F01AFE"/>
    <w:rsid w:val="00F02069"/>
    <w:rsid w:val="00F0220D"/>
    <w:rsid w:val="00F02557"/>
    <w:rsid w:val="00F026BD"/>
    <w:rsid w:val="00F027C9"/>
    <w:rsid w:val="00F02BD9"/>
    <w:rsid w:val="00F02FC7"/>
    <w:rsid w:val="00F0315A"/>
    <w:rsid w:val="00F03333"/>
    <w:rsid w:val="00F03979"/>
    <w:rsid w:val="00F03A9C"/>
    <w:rsid w:val="00F03E63"/>
    <w:rsid w:val="00F042A1"/>
    <w:rsid w:val="00F047CF"/>
    <w:rsid w:val="00F0480A"/>
    <w:rsid w:val="00F048BB"/>
    <w:rsid w:val="00F05070"/>
    <w:rsid w:val="00F053D9"/>
    <w:rsid w:val="00F0563D"/>
    <w:rsid w:val="00F056D1"/>
    <w:rsid w:val="00F057CC"/>
    <w:rsid w:val="00F05C53"/>
    <w:rsid w:val="00F05E00"/>
    <w:rsid w:val="00F0617A"/>
    <w:rsid w:val="00F062F0"/>
    <w:rsid w:val="00F06CAA"/>
    <w:rsid w:val="00F07000"/>
    <w:rsid w:val="00F07179"/>
    <w:rsid w:val="00F0722D"/>
    <w:rsid w:val="00F07539"/>
    <w:rsid w:val="00F0799D"/>
    <w:rsid w:val="00F07BB0"/>
    <w:rsid w:val="00F07BEA"/>
    <w:rsid w:val="00F07C4E"/>
    <w:rsid w:val="00F07C8E"/>
    <w:rsid w:val="00F1022E"/>
    <w:rsid w:val="00F102AA"/>
    <w:rsid w:val="00F10488"/>
    <w:rsid w:val="00F10551"/>
    <w:rsid w:val="00F10553"/>
    <w:rsid w:val="00F10A43"/>
    <w:rsid w:val="00F10B63"/>
    <w:rsid w:val="00F10B6E"/>
    <w:rsid w:val="00F10D88"/>
    <w:rsid w:val="00F10FE3"/>
    <w:rsid w:val="00F1105C"/>
    <w:rsid w:val="00F11362"/>
    <w:rsid w:val="00F116EF"/>
    <w:rsid w:val="00F119B9"/>
    <w:rsid w:val="00F119F6"/>
    <w:rsid w:val="00F11A1A"/>
    <w:rsid w:val="00F11DD5"/>
    <w:rsid w:val="00F121A6"/>
    <w:rsid w:val="00F1236B"/>
    <w:rsid w:val="00F123D4"/>
    <w:rsid w:val="00F1266A"/>
    <w:rsid w:val="00F1295D"/>
    <w:rsid w:val="00F12B68"/>
    <w:rsid w:val="00F12C1F"/>
    <w:rsid w:val="00F12CF5"/>
    <w:rsid w:val="00F12F06"/>
    <w:rsid w:val="00F12F11"/>
    <w:rsid w:val="00F12F7E"/>
    <w:rsid w:val="00F13036"/>
    <w:rsid w:val="00F13041"/>
    <w:rsid w:val="00F13079"/>
    <w:rsid w:val="00F139C7"/>
    <w:rsid w:val="00F13A26"/>
    <w:rsid w:val="00F13B5F"/>
    <w:rsid w:val="00F13DAA"/>
    <w:rsid w:val="00F13EC1"/>
    <w:rsid w:val="00F14246"/>
    <w:rsid w:val="00F1429C"/>
    <w:rsid w:val="00F14323"/>
    <w:rsid w:val="00F14525"/>
    <w:rsid w:val="00F14647"/>
    <w:rsid w:val="00F14986"/>
    <w:rsid w:val="00F14BE4"/>
    <w:rsid w:val="00F15065"/>
    <w:rsid w:val="00F152AF"/>
    <w:rsid w:val="00F15352"/>
    <w:rsid w:val="00F158CC"/>
    <w:rsid w:val="00F15BEB"/>
    <w:rsid w:val="00F15CCA"/>
    <w:rsid w:val="00F15CDD"/>
    <w:rsid w:val="00F16165"/>
    <w:rsid w:val="00F16482"/>
    <w:rsid w:val="00F166B3"/>
    <w:rsid w:val="00F16778"/>
    <w:rsid w:val="00F16DEE"/>
    <w:rsid w:val="00F1712E"/>
    <w:rsid w:val="00F1723E"/>
    <w:rsid w:val="00F1779F"/>
    <w:rsid w:val="00F178DC"/>
    <w:rsid w:val="00F17A55"/>
    <w:rsid w:val="00F17AC3"/>
    <w:rsid w:val="00F20039"/>
    <w:rsid w:val="00F2005A"/>
    <w:rsid w:val="00F20288"/>
    <w:rsid w:val="00F2052C"/>
    <w:rsid w:val="00F2057E"/>
    <w:rsid w:val="00F20605"/>
    <w:rsid w:val="00F207AD"/>
    <w:rsid w:val="00F20A23"/>
    <w:rsid w:val="00F20B41"/>
    <w:rsid w:val="00F20DBC"/>
    <w:rsid w:val="00F20E46"/>
    <w:rsid w:val="00F20F51"/>
    <w:rsid w:val="00F213AF"/>
    <w:rsid w:val="00F21459"/>
    <w:rsid w:val="00F21B0E"/>
    <w:rsid w:val="00F21C50"/>
    <w:rsid w:val="00F21C81"/>
    <w:rsid w:val="00F2241A"/>
    <w:rsid w:val="00F22462"/>
    <w:rsid w:val="00F228BC"/>
    <w:rsid w:val="00F22F54"/>
    <w:rsid w:val="00F22F63"/>
    <w:rsid w:val="00F23367"/>
    <w:rsid w:val="00F235A4"/>
    <w:rsid w:val="00F23D42"/>
    <w:rsid w:val="00F24030"/>
    <w:rsid w:val="00F240F7"/>
    <w:rsid w:val="00F24650"/>
    <w:rsid w:val="00F2465B"/>
    <w:rsid w:val="00F246C9"/>
    <w:rsid w:val="00F246F6"/>
    <w:rsid w:val="00F24822"/>
    <w:rsid w:val="00F24850"/>
    <w:rsid w:val="00F2488D"/>
    <w:rsid w:val="00F250D1"/>
    <w:rsid w:val="00F25370"/>
    <w:rsid w:val="00F2573B"/>
    <w:rsid w:val="00F25929"/>
    <w:rsid w:val="00F25CD4"/>
    <w:rsid w:val="00F26140"/>
    <w:rsid w:val="00F26182"/>
    <w:rsid w:val="00F266AD"/>
    <w:rsid w:val="00F26B6E"/>
    <w:rsid w:val="00F26C1D"/>
    <w:rsid w:val="00F26D60"/>
    <w:rsid w:val="00F274EF"/>
    <w:rsid w:val="00F2758E"/>
    <w:rsid w:val="00F2770E"/>
    <w:rsid w:val="00F2771A"/>
    <w:rsid w:val="00F278FC"/>
    <w:rsid w:val="00F2791B"/>
    <w:rsid w:val="00F27B5C"/>
    <w:rsid w:val="00F27C4E"/>
    <w:rsid w:val="00F27CCE"/>
    <w:rsid w:val="00F27D5E"/>
    <w:rsid w:val="00F300D7"/>
    <w:rsid w:val="00F3070E"/>
    <w:rsid w:val="00F30731"/>
    <w:rsid w:val="00F30766"/>
    <w:rsid w:val="00F30AA6"/>
    <w:rsid w:val="00F30D8A"/>
    <w:rsid w:val="00F30DA6"/>
    <w:rsid w:val="00F31071"/>
    <w:rsid w:val="00F31078"/>
    <w:rsid w:val="00F312E6"/>
    <w:rsid w:val="00F3133E"/>
    <w:rsid w:val="00F314F7"/>
    <w:rsid w:val="00F31530"/>
    <w:rsid w:val="00F3181E"/>
    <w:rsid w:val="00F31AB5"/>
    <w:rsid w:val="00F31E29"/>
    <w:rsid w:val="00F31FA0"/>
    <w:rsid w:val="00F3251C"/>
    <w:rsid w:val="00F32541"/>
    <w:rsid w:val="00F3286A"/>
    <w:rsid w:val="00F32A14"/>
    <w:rsid w:val="00F32B6C"/>
    <w:rsid w:val="00F32D43"/>
    <w:rsid w:val="00F3374E"/>
    <w:rsid w:val="00F337A4"/>
    <w:rsid w:val="00F3397B"/>
    <w:rsid w:val="00F33DB0"/>
    <w:rsid w:val="00F33E18"/>
    <w:rsid w:val="00F34199"/>
    <w:rsid w:val="00F34304"/>
    <w:rsid w:val="00F34399"/>
    <w:rsid w:val="00F3450D"/>
    <w:rsid w:val="00F348FB"/>
    <w:rsid w:val="00F34A3D"/>
    <w:rsid w:val="00F34A72"/>
    <w:rsid w:val="00F34C78"/>
    <w:rsid w:val="00F34F5C"/>
    <w:rsid w:val="00F35068"/>
    <w:rsid w:val="00F3518E"/>
    <w:rsid w:val="00F3543E"/>
    <w:rsid w:val="00F355BD"/>
    <w:rsid w:val="00F358D8"/>
    <w:rsid w:val="00F35978"/>
    <w:rsid w:val="00F35D83"/>
    <w:rsid w:val="00F36060"/>
    <w:rsid w:val="00F362ED"/>
    <w:rsid w:val="00F3642A"/>
    <w:rsid w:val="00F3671B"/>
    <w:rsid w:val="00F3673E"/>
    <w:rsid w:val="00F368A5"/>
    <w:rsid w:val="00F36908"/>
    <w:rsid w:val="00F3696A"/>
    <w:rsid w:val="00F36E5C"/>
    <w:rsid w:val="00F3700D"/>
    <w:rsid w:val="00F3737B"/>
    <w:rsid w:val="00F37842"/>
    <w:rsid w:val="00F37A2B"/>
    <w:rsid w:val="00F37B37"/>
    <w:rsid w:val="00F37B81"/>
    <w:rsid w:val="00F4011D"/>
    <w:rsid w:val="00F4026D"/>
    <w:rsid w:val="00F4038A"/>
    <w:rsid w:val="00F404E3"/>
    <w:rsid w:val="00F40681"/>
    <w:rsid w:val="00F406C4"/>
    <w:rsid w:val="00F407BF"/>
    <w:rsid w:val="00F40A1B"/>
    <w:rsid w:val="00F40BB5"/>
    <w:rsid w:val="00F41755"/>
    <w:rsid w:val="00F41EDE"/>
    <w:rsid w:val="00F4210E"/>
    <w:rsid w:val="00F42247"/>
    <w:rsid w:val="00F425D9"/>
    <w:rsid w:val="00F427C8"/>
    <w:rsid w:val="00F4294F"/>
    <w:rsid w:val="00F429A9"/>
    <w:rsid w:val="00F42BA8"/>
    <w:rsid w:val="00F43005"/>
    <w:rsid w:val="00F43296"/>
    <w:rsid w:val="00F436BB"/>
    <w:rsid w:val="00F438AA"/>
    <w:rsid w:val="00F43B4C"/>
    <w:rsid w:val="00F43F11"/>
    <w:rsid w:val="00F43F62"/>
    <w:rsid w:val="00F44701"/>
    <w:rsid w:val="00F44746"/>
    <w:rsid w:val="00F44774"/>
    <w:rsid w:val="00F4497E"/>
    <w:rsid w:val="00F44A38"/>
    <w:rsid w:val="00F44AAA"/>
    <w:rsid w:val="00F44B44"/>
    <w:rsid w:val="00F44EB9"/>
    <w:rsid w:val="00F454AD"/>
    <w:rsid w:val="00F456B5"/>
    <w:rsid w:val="00F45863"/>
    <w:rsid w:val="00F45930"/>
    <w:rsid w:val="00F45AD8"/>
    <w:rsid w:val="00F4649F"/>
    <w:rsid w:val="00F465B5"/>
    <w:rsid w:val="00F46D53"/>
    <w:rsid w:val="00F4706A"/>
    <w:rsid w:val="00F4741A"/>
    <w:rsid w:val="00F474EB"/>
    <w:rsid w:val="00F47946"/>
    <w:rsid w:val="00F5008C"/>
    <w:rsid w:val="00F50127"/>
    <w:rsid w:val="00F50175"/>
    <w:rsid w:val="00F5021A"/>
    <w:rsid w:val="00F50310"/>
    <w:rsid w:val="00F503A4"/>
    <w:rsid w:val="00F5077B"/>
    <w:rsid w:val="00F50A60"/>
    <w:rsid w:val="00F50AD2"/>
    <w:rsid w:val="00F50AE9"/>
    <w:rsid w:val="00F50E11"/>
    <w:rsid w:val="00F51015"/>
    <w:rsid w:val="00F51039"/>
    <w:rsid w:val="00F512F1"/>
    <w:rsid w:val="00F5152F"/>
    <w:rsid w:val="00F51924"/>
    <w:rsid w:val="00F520C2"/>
    <w:rsid w:val="00F524D7"/>
    <w:rsid w:val="00F527F3"/>
    <w:rsid w:val="00F52813"/>
    <w:rsid w:val="00F52A58"/>
    <w:rsid w:val="00F52C37"/>
    <w:rsid w:val="00F52FE8"/>
    <w:rsid w:val="00F535FF"/>
    <w:rsid w:val="00F5364D"/>
    <w:rsid w:val="00F5386F"/>
    <w:rsid w:val="00F53C78"/>
    <w:rsid w:val="00F53D7A"/>
    <w:rsid w:val="00F53ED4"/>
    <w:rsid w:val="00F544AA"/>
    <w:rsid w:val="00F54A17"/>
    <w:rsid w:val="00F54DDC"/>
    <w:rsid w:val="00F54E27"/>
    <w:rsid w:val="00F54FF8"/>
    <w:rsid w:val="00F550AC"/>
    <w:rsid w:val="00F552DB"/>
    <w:rsid w:val="00F55595"/>
    <w:rsid w:val="00F55A32"/>
    <w:rsid w:val="00F55D99"/>
    <w:rsid w:val="00F55E1D"/>
    <w:rsid w:val="00F55E8D"/>
    <w:rsid w:val="00F561BF"/>
    <w:rsid w:val="00F5629E"/>
    <w:rsid w:val="00F5637B"/>
    <w:rsid w:val="00F5690D"/>
    <w:rsid w:val="00F56A1B"/>
    <w:rsid w:val="00F56C91"/>
    <w:rsid w:val="00F56DCA"/>
    <w:rsid w:val="00F56E75"/>
    <w:rsid w:val="00F571BB"/>
    <w:rsid w:val="00F57345"/>
    <w:rsid w:val="00F578A5"/>
    <w:rsid w:val="00F6029D"/>
    <w:rsid w:val="00F60441"/>
    <w:rsid w:val="00F6050D"/>
    <w:rsid w:val="00F60633"/>
    <w:rsid w:val="00F607BE"/>
    <w:rsid w:val="00F6098E"/>
    <w:rsid w:val="00F60BAC"/>
    <w:rsid w:val="00F6103A"/>
    <w:rsid w:val="00F6109F"/>
    <w:rsid w:val="00F61129"/>
    <w:rsid w:val="00F6117E"/>
    <w:rsid w:val="00F612D5"/>
    <w:rsid w:val="00F613FD"/>
    <w:rsid w:val="00F61533"/>
    <w:rsid w:val="00F61AB9"/>
    <w:rsid w:val="00F61DF2"/>
    <w:rsid w:val="00F61E32"/>
    <w:rsid w:val="00F61E61"/>
    <w:rsid w:val="00F61FF8"/>
    <w:rsid w:val="00F62155"/>
    <w:rsid w:val="00F62363"/>
    <w:rsid w:val="00F624D6"/>
    <w:rsid w:val="00F62803"/>
    <w:rsid w:val="00F62AD2"/>
    <w:rsid w:val="00F62AF2"/>
    <w:rsid w:val="00F62BB6"/>
    <w:rsid w:val="00F63392"/>
    <w:rsid w:val="00F63437"/>
    <w:rsid w:val="00F63495"/>
    <w:rsid w:val="00F63550"/>
    <w:rsid w:val="00F636B2"/>
    <w:rsid w:val="00F63703"/>
    <w:rsid w:val="00F63AA5"/>
    <w:rsid w:val="00F63C20"/>
    <w:rsid w:val="00F63D78"/>
    <w:rsid w:val="00F63D7E"/>
    <w:rsid w:val="00F63DDF"/>
    <w:rsid w:val="00F64047"/>
    <w:rsid w:val="00F64054"/>
    <w:rsid w:val="00F64088"/>
    <w:rsid w:val="00F6444A"/>
    <w:rsid w:val="00F644FC"/>
    <w:rsid w:val="00F648E5"/>
    <w:rsid w:val="00F649BB"/>
    <w:rsid w:val="00F64BB4"/>
    <w:rsid w:val="00F64E24"/>
    <w:rsid w:val="00F64F24"/>
    <w:rsid w:val="00F6502E"/>
    <w:rsid w:val="00F650B6"/>
    <w:rsid w:val="00F6513C"/>
    <w:rsid w:val="00F65429"/>
    <w:rsid w:val="00F654B6"/>
    <w:rsid w:val="00F65511"/>
    <w:rsid w:val="00F65676"/>
    <w:rsid w:val="00F6641B"/>
    <w:rsid w:val="00F66682"/>
    <w:rsid w:val="00F66A22"/>
    <w:rsid w:val="00F66A86"/>
    <w:rsid w:val="00F66C63"/>
    <w:rsid w:val="00F66D46"/>
    <w:rsid w:val="00F66DDE"/>
    <w:rsid w:val="00F66F8E"/>
    <w:rsid w:val="00F6735E"/>
    <w:rsid w:val="00F6747C"/>
    <w:rsid w:val="00F6748F"/>
    <w:rsid w:val="00F67629"/>
    <w:rsid w:val="00F67945"/>
    <w:rsid w:val="00F67BC3"/>
    <w:rsid w:val="00F67DE2"/>
    <w:rsid w:val="00F700B3"/>
    <w:rsid w:val="00F701CC"/>
    <w:rsid w:val="00F70AD6"/>
    <w:rsid w:val="00F70AE3"/>
    <w:rsid w:val="00F7104C"/>
    <w:rsid w:val="00F71160"/>
    <w:rsid w:val="00F7133B"/>
    <w:rsid w:val="00F7147F"/>
    <w:rsid w:val="00F721FD"/>
    <w:rsid w:val="00F72240"/>
    <w:rsid w:val="00F722F5"/>
    <w:rsid w:val="00F723F4"/>
    <w:rsid w:val="00F72446"/>
    <w:rsid w:val="00F726B0"/>
    <w:rsid w:val="00F7273F"/>
    <w:rsid w:val="00F727F4"/>
    <w:rsid w:val="00F72E34"/>
    <w:rsid w:val="00F7319C"/>
    <w:rsid w:val="00F731E8"/>
    <w:rsid w:val="00F733F6"/>
    <w:rsid w:val="00F73736"/>
    <w:rsid w:val="00F73899"/>
    <w:rsid w:val="00F73CDA"/>
    <w:rsid w:val="00F73D74"/>
    <w:rsid w:val="00F73FCD"/>
    <w:rsid w:val="00F73FE7"/>
    <w:rsid w:val="00F744E5"/>
    <w:rsid w:val="00F74700"/>
    <w:rsid w:val="00F74701"/>
    <w:rsid w:val="00F748EE"/>
    <w:rsid w:val="00F74D49"/>
    <w:rsid w:val="00F74F90"/>
    <w:rsid w:val="00F74F91"/>
    <w:rsid w:val="00F75480"/>
    <w:rsid w:val="00F7579E"/>
    <w:rsid w:val="00F75951"/>
    <w:rsid w:val="00F75A7E"/>
    <w:rsid w:val="00F75AC2"/>
    <w:rsid w:val="00F75F82"/>
    <w:rsid w:val="00F76571"/>
    <w:rsid w:val="00F76577"/>
    <w:rsid w:val="00F765F8"/>
    <w:rsid w:val="00F76903"/>
    <w:rsid w:val="00F76AEF"/>
    <w:rsid w:val="00F76C22"/>
    <w:rsid w:val="00F76C59"/>
    <w:rsid w:val="00F76CD2"/>
    <w:rsid w:val="00F76D66"/>
    <w:rsid w:val="00F76D7F"/>
    <w:rsid w:val="00F76EE8"/>
    <w:rsid w:val="00F76F73"/>
    <w:rsid w:val="00F76FD8"/>
    <w:rsid w:val="00F7703E"/>
    <w:rsid w:val="00F77404"/>
    <w:rsid w:val="00F7758F"/>
    <w:rsid w:val="00F77B77"/>
    <w:rsid w:val="00F77E8C"/>
    <w:rsid w:val="00F77F9C"/>
    <w:rsid w:val="00F80346"/>
    <w:rsid w:val="00F8038B"/>
    <w:rsid w:val="00F80433"/>
    <w:rsid w:val="00F8070A"/>
    <w:rsid w:val="00F8074E"/>
    <w:rsid w:val="00F80AEC"/>
    <w:rsid w:val="00F80B6E"/>
    <w:rsid w:val="00F80BF7"/>
    <w:rsid w:val="00F810CB"/>
    <w:rsid w:val="00F813B6"/>
    <w:rsid w:val="00F8224B"/>
    <w:rsid w:val="00F8241F"/>
    <w:rsid w:val="00F82773"/>
    <w:rsid w:val="00F828B7"/>
    <w:rsid w:val="00F82BE3"/>
    <w:rsid w:val="00F82C2E"/>
    <w:rsid w:val="00F8331E"/>
    <w:rsid w:val="00F835B6"/>
    <w:rsid w:val="00F83680"/>
    <w:rsid w:val="00F8376A"/>
    <w:rsid w:val="00F83AC1"/>
    <w:rsid w:val="00F83C06"/>
    <w:rsid w:val="00F83FD1"/>
    <w:rsid w:val="00F84763"/>
    <w:rsid w:val="00F84B07"/>
    <w:rsid w:val="00F84E9A"/>
    <w:rsid w:val="00F85084"/>
    <w:rsid w:val="00F852B1"/>
    <w:rsid w:val="00F8540D"/>
    <w:rsid w:val="00F854BA"/>
    <w:rsid w:val="00F856EA"/>
    <w:rsid w:val="00F859B4"/>
    <w:rsid w:val="00F85B54"/>
    <w:rsid w:val="00F85C33"/>
    <w:rsid w:val="00F85EB5"/>
    <w:rsid w:val="00F861B7"/>
    <w:rsid w:val="00F8654C"/>
    <w:rsid w:val="00F86992"/>
    <w:rsid w:val="00F86BD4"/>
    <w:rsid w:val="00F86C0D"/>
    <w:rsid w:val="00F86CFE"/>
    <w:rsid w:val="00F87078"/>
    <w:rsid w:val="00F87DC2"/>
    <w:rsid w:val="00F90525"/>
    <w:rsid w:val="00F906DD"/>
    <w:rsid w:val="00F90719"/>
    <w:rsid w:val="00F90898"/>
    <w:rsid w:val="00F91138"/>
    <w:rsid w:val="00F91161"/>
    <w:rsid w:val="00F91301"/>
    <w:rsid w:val="00F913BB"/>
    <w:rsid w:val="00F91662"/>
    <w:rsid w:val="00F91BC4"/>
    <w:rsid w:val="00F920DD"/>
    <w:rsid w:val="00F92121"/>
    <w:rsid w:val="00F928DD"/>
    <w:rsid w:val="00F92CA6"/>
    <w:rsid w:val="00F92D73"/>
    <w:rsid w:val="00F9305D"/>
    <w:rsid w:val="00F9344E"/>
    <w:rsid w:val="00F939D8"/>
    <w:rsid w:val="00F93C04"/>
    <w:rsid w:val="00F93F4E"/>
    <w:rsid w:val="00F93FDC"/>
    <w:rsid w:val="00F941BC"/>
    <w:rsid w:val="00F9441D"/>
    <w:rsid w:val="00F94433"/>
    <w:rsid w:val="00F94AA6"/>
    <w:rsid w:val="00F94AAC"/>
    <w:rsid w:val="00F94CE5"/>
    <w:rsid w:val="00F94D2F"/>
    <w:rsid w:val="00F951FD"/>
    <w:rsid w:val="00F952D3"/>
    <w:rsid w:val="00F95372"/>
    <w:rsid w:val="00F9551F"/>
    <w:rsid w:val="00F95555"/>
    <w:rsid w:val="00F95711"/>
    <w:rsid w:val="00F95B5A"/>
    <w:rsid w:val="00F95FB8"/>
    <w:rsid w:val="00F96022"/>
    <w:rsid w:val="00F96195"/>
    <w:rsid w:val="00F962CD"/>
    <w:rsid w:val="00F96346"/>
    <w:rsid w:val="00F96550"/>
    <w:rsid w:val="00F96557"/>
    <w:rsid w:val="00F966B3"/>
    <w:rsid w:val="00F967C5"/>
    <w:rsid w:val="00F96E6A"/>
    <w:rsid w:val="00F97033"/>
    <w:rsid w:val="00F97B3E"/>
    <w:rsid w:val="00F97D13"/>
    <w:rsid w:val="00FA01A9"/>
    <w:rsid w:val="00FA022F"/>
    <w:rsid w:val="00FA034A"/>
    <w:rsid w:val="00FA0641"/>
    <w:rsid w:val="00FA0778"/>
    <w:rsid w:val="00FA08E1"/>
    <w:rsid w:val="00FA0A4A"/>
    <w:rsid w:val="00FA0F6F"/>
    <w:rsid w:val="00FA1128"/>
    <w:rsid w:val="00FA1585"/>
    <w:rsid w:val="00FA17D4"/>
    <w:rsid w:val="00FA19D2"/>
    <w:rsid w:val="00FA1CDF"/>
    <w:rsid w:val="00FA1D6F"/>
    <w:rsid w:val="00FA1D84"/>
    <w:rsid w:val="00FA2281"/>
    <w:rsid w:val="00FA22DE"/>
    <w:rsid w:val="00FA26C5"/>
    <w:rsid w:val="00FA26F4"/>
    <w:rsid w:val="00FA280A"/>
    <w:rsid w:val="00FA2814"/>
    <w:rsid w:val="00FA2908"/>
    <w:rsid w:val="00FA2A86"/>
    <w:rsid w:val="00FA2D7D"/>
    <w:rsid w:val="00FA2E5A"/>
    <w:rsid w:val="00FA3081"/>
    <w:rsid w:val="00FA31AC"/>
    <w:rsid w:val="00FA33E8"/>
    <w:rsid w:val="00FA34A3"/>
    <w:rsid w:val="00FA350B"/>
    <w:rsid w:val="00FA376C"/>
    <w:rsid w:val="00FA3E42"/>
    <w:rsid w:val="00FA3E67"/>
    <w:rsid w:val="00FA401E"/>
    <w:rsid w:val="00FA40B8"/>
    <w:rsid w:val="00FA428F"/>
    <w:rsid w:val="00FA48EE"/>
    <w:rsid w:val="00FA4A21"/>
    <w:rsid w:val="00FA4C1C"/>
    <w:rsid w:val="00FA4CB7"/>
    <w:rsid w:val="00FA4E64"/>
    <w:rsid w:val="00FA511F"/>
    <w:rsid w:val="00FA5486"/>
    <w:rsid w:val="00FA549F"/>
    <w:rsid w:val="00FA5676"/>
    <w:rsid w:val="00FA57F1"/>
    <w:rsid w:val="00FA5D21"/>
    <w:rsid w:val="00FA5F2F"/>
    <w:rsid w:val="00FA6792"/>
    <w:rsid w:val="00FA67BA"/>
    <w:rsid w:val="00FA6A32"/>
    <w:rsid w:val="00FA6B07"/>
    <w:rsid w:val="00FA6BAA"/>
    <w:rsid w:val="00FA70E1"/>
    <w:rsid w:val="00FA7339"/>
    <w:rsid w:val="00FA73E5"/>
    <w:rsid w:val="00FA73E8"/>
    <w:rsid w:val="00FA7404"/>
    <w:rsid w:val="00FA740B"/>
    <w:rsid w:val="00FA75EA"/>
    <w:rsid w:val="00FA7ACB"/>
    <w:rsid w:val="00FB0224"/>
    <w:rsid w:val="00FB0308"/>
    <w:rsid w:val="00FB05DC"/>
    <w:rsid w:val="00FB09E5"/>
    <w:rsid w:val="00FB0BA8"/>
    <w:rsid w:val="00FB0E04"/>
    <w:rsid w:val="00FB0F50"/>
    <w:rsid w:val="00FB1766"/>
    <w:rsid w:val="00FB20E8"/>
    <w:rsid w:val="00FB2470"/>
    <w:rsid w:val="00FB2719"/>
    <w:rsid w:val="00FB2E91"/>
    <w:rsid w:val="00FB3090"/>
    <w:rsid w:val="00FB3158"/>
    <w:rsid w:val="00FB3256"/>
    <w:rsid w:val="00FB355A"/>
    <w:rsid w:val="00FB35A2"/>
    <w:rsid w:val="00FB3C32"/>
    <w:rsid w:val="00FB3CEC"/>
    <w:rsid w:val="00FB3D16"/>
    <w:rsid w:val="00FB3D93"/>
    <w:rsid w:val="00FB3EB1"/>
    <w:rsid w:val="00FB3F7B"/>
    <w:rsid w:val="00FB3FEB"/>
    <w:rsid w:val="00FB4288"/>
    <w:rsid w:val="00FB429B"/>
    <w:rsid w:val="00FB42B4"/>
    <w:rsid w:val="00FB43E9"/>
    <w:rsid w:val="00FB46EE"/>
    <w:rsid w:val="00FB472D"/>
    <w:rsid w:val="00FB4799"/>
    <w:rsid w:val="00FB47CD"/>
    <w:rsid w:val="00FB4A32"/>
    <w:rsid w:val="00FB4C14"/>
    <w:rsid w:val="00FB4C42"/>
    <w:rsid w:val="00FB4D8D"/>
    <w:rsid w:val="00FB544B"/>
    <w:rsid w:val="00FB5B5D"/>
    <w:rsid w:val="00FB5E1A"/>
    <w:rsid w:val="00FB603B"/>
    <w:rsid w:val="00FB6168"/>
    <w:rsid w:val="00FB6220"/>
    <w:rsid w:val="00FB6425"/>
    <w:rsid w:val="00FB644F"/>
    <w:rsid w:val="00FB689E"/>
    <w:rsid w:val="00FB6A72"/>
    <w:rsid w:val="00FB6CA7"/>
    <w:rsid w:val="00FB724A"/>
    <w:rsid w:val="00FB726B"/>
    <w:rsid w:val="00FB7286"/>
    <w:rsid w:val="00FB7358"/>
    <w:rsid w:val="00FB73BD"/>
    <w:rsid w:val="00FB73DF"/>
    <w:rsid w:val="00FB744B"/>
    <w:rsid w:val="00FB74CE"/>
    <w:rsid w:val="00FB7504"/>
    <w:rsid w:val="00FB7569"/>
    <w:rsid w:val="00FB7C39"/>
    <w:rsid w:val="00FC02CE"/>
    <w:rsid w:val="00FC05B6"/>
    <w:rsid w:val="00FC0622"/>
    <w:rsid w:val="00FC07BE"/>
    <w:rsid w:val="00FC083A"/>
    <w:rsid w:val="00FC0996"/>
    <w:rsid w:val="00FC0A7C"/>
    <w:rsid w:val="00FC0DA9"/>
    <w:rsid w:val="00FC1305"/>
    <w:rsid w:val="00FC1371"/>
    <w:rsid w:val="00FC1444"/>
    <w:rsid w:val="00FC15A2"/>
    <w:rsid w:val="00FC1A75"/>
    <w:rsid w:val="00FC1D19"/>
    <w:rsid w:val="00FC2026"/>
    <w:rsid w:val="00FC2055"/>
    <w:rsid w:val="00FC2253"/>
    <w:rsid w:val="00FC24E5"/>
    <w:rsid w:val="00FC2624"/>
    <w:rsid w:val="00FC2746"/>
    <w:rsid w:val="00FC2976"/>
    <w:rsid w:val="00FC2AD9"/>
    <w:rsid w:val="00FC2B3E"/>
    <w:rsid w:val="00FC2C78"/>
    <w:rsid w:val="00FC2CC4"/>
    <w:rsid w:val="00FC2E4F"/>
    <w:rsid w:val="00FC308F"/>
    <w:rsid w:val="00FC32D0"/>
    <w:rsid w:val="00FC32FD"/>
    <w:rsid w:val="00FC341A"/>
    <w:rsid w:val="00FC35D4"/>
    <w:rsid w:val="00FC3C19"/>
    <w:rsid w:val="00FC3D2A"/>
    <w:rsid w:val="00FC4263"/>
    <w:rsid w:val="00FC42A9"/>
    <w:rsid w:val="00FC435C"/>
    <w:rsid w:val="00FC452F"/>
    <w:rsid w:val="00FC4ACF"/>
    <w:rsid w:val="00FC51EE"/>
    <w:rsid w:val="00FC525A"/>
    <w:rsid w:val="00FC530B"/>
    <w:rsid w:val="00FC5340"/>
    <w:rsid w:val="00FC53B5"/>
    <w:rsid w:val="00FC55A7"/>
    <w:rsid w:val="00FC5604"/>
    <w:rsid w:val="00FC578F"/>
    <w:rsid w:val="00FC59C5"/>
    <w:rsid w:val="00FC5B3C"/>
    <w:rsid w:val="00FC5C53"/>
    <w:rsid w:val="00FC5DA3"/>
    <w:rsid w:val="00FC5E6E"/>
    <w:rsid w:val="00FC5EA6"/>
    <w:rsid w:val="00FC5EEC"/>
    <w:rsid w:val="00FC601F"/>
    <w:rsid w:val="00FC610A"/>
    <w:rsid w:val="00FC6136"/>
    <w:rsid w:val="00FC6158"/>
    <w:rsid w:val="00FC616F"/>
    <w:rsid w:val="00FC61BC"/>
    <w:rsid w:val="00FC668B"/>
    <w:rsid w:val="00FC6F75"/>
    <w:rsid w:val="00FC70B5"/>
    <w:rsid w:val="00FC719C"/>
    <w:rsid w:val="00FC77D6"/>
    <w:rsid w:val="00FC780C"/>
    <w:rsid w:val="00FC7815"/>
    <w:rsid w:val="00FC7843"/>
    <w:rsid w:val="00FC786A"/>
    <w:rsid w:val="00FC78E2"/>
    <w:rsid w:val="00FC7A0D"/>
    <w:rsid w:val="00FC7B12"/>
    <w:rsid w:val="00FC7D37"/>
    <w:rsid w:val="00FC7EC8"/>
    <w:rsid w:val="00FD02FF"/>
    <w:rsid w:val="00FD03D1"/>
    <w:rsid w:val="00FD06D6"/>
    <w:rsid w:val="00FD0EC5"/>
    <w:rsid w:val="00FD0FA1"/>
    <w:rsid w:val="00FD14B0"/>
    <w:rsid w:val="00FD1720"/>
    <w:rsid w:val="00FD17DD"/>
    <w:rsid w:val="00FD1BFB"/>
    <w:rsid w:val="00FD1D0B"/>
    <w:rsid w:val="00FD1EC4"/>
    <w:rsid w:val="00FD2077"/>
    <w:rsid w:val="00FD20A7"/>
    <w:rsid w:val="00FD211A"/>
    <w:rsid w:val="00FD2685"/>
    <w:rsid w:val="00FD26F9"/>
    <w:rsid w:val="00FD28D5"/>
    <w:rsid w:val="00FD2C76"/>
    <w:rsid w:val="00FD2E4D"/>
    <w:rsid w:val="00FD30E5"/>
    <w:rsid w:val="00FD35BA"/>
    <w:rsid w:val="00FD3637"/>
    <w:rsid w:val="00FD388A"/>
    <w:rsid w:val="00FD3A01"/>
    <w:rsid w:val="00FD3DFA"/>
    <w:rsid w:val="00FD3F7E"/>
    <w:rsid w:val="00FD404D"/>
    <w:rsid w:val="00FD41B4"/>
    <w:rsid w:val="00FD4423"/>
    <w:rsid w:val="00FD46EA"/>
    <w:rsid w:val="00FD4AB4"/>
    <w:rsid w:val="00FD4D3F"/>
    <w:rsid w:val="00FD4D93"/>
    <w:rsid w:val="00FD4FDE"/>
    <w:rsid w:val="00FD5BDA"/>
    <w:rsid w:val="00FD62FD"/>
    <w:rsid w:val="00FD69AD"/>
    <w:rsid w:val="00FD6AC1"/>
    <w:rsid w:val="00FD6E3D"/>
    <w:rsid w:val="00FD70D4"/>
    <w:rsid w:val="00FD72F4"/>
    <w:rsid w:val="00FD72F9"/>
    <w:rsid w:val="00FE0266"/>
    <w:rsid w:val="00FE0323"/>
    <w:rsid w:val="00FE03CD"/>
    <w:rsid w:val="00FE063C"/>
    <w:rsid w:val="00FE0874"/>
    <w:rsid w:val="00FE0945"/>
    <w:rsid w:val="00FE0E53"/>
    <w:rsid w:val="00FE1015"/>
    <w:rsid w:val="00FE1102"/>
    <w:rsid w:val="00FE112D"/>
    <w:rsid w:val="00FE130D"/>
    <w:rsid w:val="00FE141F"/>
    <w:rsid w:val="00FE16D7"/>
    <w:rsid w:val="00FE18A6"/>
    <w:rsid w:val="00FE19AD"/>
    <w:rsid w:val="00FE1AF4"/>
    <w:rsid w:val="00FE1EA8"/>
    <w:rsid w:val="00FE205B"/>
    <w:rsid w:val="00FE23BB"/>
    <w:rsid w:val="00FE2725"/>
    <w:rsid w:val="00FE335D"/>
    <w:rsid w:val="00FE350D"/>
    <w:rsid w:val="00FE35AA"/>
    <w:rsid w:val="00FE36FA"/>
    <w:rsid w:val="00FE3874"/>
    <w:rsid w:val="00FE387E"/>
    <w:rsid w:val="00FE3928"/>
    <w:rsid w:val="00FE3B32"/>
    <w:rsid w:val="00FE4040"/>
    <w:rsid w:val="00FE42C5"/>
    <w:rsid w:val="00FE4432"/>
    <w:rsid w:val="00FE4BEC"/>
    <w:rsid w:val="00FE4CFE"/>
    <w:rsid w:val="00FE4D6B"/>
    <w:rsid w:val="00FE4D85"/>
    <w:rsid w:val="00FE5272"/>
    <w:rsid w:val="00FE533E"/>
    <w:rsid w:val="00FE534B"/>
    <w:rsid w:val="00FE5380"/>
    <w:rsid w:val="00FE5431"/>
    <w:rsid w:val="00FE57E6"/>
    <w:rsid w:val="00FE5DE9"/>
    <w:rsid w:val="00FE6498"/>
    <w:rsid w:val="00FE6692"/>
    <w:rsid w:val="00FE67D5"/>
    <w:rsid w:val="00FE688C"/>
    <w:rsid w:val="00FE6AA4"/>
    <w:rsid w:val="00FE6CF1"/>
    <w:rsid w:val="00FE6FA4"/>
    <w:rsid w:val="00FE728B"/>
    <w:rsid w:val="00FE7523"/>
    <w:rsid w:val="00FE752D"/>
    <w:rsid w:val="00FE758B"/>
    <w:rsid w:val="00FE76B1"/>
    <w:rsid w:val="00FE7812"/>
    <w:rsid w:val="00FE7B1C"/>
    <w:rsid w:val="00FE7B60"/>
    <w:rsid w:val="00FE7EFB"/>
    <w:rsid w:val="00FE7F56"/>
    <w:rsid w:val="00FF0132"/>
    <w:rsid w:val="00FF0456"/>
    <w:rsid w:val="00FF08A9"/>
    <w:rsid w:val="00FF0B0F"/>
    <w:rsid w:val="00FF0EB1"/>
    <w:rsid w:val="00FF105D"/>
    <w:rsid w:val="00FF116B"/>
    <w:rsid w:val="00FF11A4"/>
    <w:rsid w:val="00FF1223"/>
    <w:rsid w:val="00FF14F5"/>
    <w:rsid w:val="00FF152B"/>
    <w:rsid w:val="00FF16AA"/>
    <w:rsid w:val="00FF183E"/>
    <w:rsid w:val="00FF18C1"/>
    <w:rsid w:val="00FF1ADD"/>
    <w:rsid w:val="00FF1D5B"/>
    <w:rsid w:val="00FF2226"/>
    <w:rsid w:val="00FF2237"/>
    <w:rsid w:val="00FF2354"/>
    <w:rsid w:val="00FF256A"/>
    <w:rsid w:val="00FF2AFE"/>
    <w:rsid w:val="00FF2BB4"/>
    <w:rsid w:val="00FF30E5"/>
    <w:rsid w:val="00FF33C0"/>
    <w:rsid w:val="00FF36F7"/>
    <w:rsid w:val="00FF37AE"/>
    <w:rsid w:val="00FF39AD"/>
    <w:rsid w:val="00FF40B5"/>
    <w:rsid w:val="00FF413A"/>
    <w:rsid w:val="00FF4426"/>
    <w:rsid w:val="00FF4477"/>
    <w:rsid w:val="00FF4635"/>
    <w:rsid w:val="00FF4B65"/>
    <w:rsid w:val="00FF4CEB"/>
    <w:rsid w:val="00FF4F27"/>
    <w:rsid w:val="00FF50A8"/>
    <w:rsid w:val="00FF5280"/>
    <w:rsid w:val="00FF52D2"/>
    <w:rsid w:val="00FF5623"/>
    <w:rsid w:val="00FF5935"/>
    <w:rsid w:val="00FF59B9"/>
    <w:rsid w:val="00FF59F5"/>
    <w:rsid w:val="00FF5B4F"/>
    <w:rsid w:val="00FF5B7B"/>
    <w:rsid w:val="00FF5D47"/>
    <w:rsid w:val="00FF6442"/>
    <w:rsid w:val="00FF6450"/>
    <w:rsid w:val="00FF66DC"/>
    <w:rsid w:val="00FF67E0"/>
    <w:rsid w:val="00FF6B62"/>
    <w:rsid w:val="00FF6C6C"/>
    <w:rsid w:val="00FF6F0A"/>
    <w:rsid w:val="00FF70DA"/>
    <w:rsid w:val="00FF70F8"/>
    <w:rsid w:val="00FF749C"/>
    <w:rsid w:val="00FF751C"/>
    <w:rsid w:val="00FF7C56"/>
    <w:rsid w:val="00FF7CF4"/>
    <w:rsid w:val="00FF7ED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39C5C"/>
  <w15:docId w15:val="{1A8D1229-20E3-49AF-BBA1-68DAA58A7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E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25E6E"/>
    <w:rPr>
      <w:b/>
      <w:bCs/>
    </w:rPr>
  </w:style>
  <w:style w:type="paragraph" w:styleId="ListParagraph">
    <w:name w:val="List Paragraph"/>
    <w:basedOn w:val="Normal"/>
    <w:uiPriority w:val="34"/>
    <w:qFormat/>
    <w:rsid w:val="004A4BA7"/>
    <w:pPr>
      <w:ind w:left="720"/>
      <w:contextualSpacing/>
    </w:pPr>
  </w:style>
  <w:style w:type="paragraph" w:styleId="NoSpacing">
    <w:name w:val="No Spacing"/>
    <w:link w:val="NoSpacingChar"/>
    <w:uiPriority w:val="1"/>
    <w:qFormat/>
    <w:rsid w:val="009727A8"/>
    <w:pPr>
      <w:spacing w:after="0" w:line="240" w:lineRule="auto"/>
    </w:pPr>
  </w:style>
  <w:style w:type="character" w:customStyle="1" w:styleId="NoSpacingChar">
    <w:name w:val="No Spacing Char"/>
    <w:basedOn w:val="DefaultParagraphFont"/>
    <w:link w:val="NoSpacing"/>
    <w:uiPriority w:val="1"/>
    <w:rsid w:val="009727A8"/>
  </w:style>
  <w:style w:type="paragraph" w:styleId="BalloonText">
    <w:name w:val="Balloon Text"/>
    <w:basedOn w:val="Normal"/>
    <w:link w:val="BalloonTextChar"/>
    <w:uiPriority w:val="99"/>
    <w:semiHidden/>
    <w:unhideWhenUsed/>
    <w:rsid w:val="00972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27A8"/>
    <w:rPr>
      <w:rFonts w:ascii="Tahoma" w:hAnsi="Tahoma" w:cs="Tahoma"/>
      <w:sz w:val="16"/>
      <w:szCs w:val="16"/>
    </w:rPr>
  </w:style>
  <w:style w:type="paragraph" w:styleId="Header">
    <w:name w:val="header"/>
    <w:basedOn w:val="Normal"/>
    <w:link w:val="HeaderChar"/>
    <w:uiPriority w:val="99"/>
    <w:unhideWhenUsed/>
    <w:rsid w:val="002E34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4B1"/>
  </w:style>
  <w:style w:type="paragraph" w:styleId="Footer">
    <w:name w:val="footer"/>
    <w:basedOn w:val="Normal"/>
    <w:link w:val="FooterChar"/>
    <w:uiPriority w:val="99"/>
    <w:unhideWhenUsed/>
    <w:rsid w:val="002E34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4B1"/>
  </w:style>
  <w:style w:type="table" w:styleId="TableGrid">
    <w:name w:val="Table Grid"/>
    <w:basedOn w:val="TableNormal"/>
    <w:uiPriority w:val="59"/>
    <w:rsid w:val="00E01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C31B3"/>
    <w:rPr>
      <w:sz w:val="16"/>
      <w:szCs w:val="16"/>
    </w:rPr>
  </w:style>
  <w:style w:type="paragraph" w:styleId="CommentText">
    <w:name w:val="annotation text"/>
    <w:basedOn w:val="Normal"/>
    <w:link w:val="CommentTextChar"/>
    <w:uiPriority w:val="99"/>
    <w:semiHidden/>
    <w:unhideWhenUsed/>
    <w:rsid w:val="006C31B3"/>
    <w:pPr>
      <w:spacing w:line="240" w:lineRule="auto"/>
    </w:pPr>
    <w:rPr>
      <w:sz w:val="20"/>
      <w:szCs w:val="20"/>
    </w:rPr>
  </w:style>
  <w:style w:type="character" w:customStyle="1" w:styleId="CommentTextChar">
    <w:name w:val="Comment Text Char"/>
    <w:basedOn w:val="DefaultParagraphFont"/>
    <w:link w:val="CommentText"/>
    <w:uiPriority w:val="99"/>
    <w:semiHidden/>
    <w:rsid w:val="006C31B3"/>
    <w:rPr>
      <w:sz w:val="20"/>
      <w:szCs w:val="20"/>
    </w:rPr>
  </w:style>
  <w:style w:type="paragraph" w:styleId="CommentSubject">
    <w:name w:val="annotation subject"/>
    <w:basedOn w:val="CommentText"/>
    <w:next w:val="CommentText"/>
    <w:link w:val="CommentSubjectChar"/>
    <w:uiPriority w:val="99"/>
    <w:semiHidden/>
    <w:unhideWhenUsed/>
    <w:rsid w:val="006C31B3"/>
    <w:rPr>
      <w:b/>
      <w:bCs/>
    </w:rPr>
  </w:style>
  <w:style w:type="character" w:customStyle="1" w:styleId="CommentSubjectChar">
    <w:name w:val="Comment Subject Char"/>
    <w:basedOn w:val="CommentTextChar"/>
    <w:link w:val="CommentSubject"/>
    <w:uiPriority w:val="99"/>
    <w:semiHidden/>
    <w:rsid w:val="006C31B3"/>
    <w:rPr>
      <w:b/>
      <w:bCs/>
      <w:sz w:val="20"/>
      <w:szCs w:val="20"/>
    </w:rPr>
  </w:style>
  <w:style w:type="paragraph" w:styleId="Revision">
    <w:name w:val="Revision"/>
    <w:hidden/>
    <w:uiPriority w:val="99"/>
    <w:semiHidden/>
    <w:rsid w:val="006C31B3"/>
    <w:pPr>
      <w:spacing w:after="0" w:line="240" w:lineRule="auto"/>
    </w:pPr>
  </w:style>
  <w:style w:type="table" w:customStyle="1" w:styleId="PlainTable41">
    <w:name w:val="Plain Table 41"/>
    <w:basedOn w:val="TableNormal"/>
    <w:uiPriority w:val="44"/>
    <w:rsid w:val="008416B4"/>
    <w:pPr>
      <w:spacing w:after="0" w:line="240" w:lineRule="auto"/>
    </w:pPr>
    <w:rPr>
      <w:rFonts w:ascii="Calibri" w:eastAsia="Calibri" w:hAnsi="Calibri" w:cs="Times New Roman"/>
      <w:sz w:val="20"/>
      <w:szCs w:val="20"/>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8416B4"/>
    <w:pPr>
      <w:spacing w:after="0" w:line="240" w:lineRule="auto"/>
    </w:pPr>
    <w:rPr>
      <w:rFonts w:ascii="Calibri" w:eastAsia="Calibri" w:hAnsi="Calibri" w:cs="Times New Roman"/>
      <w:sz w:val="20"/>
      <w:szCs w:val="20"/>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8416B4"/>
    <w:pPr>
      <w:spacing w:after="0" w:line="240" w:lineRule="auto"/>
    </w:pPr>
    <w:rPr>
      <w:rFonts w:ascii="Calibri" w:eastAsia="Calibri" w:hAnsi="Calibri" w:cs="Times New Roman"/>
      <w:sz w:val="20"/>
      <w:szCs w:val="20"/>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lainText">
    <w:name w:val="Plain Text"/>
    <w:basedOn w:val="Normal"/>
    <w:link w:val="PlainTextChar"/>
    <w:uiPriority w:val="99"/>
    <w:unhideWhenUsed/>
    <w:rsid w:val="0033636E"/>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33636E"/>
    <w:rPr>
      <w:rFonts w:ascii="Calibri" w:hAnsi="Calibri" w:cs="Calibri"/>
    </w:rPr>
  </w:style>
  <w:style w:type="paragraph" w:styleId="BodyText2">
    <w:name w:val="Body Text 2"/>
    <w:basedOn w:val="Normal"/>
    <w:link w:val="BodyText2Char"/>
    <w:rsid w:val="00CA05E6"/>
    <w:pPr>
      <w:spacing w:after="0" w:line="240" w:lineRule="auto"/>
    </w:pPr>
    <w:rPr>
      <w:rFonts w:ascii="Times New Roman" w:eastAsia="Times New Roman" w:hAnsi="Times New Roman" w:cs="Times New Roman"/>
      <w:i/>
      <w:iCs/>
      <w:sz w:val="24"/>
      <w:szCs w:val="24"/>
      <w:lang w:eastAsia="en-US"/>
    </w:rPr>
  </w:style>
  <w:style w:type="character" w:customStyle="1" w:styleId="BodyText2Char">
    <w:name w:val="Body Text 2 Char"/>
    <w:basedOn w:val="DefaultParagraphFont"/>
    <w:link w:val="BodyText2"/>
    <w:rsid w:val="00CA05E6"/>
    <w:rPr>
      <w:rFonts w:ascii="Times New Roman" w:eastAsia="Times New Roman" w:hAnsi="Times New Roman" w:cs="Times New Roman"/>
      <w:i/>
      <w:iCs/>
      <w:sz w:val="24"/>
      <w:szCs w:val="24"/>
      <w:lang w:eastAsia="en-US"/>
    </w:rPr>
  </w:style>
  <w:style w:type="paragraph" w:styleId="BodyText">
    <w:name w:val="Body Text"/>
    <w:basedOn w:val="Normal"/>
    <w:link w:val="BodyTextChar"/>
    <w:rsid w:val="00CA05E6"/>
    <w:pPr>
      <w:spacing w:after="120" w:line="240" w:lineRule="auto"/>
    </w:pPr>
    <w:rPr>
      <w:rFonts w:ascii="Times New Roman" w:eastAsia="Batang" w:hAnsi="Times New Roman" w:cs="Times New Roman"/>
      <w:sz w:val="24"/>
      <w:szCs w:val="24"/>
    </w:rPr>
  </w:style>
  <w:style w:type="character" w:customStyle="1" w:styleId="BodyTextChar">
    <w:name w:val="Body Text Char"/>
    <w:basedOn w:val="DefaultParagraphFont"/>
    <w:link w:val="BodyText"/>
    <w:rsid w:val="00CA05E6"/>
    <w:rPr>
      <w:rFonts w:ascii="Times New Roman" w:eastAsia="Batang" w:hAnsi="Times New Roman" w:cs="Times New Roman"/>
      <w:sz w:val="24"/>
      <w:szCs w:val="24"/>
    </w:rPr>
  </w:style>
  <w:style w:type="paragraph" w:styleId="FootnoteText">
    <w:name w:val="footnote text"/>
    <w:basedOn w:val="Normal"/>
    <w:link w:val="FootnoteTextChar"/>
    <w:uiPriority w:val="99"/>
    <w:semiHidden/>
    <w:unhideWhenUsed/>
    <w:rsid w:val="00975C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5CD9"/>
    <w:rPr>
      <w:sz w:val="20"/>
      <w:szCs w:val="20"/>
    </w:rPr>
  </w:style>
  <w:style w:type="character" w:styleId="FootnoteReference">
    <w:name w:val="footnote reference"/>
    <w:basedOn w:val="DefaultParagraphFont"/>
    <w:uiPriority w:val="99"/>
    <w:semiHidden/>
    <w:unhideWhenUsed/>
    <w:rsid w:val="00975C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2973250">
      <w:bodyDiv w:val="1"/>
      <w:marLeft w:val="0"/>
      <w:marRight w:val="0"/>
      <w:marTop w:val="0"/>
      <w:marBottom w:val="0"/>
      <w:divBdr>
        <w:top w:val="none" w:sz="0" w:space="0" w:color="auto"/>
        <w:left w:val="none" w:sz="0" w:space="0" w:color="auto"/>
        <w:bottom w:val="none" w:sz="0" w:space="0" w:color="auto"/>
        <w:right w:val="none" w:sz="0" w:space="0" w:color="auto"/>
      </w:divBdr>
    </w:div>
    <w:div w:id="1105927839">
      <w:bodyDiv w:val="1"/>
      <w:marLeft w:val="0"/>
      <w:marRight w:val="0"/>
      <w:marTop w:val="0"/>
      <w:marBottom w:val="0"/>
      <w:divBdr>
        <w:top w:val="none" w:sz="0" w:space="0" w:color="auto"/>
        <w:left w:val="none" w:sz="0" w:space="0" w:color="auto"/>
        <w:bottom w:val="none" w:sz="0" w:space="0" w:color="auto"/>
        <w:right w:val="none" w:sz="0" w:space="0" w:color="auto"/>
      </w:divBdr>
    </w:div>
    <w:div w:id="180650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tiff"/><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1.jpg"/><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C0D09-E0DE-4FF4-A982-4AE4F5B00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14350</Words>
  <Characters>81800</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ETS</Company>
  <LinksUpToDate>false</LinksUpToDate>
  <CharactersWithSpaces>95959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mkwolf</dc:creator>
  <cp:lastModifiedBy>Boissevain, Christine</cp:lastModifiedBy>
  <cp:revision>2</cp:revision>
  <dcterms:created xsi:type="dcterms:W3CDTF">2020-09-15T20:02:00Z</dcterms:created>
  <dcterms:modified xsi:type="dcterms:W3CDTF">2020-09-15T20:02:00Z</dcterms:modified>
</cp:coreProperties>
</file>